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7AB" w:rsidRPr="00596F02" w:rsidRDefault="004867AB" w:rsidP="003704E7">
      <w:pPr>
        <w:jc w:val="right"/>
        <w:rPr>
          <w:rFonts w:ascii="Times New Roman" w:hAnsi="Times New Roman" w:cs="Times New Roman"/>
        </w:rPr>
      </w:pPr>
      <w:r w:rsidRPr="00596F02">
        <w:rPr>
          <w:rFonts w:ascii="Times New Roman" w:hAnsi="Times New Roman" w:cs="Times New Roman"/>
        </w:rPr>
        <w:t>Прим. №___</w:t>
      </w:r>
    </w:p>
    <w:p w:rsidR="003704E7" w:rsidRPr="00596F02" w:rsidRDefault="003704E7" w:rsidP="003704E7">
      <w:pPr>
        <w:jc w:val="both"/>
        <w:rPr>
          <w:rFonts w:ascii="Times New Roman" w:hAnsi="Times New Roman" w:cs="Times New Roman"/>
        </w:rPr>
      </w:pPr>
    </w:p>
    <w:p w:rsidR="003704E7" w:rsidRPr="00596F02" w:rsidRDefault="003704E7" w:rsidP="003704E7">
      <w:pPr>
        <w:jc w:val="center"/>
        <w:rPr>
          <w:rFonts w:ascii="Times New Roman" w:hAnsi="Times New Roman" w:cs="Times New Roman"/>
          <w:sz w:val="28"/>
          <w:szCs w:val="28"/>
        </w:rPr>
      </w:pPr>
    </w:p>
    <w:p w:rsidR="003704E7" w:rsidRPr="00596F02" w:rsidRDefault="003704E7" w:rsidP="003704E7">
      <w:pPr>
        <w:jc w:val="center"/>
        <w:rPr>
          <w:rFonts w:ascii="Times New Roman" w:hAnsi="Times New Roman" w:cs="Times New Roman"/>
          <w:sz w:val="28"/>
          <w:szCs w:val="28"/>
        </w:rPr>
      </w:pPr>
    </w:p>
    <w:p w:rsidR="004867AB" w:rsidRPr="00D379A5" w:rsidRDefault="004867AB" w:rsidP="003704E7">
      <w:pPr>
        <w:jc w:val="center"/>
        <w:rPr>
          <w:rFonts w:ascii="Times New Roman" w:hAnsi="Times New Roman" w:cs="Times New Roman"/>
          <w:b/>
          <w:sz w:val="28"/>
          <w:szCs w:val="28"/>
        </w:rPr>
      </w:pPr>
      <w:r w:rsidRPr="00D379A5">
        <w:rPr>
          <w:rFonts w:ascii="Times New Roman" w:hAnsi="Times New Roman" w:cs="Times New Roman"/>
          <w:b/>
          <w:sz w:val="28"/>
          <w:szCs w:val="28"/>
        </w:rPr>
        <w:t>Управління Служби безпеки України</w:t>
      </w:r>
    </w:p>
    <w:p w:rsidR="004867AB" w:rsidRPr="00D379A5" w:rsidRDefault="004867AB" w:rsidP="003704E7">
      <w:pPr>
        <w:jc w:val="center"/>
        <w:rPr>
          <w:rFonts w:ascii="Times New Roman" w:hAnsi="Times New Roman" w:cs="Times New Roman"/>
          <w:b/>
          <w:sz w:val="28"/>
          <w:szCs w:val="28"/>
        </w:rPr>
      </w:pPr>
      <w:r w:rsidRPr="00D379A5">
        <w:rPr>
          <w:rFonts w:ascii="Times New Roman" w:hAnsi="Times New Roman" w:cs="Times New Roman"/>
          <w:b/>
          <w:sz w:val="28"/>
          <w:szCs w:val="28"/>
        </w:rPr>
        <w:t>в Херсонській області</w:t>
      </w:r>
    </w:p>
    <w:p w:rsidR="003704E7" w:rsidRPr="00596F02" w:rsidRDefault="003704E7" w:rsidP="003704E7">
      <w:pPr>
        <w:jc w:val="both"/>
        <w:rPr>
          <w:rFonts w:ascii="Times New Roman" w:hAnsi="Times New Roman" w:cs="Times New Roman"/>
        </w:rPr>
      </w:pPr>
    </w:p>
    <w:p w:rsidR="003704E7" w:rsidRPr="00596F02" w:rsidRDefault="003704E7" w:rsidP="003704E7">
      <w:pPr>
        <w:ind w:left="4680"/>
        <w:jc w:val="both"/>
        <w:rPr>
          <w:rFonts w:ascii="Times New Roman" w:hAnsi="Times New Roman" w:cs="Times New Roman"/>
          <w:b/>
        </w:rPr>
      </w:pPr>
      <w:r w:rsidRPr="00596F02">
        <w:rPr>
          <w:rFonts w:ascii="Times New Roman" w:hAnsi="Times New Roman" w:cs="Times New Roman"/>
          <w:b/>
        </w:rPr>
        <w:t xml:space="preserve">                </w:t>
      </w:r>
    </w:p>
    <w:p w:rsidR="003704E7" w:rsidRPr="00596F02" w:rsidRDefault="003704E7" w:rsidP="003704E7">
      <w:pPr>
        <w:ind w:left="4680"/>
        <w:jc w:val="both"/>
        <w:rPr>
          <w:rFonts w:ascii="Times New Roman" w:hAnsi="Times New Roman" w:cs="Times New Roman"/>
          <w:b/>
        </w:rPr>
      </w:pPr>
    </w:p>
    <w:p w:rsidR="003704E7" w:rsidRPr="00596F02" w:rsidRDefault="003704E7" w:rsidP="003704E7">
      <w:pPr>
        <w:ind w:left="4680"/>
        <w:jc w:val="both"/>
        <w:rPr>
          <w:rFonts w:ascii="Times New Roman" w:hAnsi="Times New Roman" w:cs="Times New Roman"/>
          <w:b/>
        </w:rPr>
      </w:pPr>
    </w:p>
    <w:p w:rsidR="004867AB" w:rsidRPr="00D379A5" w:rsidRDefault="003704E7" w:rsidP="003704E7">
      <w:pPr>
        <w:ind w:left="4680"/>
        <w:jc w:val="both"/>
        <w:rPr>
          <w:rFonts w:ascii="Times New Roman" w:hAnsi="Times New Roman" w:cs="Times New Roman"/>
          <w:b/>
          <w:sz w:val="28"/>
          <w:szCs w:val="28"/>
        </w:rPr>
      </w:pPr>
      <w:r w:rsidRPr="00596F02">
        <w:rPr>
          <w:rFonts w:ascii="Times New Roman" w:hAnsi="Times New Roman" w:cs="Times New Roman"/>
          <w:b/>
        </w:rPr>
        <w:t xml:space="preserve">               </w:t>
      </w:r>
      <w:r w:rsidR="004867AB" w:rsidRPr="00D379A5">
        <w:rPr>
          <w:rFonts w:ascii="Times New Roman" w:hAnsi="Times New Roman" w:cs="Times New Roman"/>
          <w:b/>
          <w:sz w:val="28"/>
          <w:szCs w:val="28"/>
        </w:rPr>
        <w:t>ЗАТВЕРДЖЕНО</w:t>
      </w:r>
    </w:p>
    <w:p w:rsidR="003704E7" w:rsidRPr="00596F02" w:rsidRDefault="004867AB" w:rsidP="003704E7">
      <w:pPr>
        <w:ind w:left="4680"/>
        <w:jc w:val="both"/>
        <w:rPr>
          <w:rFonts w:ascii="Times New Roman" w:hAnsi="Times New Roman" w:cs="Times New Roman"/>
        </w:rPr>
      </w:pPr>
      <w:r w:rsidRPr="00596F02">
        <w:rPr>
          <w:rFonts w:ascii="Times New Roman" w:hAnsi="Times New Roman" w:cs="Times New Roman"/>
        </w:rPr>
        <w:t xml:space="preserve">На засіданні конкурсної комісії           </w:t>
      </w:r>
    </w:p>
    <w:p w:rsidR="004867AB" w:rsidRPr="00596F02" w:rsidRDefault="004867AB" w:rsidP="003704E7">
      <w:pPr>
        <w:ind w:left="4680"/>
        <w:jc w:val="both"/>
        <w:rPr>
          <w:rFonts w:ascii="Times New Roman" w:hAnsi="Times New Roman" w:cs="Times New Roman"/>
        </w:rPr>
      </w:pPr>
      <w:r w:rsidRPr="00596F02">
        <w:rPr>
          <w:rFonts w:ascii="Times New Roman" w:hAnsi="Times New Roman" w:cs="Times New Roman"/>
        </w:rPr>
        <w:t>УСБУ в Херсонській області</w:t>
      </w:r>
    </w:p>
    <w:p w:rsidR="004867AB" w:rsidRPr="00596F02" w:rsidRDefault="004867AB" w:rsidP="003704E7">
      <w:pPr>
        <w:ind w:left="4680"/>
        <w:jc w:val="both"/>
        <w:rPr>
          <w:rFonts w:ascii="Times New Roman" w:hAnsi="Times New Roman" w:cs="Times New Roman"/>
        </w:rPr>
      </w:pPr>
      <w:r w:rsidRPr="00596F02">
        <w:rPr>
          <w:rFonts w:ascii="Times New Roman" w:hAnsi="Times New Roman" w:cs="Times New Roman"/>
        </w:rPr>
        <w:t xml:space="preserve">від </w:t>
      </w:r>
      <w:r w:rsidR="003704E7" w:rsidRPr="00596F02">
        <w:rPr>
          <w:rFonts w:ascii="Times New Roman" w:hAnsi="Times New Roman" w:cs="Times New Roman"/>
        </w:rPr>
        <w:t xml:space="preserve">“ ___ ” ________ </w:t>
      </w:r>
      <w:r w:rsidRPr="00596F02">
        <w:rPr>
          <w:rFonts w:ascii="Times New Roman" w:hAnsi="Times New Roman" w:cs="Times New Roman"/>
        </w:rPr>
        <w:t>2016 року протокол №____</w:t>
      </w:r>
    </w:p>
    <w:p w:rsidR="00357EB7" w:rsidRDefault="00357EB7" w:rsidP="003704E7">
      <w:pPr>
        <w:ind w:left="4680"/>
        <w:jc w:val="both"/>
        <w:rPr>
          <w:rFonts w:ascii="Times New Roman" w:hAnsi="Times New Roman" w:cs="Times New Roman"/>
        </w:rPr>
      </w:pPr>
    </w:p>
    <w:p w:rsidR="004867AB" w:rsidRPr="00D379A5" w:rsidRDefault="004867AB" w:rsidP="003704E7">
      <w:pPr>
        <w:ind w:left="4680"/>
        <w:jc w:val="both"/>
        <w:rPr>
          <w:rFonts w:ascii="Times New Roman" w:hAnsi="Times New Roman" w:cs="Times New Roman"/>
          <w:sz w:val="26"/>
          <w:szCs w:val="26"/>
        </w:rPr>
      </w:pPr>
      <w:r w:rsidRPr="00D379A5">
        <w:rPr>
          <w:rFonts w:ascii="Times New Roman" w:hAnsi="Times New Roman" w:cs="Times New Roman"/>
          <w:sz w:val="26"/>
          <w:szCs w:val="26"/>
        </w:rPr>
        <w:t xml:space="preserve">Голова конкурсної комісії </w:t>
      </w:r>
      <w:bookmarkStart w:id="0" w:name="_GoBack"/>
      <w:r w:rsidRPr="00D379A5">
        <w:rPr>
          <w:rFonts w:ascii="Times New Roman" w:hAnsi="Times New Roman" w:cs="Times New Roman"/>
          <w:sz w:val="26"/>
          <w:szCs w:val="26"/>
        </w:rPr>
        <w:t xml:space="preserve">Управління  </w:t>
      </w:r>
    </w:p>
    <w:p w:rsidR="004867AB" w:rsidRPr="00D379A5" w:rsidRDefault="004867AB" w:rsidP="003704E7">
      <w:pPr>
        <w:ind w:left="4680"/>
        <w:jc w:val="both"/>
        <w:rPr>
          <w:rFonts w:ascii="Times New Roman" w:hAnsi="Times New Roman" w:cs="Times New Roman"/>
          <w:sz w:val="26"/>
          <w:szCs w:val="26"/>
        </w:rPr>
      </w:pPr>
      <w:r w:rsidRPr="00D379A5">
        <w:rPr>
          <w:rFonts w:ascii="Times New Roman" w:hAnsi="Times New Roman" w:cs="Times New Roman"/>
          <w:sz w:val="26"/>
          <w:szCs w:val="26"/>
        </w:rPr>
        <w:t>СБ України в Херсонській області</w:t>
      </w:r>
    </w:p>
    <w:bookmarkEnd w:id="0"/>
    <w:p w:rsidR="004867AB" w:rsidRPr="00D379A5" w:rsidRDefault="004867AB" w:rsidP="003704E7">
      <w:pPr>
        <w:ind w:left="4680"/>
        <w:jc w:val="both"/>
        <w:rPr>
          <w:rFonts w:ascii="Times New Roman" w:hAnsi="Times New Roman" w:cs="Times New Roman"/>
          <w:sz w:val="26"/>
          <w:szCs w:val="26"/>
        </w:rPr>
      </w:pPr>
    </w:p>
    <w:p w:rsidR="004867AB" w:rsidRPr="00D379A5" w:rsidRDefault="004867AB" w:rsidP="003704E7">
      <w:pPr>
        <w:ind w:left="4680"/>
        <w:jc w:val="both"/>
        <w:rPr>
          <w:rFonts w:ascii="Times New Roman" w:hAnsi="Times New Roman" w:cs="Times New Roman"/>
          <w:sz w:val="26"/>
          <w:szCs w:val="26"/>
        </w:rPr>
      </w:pPr>
      <w:r w:rsidRPr="00D379A5">
        <w:rPr>
          <w:rFonts w:ascii="Times New Roman" w:hAnsi="Times New Roman" w:cs="Times New Roman"/>
          <w:sz w:val="26"/>
          <w:szCs w:val="26"/>
        </w:rPr>
        <w:t>__________________</w:t>
      </w:r>
      <w:r w:rsidR="00E53087" w:rsidRPr="00D379A5">
        <w:rPr>
          <w:rFonts w:ascii="Times New Roman" w:hAnsi="Times New Roman" w:cs="Times New Roman"/>
          <w:sz w:val="26"/>
          <w:szCs w:val="26"/>
        </w:rPr>
        <w:t>______</w:t>
      </w:r>
      <w:r w:rsidRPr="00D379A5">
        <w:rPr>
          <w:rFonts w:ascii="Times New Roman" w:hAnsi="Times New Roman" w:cs="Times New Roman"/>
          <w:sz w:val="26"/>
          <w:szCs w:val="26"/>
        </w:rPr>
        <w:t>_ О.М.Черненко</w:t>
      </w:r>
    </w:p>
    <w:p w:rsidR="00E53087" w:rsidRPr="00E53087" w:rsidRDefault="00E53087" w:rsidP="003704E7">
      <w:pPr>
        <w:ind w:left="4680"/>
        <w:jc w:val="both"/>
        <w:rPr>
          <w:rFonts w:ascii="Times New Roman" w:hAnsi="Times New Roman" w:cs="Times New Roman"/>
          <w:sz w:val="16"/>
          <w:szCs w:val="16"/>
        </w:rPr>
      </w:pPr>
    </w:p>
    <w:p w:rsidR="004867AB" w:rsidRPr="00596F02" w:rsidRDefault="004867AB" w:rsidP="003704E7">
      <w:pPr>
        <w:ind w:left="4680"/>
        <w:jc w:val="both"/>
        <w:rPr>
          <w:rFonts w:ascii="Times New Roman" w:hAnsi="Times New Roman" w:cs="Times New Roman"/>
        </w:rPr>
      </w:pPr>
      <w:r w:rsidRPr="00596F02">
        <w:rPr>
          <w:rFonts w:ascii="Times New Roman" w:hAnsi="Times New Roman" w:cs="Times New Roman"/>
        </w:rPr>
        <w:t>”____” ___________ 2016 року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w:t>
      </w:r>
    </w:p>
    <w:p w:rsidR="004867AB" w:rsidRPr="00596F02" w:rsidRDefault="004867AB" w:rsidP="003704E7">
      <w:pPr>
        <w:jc w:val="both"/>
        <w:rPr>
          <w:rFonts w:ascii="Times New Roman" w:hAnsi="Times New Roman" w:cs="Times New Roman"/>
        </w:rPr>
      </w:pPr>
    </w:p>
    <w:p w:rsidR="003704E7" w:rsidRPr="00596F02" w:rsidRDefault="003704E7" w:rsidP="003704E7">
      <w:pPr>
        <w:jc w:val="center"/>
        <w:rPr>
          <w:rFonts w:ascii="Times New Roman" w:hAnsi="Times New Roman" w:cs="Times New Roman"/>
        </w:rPr>
      </w:pPr>
    </w:p>
    <w:p w:rsidR="003704E7" w:rsidRPr="00596F02" w:rsidRDefault="003704E7" w:rsidP="003704E7">
      <w:pPr>
        <w:jc w:val="center"/>
        <w:rPr>
          <w:rFonts w:ascii="Times New Roman" w:hAnsi="Times New Roman" w:cs="Times New Roman"/>
        </w:rPr>
      </w:pPr>
    </w:p>
    <w:p w:rsidR="003704E7" w:rsidRPr="00596F02" w:rsidRDefault="003704E7" w:rsidP="003704E7">
      <w:pPr>
        <w:jc w:val="center"/>
        <w:rPr>
          <w:rFonts w:ascii="Times New Roman" w:hAnsi="Times New Roman" w:cs="Times New Roman"/>
        </w:rPr>
      </w:pPr>
    </w:p>
    <w:p w:rsidR="003704E7" w:rsidRPr="00596F02" w:rsidRDefault="003704E7" w:rsidP="003704E7">
      <w:pPr>
        <w:jc w:val="center"/>
        <w:rPr>
          <w:rFonts w:ascii="Times New Roman" w:hAnsi="Times New Roman" w:cs="Times New Roman"/>
        </w:rPr>
      </w:pPr>
    </w:p>
    <w:p w:rsidR="003704E7" w:rsidRPr="00596F02" w:rsidRDefault="003704E7" w:rsidP="003704E7">
      <w:pPr>
        <w:jc w:val="center"/>
        <w:rPr>
          <w:rFonts w:ascii="Times New Roman" w:hAnsi="Times New Roman" w:cs="Times New Roman"/>
        </w:rPr>
      </w:pPr>
    </w:p>
    <w:p w:rsidR="003704E7" w:rsidRPr="00596F02" w:rsidRDefault="003704E7" w:rsidP="003704E7">
      <w:pPr>
        <w:jc w:val="center"/>
        <w:rPr>
          <w:rFonts w:ascii="Times New Roman" w:hAnsi="Times New Roman" w:cs="Times New Roman"/>
        </w:rPr>
      </w:pPr>
    </w:p>
    <w:p w:rsidR="003704E7" w:rsidRPr="00596F02" w:rsidRDefault="003704E7" w:rsidP="003704E7">
      <w:pPr>
        <w:jc w:val="center"/>
        <w:rPr>
          <w:rFonts w:ascii="Times New Roman" w:hAnsi="Times New Roman" w:cs="Times New Roman"/>
        </w:rPr>
      </w:pPr>
    </w:p>
    <w:p w:rsidR="003704E7" w:rsidRPr="00596F02" w:rsidRDefault="003704E7" w:rsidP="003704E7">
      <w:pPr>
        <w:jc w:val="center"/>
        <w:rPr>
          <w:rFonts w:ascii="Times New Roman" w:hAnsi="Times New Roman" w:cs="Times New Roman"/>
        </w:rPr>
      </w:pPr>
    </w:p>
    <w:p w:rsidR="004867AB" w:rsidRPr="00D379A5" w:rsidRDefault="004867AB" w:rsidP="003704E7">
      <w:pPr>
        <w:jc w:val="center"/>
        <w:rPr>
          <w:rFonts w:ascii="Times New Roman" w:hAnsi="Times New Roman" w:cs="Times New Roman"/>
          <w:b/>
          <w:sz w:val="28"/>
          <w:szCs w:val="28"/>
        </w:rPr>
      </w:pPr>
      <w:r w:rsidRPr="00D379A5">
        <w:rPr>
          <w:rFonts w:ascii="Times New Roman" w:hAnsi="Times New Roman" w:cs="Times New Roman"/>
          <w:b/>
          <w:sz w:val="28"/>
          <w:szCs w:val="28"/>
        </w:rPr>
        <w:t>КОНКУРСНА ДОКУМЕНТАЦІЯ</w:t>
      </w:r>
    </w:p>
    <w:p w:rsidR="002E3DA8" w:rsidRPr="00D379A5" w:rsidRDefault="004867AB" w:rsidP="003704E7">
      <w:pPr>
        <w:jc w:val="center"/>
        <w:rPr>
          <w:rFonts w:ascii="Times New Roman" w:hAnsi="Times New Roman" w:cs="Times New Roman"/>
        </w:rPr>
      </w:pPr>
      <w:r w:rsidRPr="00D379A5">
        <w:rPr>
          <w:rFonts w:ascii="Times New Roman" w:hAnsi="Times New Roman" w:cs="Times New Roman"/>
        </w:rPr>
        <w:t xml:space="preserve">щодо проведення конкурсу </w:t>
      </w:r>
      <w:r w:rsidR="002E3DA8" w:rsidRPr="00D379A5">
        <w:rPr>
          <w:rFonts w:ascii="Times New Roman" w:hAnsi="Times New Roman" w:cs="Times New Roman"/>
        </w:rPr>
        <w:t xml:space="preserve">на придбання житла </w:t>
      </w:r>
    </w:p>
    <w:p w:rsidR="004867AB" w:rsidRPr="00D379A5" w:rsidRDefault="002E3DA8" w:rsidP="003704E7">
      <w:pPr>
        <w:jc w:val="center"/>
        <w:rPr>
          <w:rFonts w:ascii="Times New Roman" w:hAnsi="Times New Roman" w:cs="Times New Roman"/>
        </w:rPr>
      </w:pPr>
      <w:r w:rsidRPr="00D379A5">
        <w:rPr>
          <w:rFonts w:ascii="Times New Roman" w:hAnsi="Times New Roman" w:cs="Times New Roman"/>
        </w:rPr>
        <w:t>для військовослужбовців Служби безпеки України</w:t>
      </w:r>
    </w:p>
    <w:p w:rsidR="003704E7" w:rsidRPr="00D379A5"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4867AB" w:rsidRPr="00596F02" w:rsidRDefault="004867AB" w:rsidP="003704E7">
      <w:pPr>
        <w:jc w:val="center"/>
        <w:rPr>
          <w:rFonts w:ascii="Times New Roman" w:hAnsi="Times New Roman" w:cs="Times New Roman"/>
        </w:rPr>
      </w:pPr>
      <w:r w:rsidRPr="00596F02">
        <w:rPr>
          <w:rFonts w:ascii="Times New Roman" w:hAnsi="Times New Roman" w:cs="Times New Roman"/>
        </w:rPr>
        <w:t>м. Херсон - 2016 р.</w:t>
      </w:r>
    </w:p>
    <w:p w:rsidR="003704E7" w:rsidRPr="00596F02" w:rsidRDefault="004867AB" w:rsidP="003704E7">
      <w:pPr>
        <w:jc w:val="both"/>
        <w:rPr>
          <w:rFonts w:ascii="Times New Roman" w:hAnsi="Times New Roman" w:cs="Times New Roman"/>
        </w:rPr>
      </w:pPr>
      <w:r w:rsidRPr="00596F02">
        <w:rPr>
          <w:rFonts w:ascii="Times New Roman" w:hAnsi="Times New Roman" w:cs="Times New Roman"/>
        </w:rPr>
        <w:lastRenderedPageBreak/>
        <w:t xml:space="preserve"> </w:t>
      </w:r>
    </w:p>
    <w:p w:rsidR="004867AB" w:rsidRPr="00596F02" w:rsidRDefault="004867AB" w:rsidP="003704E7">
      <w:pPr>
        <w:jc w:val="center"/>
        <w:rPr>
          <w:rFonts w:ascii="Times New Roman" w:hAnsi="Times New Roman" w:cs="Times New Roman"/>
          <w:b/>
        </w:rPr>
      </w:pPr>
      <w:r w:rsidRPr="00596F02">
        <w:rPr>
          <w:rFonts w:ascii="Times New Roman" w:hAnsi="Times New Roman" w:cs="Times New Roman"/>
          <w:b/>
        </w:rPr>
        <w:t>ЗМІСТ КОНКУРСНОЇ ДОКУМЕНТАЦІЇ</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w:t>
      </w:r>
      <w:r w:rsidRPr="00596F02">
        <w:rPr>
          <w:rFonts w:ascii="Times New Roman" w:hAnsi="Times New Roman" w:cs="Times New Roman"/>
        </w:rPr>
        <w:tab/>
        <w:t>Загальні відомості щодо закупівлі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w:t>
      </w:r>
      <w:r w:rsidRPr="00596F02">
        <w:rPr>
          <w:rFonts w:ascii="Times New Roman" w:hAnsi="Times New Roman" w:cs="Times New Roman"/>
        </w:rPr>
        <w:tab/>
        <w:t>Надання роз’яснень щодо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3.</w:t>
      </w:r>
      <w:r w:rsidRPr="00596F02">
        <w:rPr>
          <w:rFonts w:ascii="Times New Roman" w:hAnsi="Times New Roman" w:cs="Times New Roman"/>
        </w:rPr>
        <w:tab/>
        <w:t>Внесення змін до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4.</w:t>
      </w:r>
      <w:r w:rsidRPr="00596F02">
        <w:rPr>
          <w:rFonts w:ascii="Times New Roman" w:hAnsi="Times New Roman" w:cs="Times New Roman"/>
        </w:rPr>
        <w:tab/>
        <w:t>Мова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5.</w:t>
      </w:r>
      <w:r w:rsidRPr="00596F02">
        <w:rPr>
          <w:rFonts w:ascii="Times New Roman" w:hAnsi="Times New Roman" w:cs="Times New Roman"/>
        </w:rPr>
        <w:tab/>
        <w:t>Конкурсна пропозиція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6.</w:t>
      </w:r>
      <w:r w:rsidRPr="00596F02">
        <w:rPr>
          <w:rFonts w:ascii="Times New Roman" w:hAnsi="Times New Roman" w:cs="Times New Roman"/>
        </w:rPr>
        <w:tab/>
        <w:t>Вартість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7.</w:t>
      </w:r>
      <w:r w:rsidRPr="00596F02">
        <w:rPr>
          <w:rFonts w:ascii="Times New Roman" w:hAnsi="Times New Roman" w:cs="Times New Roman"/>
        </w:rPr>
        <w:tab/>
        <w:t>Валюта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8.</w:t>
      </w:r>
      <w:r w:rsidRPr="00596F02">
        <w:rPr>
          <w:rFonts w:ascii="Times New Roman" w:hAnsi="Times New Roman" w:cs="Times New Roman"/>
        </w:rPr>
        <w:tab/>
        <w:t>Документи, що підтверджують відповідність учасника встановленим кваліфікаційним вимогам</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9.</w:t>
      </w:r>
      <w:r w:rsidRPr="00596F02">
        <w:rPr>
          <w:rFonts w:ascii="Times New Roman" w:hAnsi="Times New Roman" w:cs="Times New Roman"/>
        </w:rPr>
        <w:tab/>
        <w:t>Строк дії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10.</w:t>
      </w:r>
      <w:r w:rsidRPr="00596F02">
        <w:rPr>
          <w:rFonts w:ascii="Times New Roman" w:hAnsi="Times New Roman" w:cs="Times New Roman"/>
        </w:rPr>
        <w:tab/>
        <w:t>Оформлення та підпис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11.</w:t>
      </w:r>
      <w:r w:rsidRPr="00596F02">
        <w:rPr>
          <w:rFonts w:ascii="Times New Roman" w:hAnsi="Times New Roman" w:cs="Times New Roman"/>
        </w:rPr>
        <w:tab/>
        <w:t>Запечатування та маркування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12.</w:t>
      </w:r>
      <w:r w:rsidRPr="00596F02">
        <w:rPr>
          <w:rFonts w:ascii="Times New Roman" w:hAnsi="Times New Roman" w:cs="Times New Roman"/>
        </w:rPr>
        <w:tab/>
        <w:t>Кінцевий строк подання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13.</w:t>
      </w:r>
      <w:r w:rsidRPr="00596F02">
        <w:rPr>
          <w:rFonts w:ascii="Times New Roman" w:hAnsi="Times New Roman" w:cs="Times New Roman"/>
        </w:rPr>
        <w:tab/>
        <w:t>Конкурсні пропозиції, що надійшли із запізненням</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14.</w:t>
      </w:r>
      <w:r w:rsidRPr="00596F02">
        <w:rPr>
          <w:rFonts w:ascii="Times New Roman" w:hAnsi="Times New Roman" w:cs="Times New Roman"/>
        </w:rPr>
        <w:tab/>
        <w:t>Зміна та відкликання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15.</w:t>
      </w:r>
      <w:r w:rsidRPr="00596F02">
        <w:rPr>
          <w:rFonts w:ascii="Times New Roman" w:hAnsi="Times New Roman" w:cs="Times New Roman"/>
        </w:rPr>
        <w:tab/>
        <w:t>Розкриття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16.</w:t>
      </w:r>
      <w:r w:rsidRPr="00596F02">
        <w:rPr>
          <w:rFonts w:ascii="Times New Roman" w:hAnsi="Times New Roman" w:cs="Times New Roman"/>
        </w:rPr>
        <w:tab/>
        <w:t>Порядок дотримання конфіденційності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17.</w:t>
      </w:r>
      <w:r w:rsidRPr="00596F02">
        <w:rPr>
          <w:rFonts w:ascii="Times New Roman" w:hAnsi="Times New Roman" w:cs="Times New Roman"/>
        </w:rPr>
        <w:tab/>
        <w:t>Пояснення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18.</w:t>
      </w:r>
      <w:r w:rsidRPr="00596F02">
        <w:rPr>
          <w:rFonts w:ascii="Times New Roman" w:hAnsi="Times New Roman" w:cs="Times New Roman"/>
        </w:rPr>
        <w:tab/>
        <w:t>Порядок з’ясування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19.</w:t>
      </w:r>
      <w:r w:rsidRPr="00596F02">
        <w:rPr>
          <w:rFonts w:ascii="Times New Roman" w:hAnsi="Times New Roman" w:cs="Times New Roman"/>
        </w:rPr>
        <w:tab/>
        <w:t>Оцінювання та порівняння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20.</w:t>
      </w:r>
      <w:r w:rsidRPr="00596F02">
        <w:rPr>
          <w:rFonts w:ascii="Times New Roman" w:hAnsi="Times New Roman" w:cs="Times New Roman"/>
        </w:rPr>
        <w:tab/>
        <w:t>Визначення найбільш економічно вигідної пропозиції за результатами оцінки (далі - акцепт конкурсної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21.</w:t>
      </w:r>
      <w:r w:rsidRPr="00596F02">
        <w:rPr>
          <w:rFonts w:ascii="Times New Roman" w:hAnsi="Times New Roman" w:cs="Times New Roman"/>
        </w:rPr>
        <w:tab/>
        <w:t>Укладання договору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22.</w:t>
      </w:r>
      <w:r w:rsidRPr="00596F02">
        <w:rPr>
          <w:rFonts w:ascii="Times New Roman" w:hAnsi="Times New Roman" w:cs="Times New Roman"/>
        </w:rPr>
        <w:tab/>
        <w:t>Основні вимоги та істотні умови договору про закупівлю</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23.</w:t>
      </w:r>
      <w:r w:rsidRPr="00596F02">
        <w:rPr>
          <w:rFonts w:ascii="Times New Roman" w:hAnsi="Times New Roman" w:cs="Times New Roman"/>
        </w:rPr>
        <w:tab/>
        <w:t>Відхилення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24.</w:t>
      </w:r>
      <w:r w:rsidRPr="00596F02">
        <w:rPr>
          <w:rFonts w:ascii="Times New Roman" w:hAnsi="Times New Roman" w:cs="Times New Roman"/>
        </w:rPr>
        <w:tab/>
        <w:t>Відміна конкурсу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25.</w:t>
      </w:r>
      <w:r w:rsidRPr="00596F02">
        <w:rPr>
          <w:rFonts w:ascii="Times New Roman" w:hAnsi="Times New Roman" w:cs="Times New Roman"/>
        </w:rPr>
        <w:tab/>
        <w:t>Процедура оскарження</w:t>
      </w:r>
    </w:p>
    <w:p w:rsidR="003704E7" w:rsidRPr="00596F02" w:rsidRDefault="003704E7" w:rsidP="003704E7">
      <w:pPr>
        <w:jc w:val="both"/>
        <w:rPr>
          <w:rFonts w:ascii="Times New Roman" w:hAnsi="Times New Roman" w:cs="Times New Roman"/>
        </w:rPr>
      </w:pPr>
    </w:p>
    <w:p w:rsidR="003704E7" w:rsidRPr="00596F02" w:rsidRDefault="004867AB" w:rsidP="003704E7">
      <w:pPr>
        <w:jc w:val="both"/>
        <w:rPr>
          <w:rFonts w:ascii="Times New Roman" w:hAnsi="Times New Roman" w:cs="Times New Roman"/>
        </w:rPr>
      </w:pPr>
      <w:r w:rsidRPr="00596F02">
        <w:rPr>
          <w:rFonts w:ascii="Times New Roman" w:hAnsi="Times New Roman" w:cs="Times New Roman"/>
        </w:rPr>
        <w:t xml:space="preserve">Додаток 1. </w:t>
      </w:r>
      <w:r w:rsidR="003704E7" w:rsidRPr="00596F02">
        <w:rPr>
          <w:rFonts w:ascii="Times New Roman" w:hAnsi="Times New Roman" w:cs="Times New Roman"/>
        </w:rPr>
        <w:t>Специфікація.</w:t>
      </w:r>
    </w:p>
    <w:p w:rsidR="003704E7" w:rsidRPr="00596F02" w:rsidRDefault="004867AB" w:rsidP="003704E7">
      <w:pPr>
        <w:jc w:val="both"/>
        <w:rPr>
          <w:rFonts w:ascii="Times New Roman" w:hAnsi="Times New Roman" w:cs="Times New Roman"/>
        </w:rPr>
      </w:pPr>
      <w:r w:rsidRPr="00596F02">
        <w:rPr>
          <w:rFonts w:ascii="Times New Roman" w:hAnsi="Times New Roman" w:cs="Times New Roman"/>
        </w:rPr>
        <w:t xml:space="preserve">Додаток 2. </w:t>
      </w:r>
      <w:r w:rsidR="003704E7" w:rsidRPr="00596F02">
        <w:rPr>
          <w:rFonts w:ascii="Times New Roman" w:hAnsi="Times New Roman" w:cs="Times New Roman"/>
        </w:rPr>
        <w:t>Відомості щодо конкурсу.</w:t>
      </w:r>
    </w:p>
    <w:p w:rsidR="003704E7" w:rsidRPr="00596F02" w:rsidRDefault="004867AB" w:rsidP="003704E7">
      <w:pPr>
        <w:jc w:val="both"/>
        <w:rPr>
          <w:rFonts w:ascii="Times New Roman" w:hAnsi="Times New Roman" w:cs="Times New Roman"/>
        </w:rPr>
      </w:pPr>
      <w:r w:rsidRPr="00596F02">
        <w:rPr>
          <w:rFonts w:ascii="Times New Roman" w:hAnsi="Times New Roman" w:cs="Times New Roman"/>
        </w:rPr>
        <w:t>Додаток 3.</w:t>
      </w:r>
      <w:r w:rsidR="003704E7" w:rsidRPr="00596F02">
        <w:rPr>
          <w:rFonts w:ascii="Times New Roman" w:hAnsi="Times New Roman" w:cs="Times New Roman"/>
        </w:rPr>
        <w:t xml:space="preserve"> Перелік документів, які вимагаються для підтвердження відповідності пропозиції учасника кваліфікаційним та іншим вимогам замовника.</w:t>
      </w:r>
    </w:p>
    <w:p w:rsidR="003704E7" w:rsidRPr="00596F02" w:rsidRDefault="004867AB" w:rsidP="003704E7">
      <w:pPr>
        <w:jc w:val="both"/>
        <w:rPr>
          <w:rFonts w:ascii="Times New Roman" w:hAnsi="Times New Roman" w:cs="Times New Roman"/>
        </w:rPr>
      </w:pPr>
      <w:r w:rsidRPr="00596F02">
        <w:rPr>
          <w:rFonts w:ascii="Times New Roman" w:hAnsi="Times New Roman" w:cs="Times New Roman"/>
        </w:rPr>
        <w:t xml:space="preserve">Додаток 4. </w:t>
      </w:r>
      <w:r w:rsidR="003704E7" w:rsidRPr="00596F02">
        <w:rPr>
          <w:rFonts w:ascii="Times New Roman" w:hAnsi="Times New Roman" w:cs="Times New Roman"/>
        </w:rPr>
        <w:t>Форма конкурсної пропозиції.</w:t>
      </w:r>
    </w:p>
    <w:p w:rsidR="003704E7" w:rsidRPr="00596F02" w:rsidRDefault="004867AB" w:rsidP="003704E7">
      <w:pPr>
        <w:jc w:val="both"/>
        <w:rPr>
          <w:rFonts w:ascii="Times New Roman" w:hAnsi="Times New Roman" w:cs="Times New Roman"/>
        </w:rPr>
      </w:pPr>
      <w:r w:rsidRPr="00596F02">
        <w:rPr>
          <w:rFonts w:ascii="Times New Roman" w:hAnsi="Times New Roman" w:cs="Times New Roman"/>
        </w:rPr>
        <w:t>Додаток 5.</w:t>
      </w:r>
      <w:r w:rsidR="003704E7" w:rsidRPr="00596F02">
        <w:rPr>
          <w:rFonts w:ascii="Times New Roman" w:hAnsi="Times New Roman" w:cs="Times New Roman"/>
        </w:rPr>
        <w:t xml:space="preserve"> Основні вимоги та істотні умови договору про закупівлю.</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4867AB" w:rsidRPr="00596F02" w:rsidRDefault="004867AB" w:rsidP="003704E7">
      <w:pPr>
        <w:jc w:val="center"/>
        <w:rPr>
          <w:rFonts w:ascii="Times New Roman" w:hAnsi="Times New Roman" w:cs="Times New Roman"/>
          <w:b/>
        </w:rPr>
      </w:pPr>
      <w:r w:rsidRPr="00596F02">
        <w:rPr>
          <w:rFonts w:ascii="Times New Roman" w:hAnsi="Times New Roman" w:cs="Times New Roman"/>
          <w:b/>
        </w:rPr>
        <w:t>Увага</w:t>
      </w:r>
    </w:p>
    <w:p w:rsidR="003704E7" w:rsidRPr="00596F02" w:rsidRDefault="003704E7" w:rsidP="003704E7">
      <w:pPr>
        <w:jc w:val="center"/>
        <w:rPr>
          <w:rFonts w:ascii="Times New Roman" w:hAnsi="Times New Roman" w:cs="Times New Roman"/>
        </w:rPr>
      </w:pPr>
    </w:p>
    <w:p w:rsidR="004867AB" w:rsidRPr="00596F02" w:rsidRDefault="004867AB" w:rsidP="003704E7">
      <w:pPr>
        <w:ind w:firstLine="708"/>
        <w:jc w:val="both"/>
        <w:rPr>
          <w:rFonts w:ascii="Times New Roman" w:hAnsi="Times New Roman" w:cs="Times New Roman"/>
        </w:rPr>
      </w:pPr>
      <w:r w:rsidRPr="00596F02">
        <w:rPr>
          <w:rFonts w:ascii="Times New Roman" w:hAnsi="Times New Roman" w:cs="Times New Roman"/>
        </w:rPr>
        <w:t>Згідно з вимогами розділу 5 Конкурсної документації всі сторінки конкурсної пропозиції Учасника конкурсу (в тому числі ті що не містять інформацію) повинні бути пронумеровані, прошиті та підписані уповноваженою особою Учасника. Оригінали чи нотаріально завірені документи, видані Учаснику іншими організаціями (підприємствами, установами) уповноваженою посадовою особою Учасника не підписуються. Оформлення конкурсної пропозиції з порушенням умов документації конкурсу є підставою для відхилення конкурсної пропозиції, як такої, що не відповідає умовам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w:t>
      </w: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4867AB" w:rsidRPr="00596F02" w:rsidRDefault="004867AB" w:rsidP="003704E7">
      <w:pPr>
        <w:jc w:val="center"/>
        <w:rPr>
          <w:rFonts w:ascii="Times New Roman" w:hAnsi="Times New Roman" w:cs="Times New Roman"/>
          <w:b/>
        </w:rPr>
      </w:pPr>
      <w:r w:rsidRPr="00596F02">
        <w:rPr>
          <w:rFonts w:ascii="Times New Roman" w:hAnsi="Times New Roman" w:cs="Times New Roman"/>
          <w:b/>
        </w:rPr>
        <w:t>ІНСТРУКЦІЇ УЧАСНИКАМ КОНКУРСУ</w:t>
      </w:r>
    </w:p>
    <w:p w:rsidR="003704E7" w:rsidRPr="00596F02" w:rsidRDefault="003704E7" w:rsidP="003704E7">
      <w:pPr>
        <w:jc w:val="center"/>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1.</w:t>
      </w:r>
      <w:r w:rsidRPr="00596F02">
        <w:rPr>
          <w:rFonts w:ascii="Times New Roman" w:hAnsi="Times New Roman" w:cs="Times New Roman"/>
        </w:rPr>
        <w:tab/>
      </w:r>
      <w:r w:rsidRPr="00596F02">
        <w:rPr>
          <w:rFonts w:ascii="Times New Roman" w:hAnsi="Times New Roman" w:cs="Times New Roman"/>
          <w:b/>
        </w:rPr>
        <w:t>Загальні відомості щодо закупівлі</w:t>
      </w:r>
    </w:p>
    <w:p w:rsidR="002E3DA8" w:rsidRPr="00D379A5" w:rsidRDefault="004867AB" w:rsidP="002E3DA8">
      <w:pPr>
        <w:jc w:val="both"/>
        <w:rPr>
          <w:rFonts w:ascii="Times New Roman" w:hAnsi="Times New Roman" w:cs="Times New Roman"/>
          <w:color w:val="auto"/>
        </w:rPr>
      </w:pPr>
      <w:r w:rsidRPr="00596F02">
        <w:rPr>
          <w:rFonts w:ascii="Times New Roman" w:hAnsi="Times New Roman" w:cs="Times New Roman"/>
        </w:rPr>
        <w:t>1.1.</w:t>
      </w:r>
      <w:r w:rsidRPr="00596F02">
        <w:rPr>
          <w:rFonts w:ascii="Times New Roman" w:hAnsi="Times New Roman" w:cs="Times New Roman"/>
        </w:rPr>
        <w:tab/>
        <w:t>Метою проведення конкурсу є конкурентний відбір Учасників для визначення</w:t>
      </w:r>
      <w:r w:rsidR="002E3DA8">
        <w:rPr>
          <w:rFonts w:ascii="Times New Roman" w:hAnsi="Times New Roman" w:cs="Times New Roman"/>
        </w:rPr>
        <w:t xml:space="preserve"> </w:t>
      </w:r>
      <w:r w:rsidRPr="00596F02">
        <w:rPr>
          <w:rFonts w:ascii="Times New Roman" w:hAnsi="Times New Roman" w:cs="Times New Roman"/>
        </w:rPr>
        <w:t xml:space="preserve">переможця щодо </w:t>
      </w:r>
      <w:r w:rsidR="002E3DA8">
        <w:rPr>
          <w:rFonts w:ascii="Times New Roman" w:hAnsi="Times New Roman" w:cs="Times New Roman"/>
        </w:rPr>
        <w:t xml:space="preserve">закупівлі житла для військовослужбовців Служби </w:t>
      </w:r>
      <w:r w:rsidR="002E3DA8" w:rsidRPr="00D379A5">
        <w:rPr>
          <w:rFonts w:ascii="Times New Roman" w:hAnsi="Times New Roman" w:cs="Times New Roman"/>
        </w:rPr>
        <w:t xml:space="preserve">безпеки </w:t>
      </w:r>
      <w:r w:rsidR="002E3DA8" w:rsidRPr="00D379A5">
        <w:rPr>
          <w:rFonts w:ascii="Times New Roman" w:hAnsi="Times New Roman" w:cs="Times New Roman"/>
          <w:color w:val="auto"/>
        </w:rPr>
        <w:t>України</w:t>
      </w:r>
      <w:r w:rsidR="005B4931" w:rsidRPr="00D379A5">
        <w:rPr>
          <w:rFonts w:ascii="Times New Roman" w:hAnsi="Times New Roman" w:cs="Times New Roman"/>
          <w:color w:val="auto"/>
        </w:rPr>
        <w:t>.</w:t>
      </w:r>
    </w:p>
    <w:p w:rsidR="004867AB" w:rsidRPr="000F211A" w:rsidRDefault="004867AB" w:rsidP="003704E7">
      <w:pPr>
        <w:jc w:val="both"/>
        <w:rPr>
          <w:rFonts w:ascii="Times New Roman" w:hAnsi="Times New Roman" w:cs="Times New Roman"/>
          <w:color w:val="auto"/>
        </w:rPr>
      </w:pPr>
      <w:r w:rsidRPr="00D379A5">
        <w:rPr>
          <w:rFonts w:ascii="Times New Roman" w:hAnsi="Times New Roman" w:cs="Times New Roman"/>
          <w:color w:val="auto"/>
        </w:rPr>
        <w:t>Закупівля здійснюється за рахунок коштів Державного бюджету України.</w:t>
      </w:r>
      <w:r w:rsidR="000F211A" w:rsidRPr="00D379A5">
        <w:rPr>
          <w:rFonts w:ascii="Times New Roman" w:hAnsi="Times New Roman"/>
          <w:color w:val="auto"/>
        </w:rPr>
        <w:t xml:space="preserve"> Інформація про оголошення конкурс</w:t>
      </w:r>
      <w:r w:rsidR="00D379A5">
        <w:rPr>
          <w:rFonts w:ascii="Times New Roman" w:hAnsi="Times New Roman"/>
          <w:color w:val="auto"/>
        </w:rPr>
        <w:t>у (Додаток 1) та його результат оголош</w:t>
      </w:r>
      <w:r w:rsidR="000F211A" w:rsidRPr="00D379A5">
        <w:rPr>
          <w:rFonts w:ascii="Times New Roman" w:hAnsi="Times New Roman"/>
          <w:color w:val="auto"/>
        </w:rPr>
        <w:t>уються в засобах</w:t>
      </w:r>
      <w:r w:rsidR="000F211A" w:rsidRPr="000F211A">
        <w:rPr>
          <w:rFonts w:ascii="Times New Roman" w:hAnsi="Times New Roman"/>
          <w:color w:val="auto"/>
        </w:rPr>
        <w:t xml:space="preserve"> масової інформації.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Замовник: Управління Служби безпеки України в Херсонській області.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Закупівля проводиться із застосуванням процедури конкурсу. До конкурсу допускаються конкурсні пропозиції, сформульовані відповідно до вимог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1.2.</w:t>
      </w:r>
      <w:r w:rsidRPr="00596F02">
        <w:rPr>
          <w:rFonts w:ascii="Times New Roman" w:hAnsi="Times New Roman" w:cs="Times New Roman"/>
        </w:rPr>
        <w:tab/>
        <w:t>Замовник проводить конкурс на закупівлю згідно з умовами, визначеними у цій конкурсній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1.3.</w:t>
      </w:r>
      <w:r w:rsidRPr="00596F02">
        <w:rPr>
          <w:rFonts w:ascii="Times New Roman" w:hAnsi="Times New Roman" w:cs="Times New Roman"/>
        </w:rPr>
        <w:tab/>
        <w:t xml:space="preserve">До участі в конкурсі запрошуються </w:t>
      </w:r>
      <w:r w:rsidR="002E3DA8">
        <w:rPr>
          <w:rFonts w:ascii="Times New Roman" w:hAnsi="Times New Roman" w:cs="Times New Roman"/>
        </w:rPr>
        <w:t>фізичні та юридичні особи</w:t>
      </w:r>
      <w:r w:rsidRPr="00596F02">
        <w:rPr>
          <w:rFonts w:ascii="Times New Roman" w:hAnsi="Times New Roman" w:cs="Times New Roman"/>
        </w:rPr>
        <w:t>, які отримали запит щодо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1.4.</w:t>
      </w:r>
      <w:r w:rsidRPr="00596F02">
        <w:rPr>
          <w:rFonts w:ascii="Times New Roman" w:hAnsi="Times New Roman" w:cs="Times New Roman"/>
        </w:rPr>
        <w:tab/>
        <w:t>З усіх питань, пов’язаних з підготовкою і поданням конкурсних пропозицій, звертатися до ос</w:t>
      </w:r>
      <w:r w:rsidR="002E3DA8">
        <w:rPr>
          <w:rFonts w:ascii="Times New Roman" w:hAnsi="Times New Roman" w:cs="Times New Roman"/>
        </w:rPr>
        <w:t>і</w:t>
      </w:r>
      <w:r w:rsidRPr="00596F02">
        <w:rPr>
          <w:rFonts w:ascii="Times New Roman" w:hAnsi="Times New Roman" w:cs="Times New Roman"/>
        </w:rPr>
        <w:t>б</w:t>
      </w:r>
      <w:r w:rsidR="002E3DA8">
        <w:rPr>
          <w:rFonts w:ascii="Times New Roman" w:hAnsi="Times New Roman" w:cs="Times New Roman"/>
        </w:rPr>
        <w:t>, уповноважених</w:t>
      </w:r>
      <w:r w:rsidRPr="00596F02">
        <w:rPr>
          <w:rFonts w:ascii="Times New Roman" w:hAnsi="Times New Roman" w:cs="Times New Roman"/>
        </w:rPr>
        <w:t xml:space="preserve"> замовником безпосередньо підтримувати зв’язок з учасниками: Колокот В.Г., тел. (0552) 265-035;  Кушнір А.В., тел. (0552) 458-399.</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Адреса: вул. Лютеранська, </w:t>
      </w:r>
      <w:smartTag w:uri="urn:schemas-microsoft-com:office:smarttags" w:element="metricconverter">
        <w:smartTagPr>
          <w:attr w:name="ProductID" w:val="1, м"/>
        </w:smartTagPr>
        <w:r w:rsidRPr="00596F02">
          <w:rPr>
            <w:rFonts w:ascii="Times New Roman" w:hAnsi="Times New Roman" w:cs="Times New Roman"/>
          </w:rPr>
          <w:t>1, м</w:t>
        </w:r>
      </w:smartTag>
      <w:r w:rsidRPr="00596F02">
        <w:rPr>
          <w:rFonts w:ascii="Times New Roman" w:hAnsi="Times New Roman" w:cs="Times New Roman"/>
        </w:rPr>
        <w:t xml:space="preserve">. Херсон, 73000, Україна;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телефон: (0552) 42-21-29, телефон/факс: (0552) 32-52-33</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1.5.</w:t>
      </w:r>
      <w:r w:rsidRPr="00596F02">
        <w:rPr>
          <w:rFonts w:ascii="Times New Roman" w:hAnsi="Times New Roman" w:cs="Times New Roman"/>
        </w:rPr>
        <w:tab/>
        <w:t>Інформація про Учасника подається згідно з Додатком 3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1.6.</w:t>
      </w:r>
      <w:r w:rsidRPr="00596F02">
        <w:rPr>
          <w:rFonts w:ascii="Times New Roman" w:hAnsi="Times New Roman" w:cs="Times New Roman"/>
        </w:rPr>
        <w:tab/>
        <w:t>Учасник самостійно несе усі витрати, пов’язані з підготовкою та поданням його конкурсної пропозиції. Замовник у будь-якому випадку не є відповідальним за ці витрати, незалежно від результату проведення конкурсу.</w:t>
      </w:r>
    </w:p>
    <w:p w:rsidR="00D379A5" w:rsidRDefault="004867AB" w:rsidP="00D379A5">
      <w:pPr>
        <w:jc w:val="both"/>
        <w:rPr>
          <w:rFonts w:ascii="Times New Roman" w:hAnsi="Times New Roman" w:cs="Times New Roman"/>
        </w:rPr>
      </w:pPr>
      <w:r w:rsidRPr="00596F02">
        <w:rPr>
          <w:rFonts w:ascii="Times New Roman" w:hAnsi="Times New Roman" w:cs="Times New Roman"/>
        </w:rPr>
        <w:t>1.7.</w:t>
      </w:r>
      <w:r w:rsidRPr="00596F02">
        <w:rPr>
          <w:rFonts w:ascii="Times New Roman" w:hAnsi="Times New Roman" w:cs="Times New Roman"/>
        </w:rPr>
        <w:tab/>
        <w:t>Специфікація.</w:t>
      </w:r>
      <w:r w:rsidR="00D379A5">
        <w:rPr>
          <w:rFonts w:ascii="Times New Roman" w:hAnsi="Times New Roman" w:cs="Times New Roman"/>
        </w:rPr>
        <w:t xml:space="preserve"> </w:t>
      </w:r>
    </w:p>
    <w:p w:rsidR="004867AB" w:rsidRPr="00596F02" w:rsidRDefault="004867AB" w:rsidP="00D379A5">
      <w:pPr>
        <w:ind w:firstLine="708"/>
        <w:jc w:val="both"/>
        <w:rPr>
          <w:rFonts w:ascii="Times New Roman" w:hAnsi="Times New Roman" w:cs="Times New Roman"/>
        </w:rPr>
      </w:pPr>
      <w:r w:rsidRPr="00596F02">
        <w:rPr>
          <w:rFonts w:ascii="Times New Roman" w:hAnsi="Times New Roman" w:cs="Times New Roman"/>
        </w:rPr>
        <w:t>Розгляд конкурсних пропозицій буде здійснюватися за специфікацією та вимогами до предмету за</w:t>
      </w:r>
      <w:r w:rsidR="002E3DA8">
        <w:rPr>
          <w:rFonts w:ascii="Times New Roman" w:hAnsi="Times New Roman" w:cs="Times New Roman"/>
        </w:rPr>
        <w:t>купівлі, зазначеними у Додатку 2</w:t>
      </w:r>
      <w:r w:rsidRPr="00596F02">
        <w:rPr>
          <w:rFonts w:ascii="Times New Roman" w:hAnsi="Times New Roman" w:cs="Times New Roman"/>
        </w:rPr>
        <w:t>.</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2.</w:t>
      </w:r>
      <w:r w:rsidRPr="00596F02">
        <w:rPr>
          <w:rFonts w:ascii="Times New Roman" w:hAnsi="Times New Roman" w:cs="Times New Roman"/>
        </w:rPr>
        <w:tab/>
      </w:r>
      <w:r w:rsidRPr="00596F02">
        <w:rPr>
          <w:rFonts w:ascii="Times New Roman" w:hAnsi="Times New Roman" w:cs="Times New Roman"/>
          <w:b/>
        </w:rPr>
        <w:t>Надання роз’яснень щодо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2.1.</w:t>
      </w:r>
      <w:r w:rsidRPr="00596F02">
        <w:rPr>
          <w:rFonts w:ascii="Times New Roman" w:hAnsi="Times New Roman" w:cs="Times New Roman"/>
        </w:rPr>
        <w:tab/>
        <w:t>Учасник має право не пізніше ніж за п’ять календарних днів до закінчення строку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трьох робочих днів з дня його отримання всім особам, яким було надано конкурсну документацію.</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2.2.</w:t>
      </w:r>
      <w:r w:rsidRPr="00596F02">
        <w:rPr>
          <w:rFonts w:ascii="Times New Roman" w:hAnsi="Times New Roman" w:cs="Times New Roman"/>
        </w:rPr>
        <w:tab/>
        <w:t>У разі несвоєчасного подання роз'яснень щодо змісту конкурсної документації та внесення змін до неї Замовник повинен продовжити строк подання конкурсної пропозиції не менше ніж на три робочі дні.</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3.</w:t>
      </w:r>
      <w:r w:rsidRPr="00596F02">
        <w:rPr>
          <w:rFonts w:ascii="Times New Roman" w:hAnsi="Times New Roman" w:cs="Times New Roman"/>
        </w:rPr>
        <w:tab/>
      </w:r>
      <w:r w:rsidRPr="00596F02">
        <w:rPr>
          <w:rFonts w:ascii="Times New Roman" w:hAnsi="Times New Roman" w:cs="Times New Roman"/>
          <w:b/>
        </w:rPr>
        <w:t>Внесення змін до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3.1.</w:t>
      </w:r>
      <w:r w:rsidRPr="00596F02">
        <w:rPr>
          <w:rFonts w:ascii="Times New Roman" w:hAnsi="Times New Roman" w:cs="Times New Roman"/>
        </w:rPr>
        <w:tab/>
        <w:t>Не пізніше ніж за три робочих дні до закінчення строку подання конкурсних пропозицій Замовник має право внести зміни до конкурсної документації та повідомити про зазначені зміни у письмовій формі всіх Учасників, яким Замовник надав конкурсну документацію.</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4.</w:t>
      </w:r>
      <w:r w:rsidRPr="00596F02">
        <w:rPr>
          <w:rFonts w:ascii="Times New Roman" w:hAnsi="Times New Roman" w:cs="Times New Roman"/>
        </w:rPr>
        <w:tab/>
      </w:r>
      <w:r w:rsidRPr="00596F02">
        <w:rPr>
          <w:rFonts w:ascii="Times New Roman" w:hAnsi="Times New Roman" w:cs="Times New Roman"/>
          <w:b/>
        </w:rPr>
        <w:t>Мова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4.1.</w:t>
      </w:r>
      <w:r w:rsidRPr="00596F02">
        <w:rPr>
          <w:rFonts w:ascii="Times New Roman" w:hAnsi="Times New Roman" w:cs="Times New Roman"/>
        </w:rPr>
        <w:tab/>
        <w:t>Усі документи, що мають відношення до конкурсної пропозиції, складаються українською мовою.</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5.</w:t>
      </w:r>
      <w:r w:rsidRPr="00596F02">
        <w:rPr>
          <w:rFonts w:ascii="Times New Roman" w:hAnsi="Times New Roman" w:cs="Times New Roman"/>
        </w:rPr>
        <w:tab/>
      </w:r>
      <w:r w:rsidRPr="00596F02">
        <w:rPr>
          <w:rFonts w:ascii="Times New Roman" w:hAnsi="Times New Roman" w:cs="Times New Roman"/>
          <w:b/>
        </w:rPr>
        <w:t>Конкурсна пропозиція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5.1.</w:t>
      </w:r>
      <w:r w:rsidRPr="00596F02">
        <w:rPr>
          <w:rFonts w:ascii="Times New Roman" w:hAnsi="Times New Roman" w:cs="Times New Roman"/>
        </w:rPr>
        <w:tab/>
        <w:t>Для правильного оформлення конкурсної пропозиції Учасник вивчає всі інструкції, форми, терміни та інші документи, наведені у конкурсній документації. Неспроможність подати всю інформацію, що потребує конкурсна документація, або подання конкурсної пропозиції, яка не відповідає вимогам в усіх відношеннях, буде віднесена на ризик Учасника та тягне за собою відхилення пропозиції на будь-якому етапі.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5.2.</w:t>
      </w:r>
      <w:r w:rsidRPr="00596F02">
        <w:rPr>
          <w:rFonts w:ascii="Times New Roman" w:hAnsi="Times New Roman" w:cs="Times New Roman"/>
        </w:rPr>
        <w:tab/>
        <w:t>Обов’язковою складовою конкурсної пропозиції є цінова пропозиція, яка повинна містит</w:t>
      </w:r>
      <w:r w:rsidR="005B4931">
        <w:rPr>
          <w:rFonts w:ascii="Times New Roman" w:hAnsi="Times New Roman" w:cs="Times New Roman"/>
        </w:rPr>
        <w:t>и інформацію згідно з Додатком 5</w:t>
      </w:r>
      <w:r w:rsidRPr="00596F02">
        <w:rPr>
          <w:rFonts w:ascii="Times New Roman" w:hAnsi="Times New Roman" w:cs="Times New Roman"/>
        </w:rPr>
        <w:t>.</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lastRenderedPageBreak/>
        <w:t>5.3.</w:t>
      </w:r>
      <w:r w:rsidRPr="00596F02">
        <w:rPr>
          <w:rFonts w:ascii="Times New Roman" w:hAnsi="Times New Roman" w:cs="Times New Roman"/>
        </w:rPr>
        <w:tab/>
        <w:t>Кожен учасник для участі в конкурсі має право подати тільки одну конкурсну пропозицію. Пропозиція подається у запечатаному конверті не пізніше встановленого замовником строку.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5.4.</w:t>
      </w:r>
      <w:r w:rsidRPr="00596F02">
        <w:rPr>
          <w:rFonts w:ascii="Times New Roman" w:hAnsi="Times New Roman" w:cs="Times New Roman"/>
        </w:rPr>
        <w:tab/>
        <w:t>Конкурсна пропозиція, яка не містить інформацію, зазначену у п.5.2, буде відхилена як така, що не відповідає вимогам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5.5.</w:t>
      </w:r>
      <w:r w:rsidRPr="00596F02">
        <w:rPr>
          <w:rFonts w:ascii="Times New Roman" w:hAnsi="Times New Roman" w:cs="Times New Roman"/>
        </w:rPr>
        <w:tab/>
        <w:t>Подача альтернативних конкурсних пропозицій не передбачається.</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6.</w:t>
      </w:r>
      <w:r w:rsidRPr="00596F02">
        <w:rPr>
          <w:rFonts w:ascii="Times New Roman" w:hAnsi="Times New Roman" w:cs="Times New Roman"/>
        </w:rPr>
        <w:tab/>
      </w:r>
      <w:r w:rsidRPr="00596F02">
        <w:rPr>
          <w:rFonts w:ascii="Times New Roman" w:hAnsi="Times New Roman" w:cs="Times New Roman"/>
          <w:b/>
        </w:rPr>
        <w:t>Вартість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6.1.</w:t>
      </w:r>
      <w:r w:rsidRPr="00596F02">
        <w:rPr>
          <w:rFonts w:ascii="Times New Roman" w:hAnsi="Times New Roman" w:cs="Times New Roman"/>
        </w:rPr>
        <w:tab/>
        <w:t>Вартість конкурсної пропозиції та всі інші ціни повинні бути чітко та остаточно визначені без будь-яких посилань, обмежень або застережень. Замовник та Учасники не повинні ініціювати будь-які переговори з питань внесення змін чи коригування змісту поданої конкурсної пропозиції, за винятком зменшення ціни.</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6.2.</w:t>
      </w:r>
      <w:r w:rsidRPr="00596F02">
        <w:rPr>
          <w:rFonts w:ascii="Times New Roman" w:hAnsi="Times New Roman" w:cs="Times New Roman"/>
        </w:rPr>
        <w:tab/>
        <w:t>Учасник відповідає за одержання всіх необхідних дозволів, ліцензій, сертифікатів та самостійно несе усі витрати на отримання таких дозволів, ліцензій та сертифікатів.</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6.3.</w:t>
      </w:r>
      <w:r w:rsidRPr="00596F02">
        <w:rPr>
          <w:rFonts w:ascii="Times New Roman" w:hAnsi="Times New Roman" w:cs="Times New Roman"/>
        </w:rPr>
        <w:tab/>
        <w:t>Після отримання предмету закупівлі відповідно до умов взятого бюджетного зобов'язання Замовник приймає рішення про його оплату, що не виключає можливості надання відстрочки платежу.</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7.</w:t>
      </w:r>
      <w:r w:rsidRPr="00596F02">
        <w:rPr>
          <w:rFonts w:ascii="Times New Roman" w:hAnsi="Times New Roman" w:cs="Times New Roman"/>
        </w:rPr>
        <w:tab/>
      </w:r>
      <w:r w:rsidRPr="00596F02">
        <w:rPr>
          <w:rFonts w:ascii="Times New Roman" w:hAnsi="Times New Roman" w:cs="Times New Roman"/>
          <w:b/>
        </w:rPr>
        <w:t>Валюта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7.1.</w:t>
      </w:r>
      <w:r w:rsidRPr="00596F02">
        <w:rPr>
          <w:rFonts w:ascii="Times New Roman" w:hAnsi="Times New Roman" w:cs="Times New Roman"/>
        </w:rPr>
        <w:tab/>
        <w:t>Ціни зазначаються у національній валюті України - гривні.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7.2.</w:t>
      </w:r>
      <w:r w:rsidRPr="00596F02">
        <w:rPr>
          <w:rFonts w:ascii="Times New Roman" w:hAnsi="Times New Roman" w:cs="Times New Roman"/>
        </w:rPr>
        <w:tab/>
        <w:t>Розрахунки здійснюватимуться у національній валюті України.</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8.</w:t>
      </w:r>
      <w:r w:rsidRPr="00596F02">
        <w:rPr>
          <w:rFonts w:ascii="Times New Roman" w:hAnsi="Times New Roman" w:cs="Times New Roman"/>
        </w:rPr>
        <w:tab/>
      </w:r>
      <w:r w:rsidRPr="00596F02">
        <w:rPr>
          <w:rFonts w:ascii="Times New Roman" w:hAnsi="Times New Roman" w:cs="Times New Roman"/>
          <w:b/>
        </w:rPr>
        <w:t>Документи, що підтверджують відповідність Учасника встановленим кваліфікаційним вимогам</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8.1.</w:t>
      </w:r>
      <w:r w:rsidRPr="00596F02">
        <w:rPr>
          <w:rFonts w:ascii="Times New Roman" w:hAnsi="Times New Roman" w:cs="Times New Roman"/>
        </w:rPr>
        <w:tab/>
        <w:t xml:space="preserve">Згідно з цією інструкцією та Додатком </w:t>
      </w:r>
      <w:r w:rsidR="005B4931">
        <w:rPr>
          <w:rFonts w:ascii="Times New Roman" w:hAnsi="Times New Roman" w:cs="Times New Roman"/>
        </w:rPr>
        <w:t>4</w:t>
      </w:r>
      <w:r w:rsidRPr="00596F02">
        <w:rPr>
          <w:rFonts w:ascii="Times New Roman" w:hAnsi="Times New Roman" w:cs="Times New Roman"/>
        </w:rPr>
        <w:t xml:space="preserve"> Учасник подає, як частину його пропозиції, документи, що підтверджують відповідність Учасника встановленим кваліфікаційним вимогам.</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9.</w:t>
      </w:r>
      <w:r w:rsidRPr="00596F02">
        <w:rPr>
          <w:rFonts w:ascii="Times New Roman" w:hAnsi="Times New Roman" w:cs="Times New Roman"/>
        </w:rPr>
        <w:tab/>
      </w:r>
      <w:r w:rsidRPr="00596F02">
        <w:rPr>
          <w:rFonts w:ascii="Times New Roman" w:hAnsi="Times New Roman" w:cs="Times New Roman"/>
          <w:b/>
        </w:rPr>
        <w:t>Строк дії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9.1.</w:t>
      </w:r>
      <w:r w:rsidRPr="00596F02">
        <w:rPr>
          <w:rFonts w:ascii="Times New Roman" w:hAnsi="Times New Roman" w:cs="Times New Roman"/>
        </w:rPr>
        <w:tab/>
        <w:t>Строк дії конкурсних пропозицій зазначено у Додатку 2. Конкурсна пропозиція, дійсна на коротший період, відхиляється як така, що не відповідає умовам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9.2.</w:t>
      </w:r>
      <w:r w:rsidRPr="00596F02">
        <w:rPr>
          <w:rFonts w:ascii="Times New Roman" w:hAnsi="Times New Roman" w:cs="Times New Roman"/>
        </w:rPr>
        <w:tab/>
        <w:t>До закінчення строку дії конкурсної пропозиції Замовник має право вимагати від Учасників продовжити період дії пропозиції на додатковий конкретний період часу. Запит та відповіді Учасника подаються у письмовій формі.</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10.</w:t>
      </w:r>
      <w:r w:rsidRPr="00596F02">
        <w:rPr>
          <w:rFonts w:ascii="Times New Roman" w:hAnsi="Times New Roman" w:cs="Times New Roman"/>
        </w:rPr>
        <w:tab/>
      </w:r>
      <w:r w:rsidRPr="00596F02">
        <w:rPr>
          <w:rFonts w:ascii="Times New Roman" w:hAnsi="Times New Roman" w:cs="Times New Roman"/>
          <w:b/>
        </w:rPr>
        <w:t>Оформлення та підпис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10.1.</w:t>
      </w:r>
      <w:r w:rsidRPr="00596F02">
        <w:rPr>
          <w:rFonts w:ascii="Times New Roman" w:hAnsi="Times New Roman" w:cs="Times New Roman"/>
        </w:rPr>
        <w:tab/>
        <w:t>Кожен учасник для участі в конкурсі має право подати тільки одну конкурсну пропозицію. Пропозиція подається у запечатаному конверті не пізніше встановленого замовником строку.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10.2.</w:t>
      </w:r>
      <w:r w:rsidRPr="00596F02">
        <w:rPr>
          <w:rFonts w:ascii="Times New Roman" w:hAnsi="Times New Roman" w:cs="Times New Roman"/>
        </w:rPr>
        <w:tab/>
        <w:t>Учасник подає запечатані конверти, які позначені “Оригінал конкурсної пропозиції” та “Копія конкурсної пропозиції” відповідно. У випадку будь-яких розходжень між ними, оригінал є визначальним.</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10.3.</w:t>
      </w:r>
      <w:r w:rsidRPr="00596F02">
        <w:rPr>
          <w:rFonts w:ascii="Times New Roman" w:hAnsi="Times New Roman" w:cs="Times New Roman"/>
        </w:rPr>
        <w:tab/>
        <w:t>Документи друкуються та підписуються посадовою особою Учасника або особою, належним чином уповноваженою представляти інтереси Учасника. Такі повноваження зазначаються у письмовому дорученні, що додається до пропозиції. Усі сторінки конкурсної пропозиції нумеруються, затверджуються підписом Учасника.</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11.</w:t>
      </w:r>
      <w:r w:rsidRPr="00596F02">
        <w:rPr>
          <w:rFonts w:ascii="Times New Roman" w:hAnsi="Times New Roman" w:cs="Times New Roman"/>
        </w:rPr>
        <w:tab/>
      </w:r>
      <w:r w:rsidRPr="00596F02">
        <w:rPr>
          <w:rFonts w:ascii="Times New Roman" w:hAnsi="Times New Roman" w:cs="Times New Roman"/>
          <w:b/>
        </w:rPr>
        <w:t>Запечатування та маркування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11.1.</w:t>
      </w:r>
      <w:r w:rsidRPr="00596F02">
        <w:rPr>
          <w:rFonts w:ascii="Times New Roman" w:hAnsi="Times New Roman" w:cs="Times New Roman"/>
        </w:rPr>
        <w:tab/>
        <w:t>Учасники опечатують оригінал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11.2.</w:t>
      </w:r>
      <w:r w:rsidRPr="00596F02">
        <w:rPr>
          <w:rFonts w:ascii="Times New Roman" w:hAnsi="Times New Roman" w:cs="Times New Roman"/>
        </w:rPr>
        <w:tab/>
        <w:t>Конверти повинні бути:</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а)</w:t>
      </w:r>
      <w:r w:rsidRPr="00596F02">
        <w:rPr>
          <w:rFonts w:ascii="Times New Roman" w:hAnsi="Times New Roman" w:cs="Times New Roman"/>
        </w:rPr>
        <w:tab/>
        <w:t>адресовані Замовнику за адресою, зазначеною в запрошенні до участі у конкурсі, маркіровані: “Не відкривати до початку конкурсу”;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б)</w:t>
      </w:r>
      <w:r w:rsidRPr="00596F02">
        <w:rPr>
          <w:rFonts w:ascii="Times New Roman" w:hAnsi="Times New Roman" w:cs="Times New Roman"/>
        </w:rPr>
        <w:tab/>
        <w:t>мати позначення, наведені у п. п. 10.2. та 11.2.</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11.3.</w:t>
      </w:r>
      <w:r w:rsidRPr="00596F02">
        <w:rPr>
          <w:rFonts w:ascii="Times New Roman" w:hAnsi="Times New Roman" w:cs="Times New Roman"/>
        </w:rPr>
        <w:tab/>
        <w:t xml:space="preserve">Крім того, на конверті позначається найменування та адреса Учасника, щоб була </w:t>
      </w:r>
      <w:r w:rsidRPr="00596F02">
        <w:rPr>
          <w:rFonts w:ascii="Times New Roman" w:hAnsi="Times New Roman" w:cs="Times New Roman"/>
        </w:rPr>
        <w:lastRenderedPageBreak/>
        <w:t>можливість повернути пропозицію не відкритою, у випадку її запізнення згідно з п. 13.1.</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11.4.</w:t>
      </w:r>
      <w:r w:rsidRPr="00596F02">
        <w:rPr>
          <w:rFonts w:ascii="Times New Roman" w:hAnsi="Times New Roman" w:cs="Times New Roman"/>
        </w:rPr>
        <w:tab/>
        <w:t>Якщо конверт не запечатаний або не промаркований у відповідності з вищенаведеними вимогами, Замовник не несе відповідальності за неправильне або передчасне відкриття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11.5.</w:t>
      </w:r>
      <w:r w:rsidRPr="00596F02">
        <w:rPr>
          <w:rFonts w:ascii="Times New Roman" w:hAnsi="Times New Roman" w:cs="Times New Roman"/>
        </w:rPr>
        <w:tab/>
        <w:t>Оригінал підписується посадовою особою Учасника або особою, належним чином уповноваженою представляти інтереси Учасника. Такі повноваження зазначаються у письмовому доручені, що додається до пропозиції. Усі сторінки пропозиції нумеруються та затверджуються підписом Учасника. Пропозиція повинна бути прошита та скріплена печаткою.</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12.</w:t>
      </w:r>
      <w:r w:rsidRPr="00596F02">
        <w:rPr>
          <w:rFonts w:ascii="Times New Roman" w:hAnsi="Times New Roman" w:cs="Times New Roman"/>
        </w:rPr>
        <w:tab/>
      </w:r>
      <w:r w:rsidRPr="00596F02">
        <w:rPr>
          <w:rFonts w:ascii="Times New Roman" w:hAnsi="Times New Roman" w:cs="Times New Roman"/>
          <w:b/>
        </w:rPr>
        <w:t>Кінцевий строк подання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12.1.</w:t>
      </w:r>
      <w:r w:rsidRPr="00596F02">
        <w:rPr>
          <w:rFonts w:ascii="Times New Roman" w:hAnsi="Times New Roman" w:cs="Times New Roman"/>
        </w:rPr>
        <w:tab/>
        <w:t>Пропозиції повинні бути отримані за адресою не пізніше часу та дати, зазначених у Додатку 2.</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13.</w:t>
      </w:r>
      <w:r w:rsidRPr="00596F02">
        <w:rPr>
          <w:rFonts w:ascii="Times New Roman" w:hAnsi="Times New Roman" w:cs="Times New Roman"/>
        </w:rPr>
        <w:tab/>
      </w:r>
      <w:r w:rsidRPr="00596F02">
        <w:rPr>
          <w:rFonts w:ascii="Times New Roman" w:hAnsi="Times New Roman" w:cs="Times New Roman"/>
          <w:b/>
        </w:rPr>
        <w:t>Конкурсні пропозиції, що надійшли із запізненням</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13.1.</w:t>
      </w:r>
      <w:r w:rsidRPr="00596F02">
        <w:rPr>
          <w:rFonts w:ascii="Times New Roman" w:hAnsi="Times New Roman" w:cs="Times New Roman"/>
        </w:rPr>
        <w:tab/>
        <w:t>Конкурсні пропозиції, отримані Замовником після закінчення строку їх подання не розглядаються і повертаються Учасникам.</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14.</w:t>
      </w:r>
      <w:r w:rsidRPr="00596F02">
        <w:rPr>
          <w:rFonts w:ascii="Times New Roman" w:hAnsi="Times New Roman" w:cs="Times New Roman"/>
        </w:rPr>
        <w:tab/>
      </w:r>
      <w:r w:rsidRPr="00596F02">
        <w:rPr>
          <w:rFonts w:ascii="Times New Roman" w:hAnsi="Times New Roman" w:cs="Times New Roman"/>
          <w:b/>
        </w:rPr>
        <w:t>Зміна та відкликання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14.1.</w:t>
      </w:r>
      <w:r w:rsidRPr="00596F02">
        <w:rPr>
          <w:rFonts w:ascii="Times New Roman" w:hAnsi="Times New Roman" w:cs="Times New Roman"/>
        </w:rPr>
        <w:tab/>
        <w:t>Учасник має право внести зміни або відкликати свою конкурсну пропозицію шляхом письмового повідомлення про це Замовника до закінчення строку подання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14.2.</w:t>
      </w:r>
      <w:r w:rsidRPr="00596F02">
        <w:rPr>
          <w:rFonts w:ascii="Times New Roman" w:hAnsi="Times New Roman" w:cs="Times New Roman"/>
        </w:rPr>
        <w:tab/>
        <w:t>Після відкриття конверта внесення змін до конкурсної пропозиції не дозволяється. У винятковому випадку на запит конкурсної комісії Учасник може надати лише пояснення до змісту пропозиції, не змінюючи її суті.</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15.</w:t>
      </w:r>
      <w:r w:rsidRPr="00596F02">
        <w:rPr>
          <w:rFonts w:ascii="Times New Roman" w:hAnsi="Times New Roman" w:cs="Times New Roman"/>
        </w:rPr>
        <w:tab/>
      </w:r>
      <w:r w:rsidRPr="00596F02">
        <w:rPr>
          <w:rFonts w:ascii="Times New Roman" w:hAnsi="Times New Roman" w:cs="Times New Roman"/>
          <w:b/>
        </w:rPr>
        <w:t>Розкриття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15.1.</w:t>
      </w:r>
      <w:r w:rsidRPr="00596F02">
        <w:rPr>
          <w:rFonts w:ascii="Times New Roman" w:hAnsi="Times New Roman" w:cs="Times New Roman"/>
        </w:rPr>
        <w:tab/>
        <w:t>Розкриття конкурсних пропозицій відбуватиметься у день закінчення строку їх подання у час та</w:t>
      </w:r>
      <w:r w:rsidR="005B4931">
        <w:rPr>
          <w:rFonts w:ascii="Times New Roman" w:hAnsi="Times New Roman" w:cs="Times New Roman"/>
        </w:rPr>
        <w:t xml:space="preserve"> у місці, зазначених у Додатку 3</w:t>
      </w:r>
      <w:r w:rsidRPr="00596F02">
        <w:rPr>
          <w:rFonts w:ascii="Times New Roman" w:hAnsi="Times New Roman" w:cs="Times New Roman"/>
        </w:rPr>
        <w:t>.</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15.2.</w:t>
      </w:r>
      <w:r w:rsidRPr="00596F02">
        <w:rPr>
          <w:rFonts w:ascii="Times New Roman" w:hAnsi="Times New Roman" w:cs="Times New Roman"/>
        </w:rPr>
        <w:tab/>
        <w:t xml:space="preserve">До участі у процедурі розкриття конкурсних пропозицій Замовником допускаються всі Учасники, які подали конкурсні пропозиції, або їх уповноважені представники, що підтверджується дорученням Учасника. Відсутність Учасника або його уповноваженого представника на процедурі розкриття конкурсних пропозицій не є підставою для </w:t>
      </w:r>
      <w:proofErr w:type="spellStart"/>
      <w:r w:rsidRPr="00596F02">
        <w:rPr>
          <w:rFonts w:ascii="Times New Roman" w:hAnsi="Times New Roman" w:cs="Times New Roman"/>
        </w:rPr>
        <w:t>нерозкриття</w:t>
      </w:r>
      <w:proofErr w:type="spellEnd"/>
      <w:r w:rsidRPr="00596F02">
        <w:rPr>
          <w:rFonts w:ascii="Times New Roman" w:hAnsi="Times New Roman" w:cs="Times New Roman"/>
        </w:rPr>
        <w:t xml:space="preserve">, </w:t>
      </w:r>
      <w:proofErr w:type="spellStart"/>
      <w:r w:rsidRPr="00596F02">
        <w:rPr>
          <w:rFonts w:ascii="Times New Roman" w:hAnsi="Times New Roman" w:cs="Times New Roman"/>
        </w:rPr>
        <w:t>нерозгляду</w:t>
      </w:r>
      <w:proofErr w:type="spellEnd"/>
      <w:r w:rsidRPr="00596F02">
        <w:rPr>
          <w:rFonts w:ascii="Times New Roman" w:hAnsi="Times New Roman" w:cs="Times New Roman"/>
        </w:rPr>
        <w:t xml:space="preserve"> або відхилення його конкурсної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15.3.</w:t>
      </w:r>
      <w:r w:rsidRPr="00596F02">
        <w:rPr>
          <w:rFonts w:ascii="Times New Roman" w:hAnsi="Times New Roman" w:cs="Times New Roman"/>
        </w:rPr>
        <w:tab/>
        <w:t>Пропозиції розкриваються у визначений замовником час. До розкриття пропозицій запрошуються всі учасники, що подали свої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Під час розкриття конкурсних пропозицій замовником оголошуються найменування, адреса кожного учасника та ціна кожної конкурсної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Замовник надає можливість присутнім представникам учасників зменшити запропоновану ціну конкурсної пропозиції, а також запропонувати інші покращені умови конкурсної пропозиції, зокрема, щодо якості, гарантійних зобов’язань тощо. Зменшення цін ведеться до того моменту, коли кожен із учасників не оголосить, що запропонував кінцеву ціну, про що обов’язково зазначається в протоколі розкриття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Під час розкриття пропозицій складається протокол, копії якого надаються всім учасникам на їх запит протягом одного робочого дня після отримання відповідного запиту.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15.4.</w:t>
      </w:r>
      <w:r w:rsidRPr="00596F02">
        <w:rPr>
          <w:rFonts w:ascii="Times New Roman" w:hAnsi="Times New Roman" w:cs="Times New Roman"/>
        </w:rPr>
        <w:tab/>
        <w:t>Конверти, позначені “Зміни", відкриваються та прочитуються у першу чергу. Конкурсні пропозиції, за якими було подане відповідне повідомлення про відкликання згідно з п. 14.1, не відкриваються.</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16.</w:t>
      </w:r>
      <w:r w:rsidRPr="00596F02">
        <w:rPr>
          <w:rFonts w:ascii="Times New Roman" w:hAnsi="Times New Roman" w:cs="Times New Roman"/>
        </w:rPr>
        <w:tab/>
      </w:r>
      <w:r w:rsidRPr="00596F02">
        <w:rPr>
          <w:rFonts w:ascii="Times New Roman" w:hAnsi="Times New Roman" w:cs="Times New Roman"/>
          <w:b/>
        </w:rPr>
        <w:t>Порядок дотримання конфіденційності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16.1.</w:t>
      </w:r>
      <w:r w:rsidRPr="00596F02">
        <w:rPr>
          <w:rFonts w:ascii="Times New Roman" w:hAnsi="Times New Roman" w:cs="Times New Roman"/>
        </w:rPr>
        <w:tab/>
        <w:t>Замовник не повинен розголошувати інформацію, що має відношення до розгляду, оцінки та порівняння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16.2.</w:t>
      </w:r>
      <w:r w:rsidRPr="00596F02">
        <w:rPr>
          <w:rFonts w:ascii="Times New Roman" w:hAnsi="Times New Roman" w:cs="Times New Roman"/>
        </w:rPr>
        <w:tab/>
        <w:t>Учасник не повинен розголошувати інформацію, що стала йому відома за результатами ознайомлення з конкурсною документацією.</w:t>
      </w:r>
    </w:p>
    <w:p w:rsidR="003704E7"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w:t>
      </w: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lastRenderedPageBreak/>
        <w:t>17.</w:t>
      </w:r>
      <w:r w:rsidRPr="00596F02">
        <w:rPr>
          <w:rFonts w:ascii="Times New Roman" w:hAnsi="Times New Roman" w:cs="Times New Roman"/>
        </w:rPr>
        <w:tab/>
      </w:r>
      <w:r w:rsidRPr="00596F02">
        <w:rPr>
          <w:rFonts w:ascii="Times New Roman" w:hAnsi="Times New Roman" w:cs="Times New Roman"/>
          <w:b/>
        </w:rPr>
        <w:t>Пояснення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17.1.</w:t>
      </w:r>
      <w:r w:rsidRPr="00596F02">
        <w:rPr>
          <w:rFonts w:ascii="Times New Roman" w:hAnsi="Times New Roman" w:cs="Times New Roman"/>
        </w:rPr>
        <w:tab/>
        <w:t>Замовник має право звернутися до Учасника за роз’ясненням змісту конкурсної пропозиції з метою полегшення їх розгляду, оцінки та порівняння.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17.2.</w:t>
      </w:r>
      <w:r w:rsidRPr="00596F02">
        <w:rPr>
          <w:rFonts w:ascii="Times New Roman" w:hAnsi="Times New Roman" w:cs="Times New Roman"/>
        </w:rPr>
        <w:tab/>
        <w:t>Не дозволяється внесення жодних змін до поданих Учасником конкурсних пропозицій щодо їх суті та коригування конкурсної пропозиції, яка не відповідає вимогам конкурсних документів, з метою приведення її у відповідність із такими вимогами.</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18.</w:t>
      </w:r>
      <w:r w:rsidRPr="00596F02">
        <w:rPr>
          <w:rFonts w:ascii="Times New Roman" w:hAnsi="Times New Roman" w:cs="Times New Roman"/>
        </w:rPr>
        <w:tab/>
      </w:r>
      <w:r w:rsidRPr="00596F02">
        <w:rPr>
          <w:rFonts w:ascii="Times New Roman" w:hAnsi="Times New Roman" w:cs="Times New Roman"/>
          <w:b/>
        </w:rPr>
        <w:t>Порядок з’ясування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18.1.</w:t>
      </w:r>
      <w:r w:rsidRPr="00596F02">
        <w:rPr>
          <w:rFonts w:ascii="Times New Roman" w:hAnsi="Times New Roman" w:cs="Times New Roman"/>
        </w:rPr>
        <w:tab/>
        <w:t>До детального оцінювання пропозицій, Замовник вивчає конкурсні пропозиції з метою визначення, що кожна пропозиція: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а)</w:t>
      </w:r>
      <w:r w:rsidRPr="00596F02">
        <w:rPr>
          <w:rFonts w:ascii="Times New Roman" w:hAnsi="Times New Roman" w:cs="Times New Roman"/>
        </w:rPr>
        <w:tab/>
        <w:t>підписана належним чином;</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б)</w:t>
      </w:r>
      <w:r w:rsidRPr="00596F02">
        <w:rPr>
          <w:rFonts w:ascii="Times New Roman" w:hAnsi="Times New Roman" w:cs="Times New Roman"/>
        </w:rPr>
        <w:tab/>
        <w:t>відповідає вимогам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в)</w:t>
      </w:r>
      <w:r w:rsidRPr="00596F02">
        <w:rPr>
          <w:rFonts w:ascii="Times New Roman" w:hAnsi="Times New Roman" w:cs="Times New Roman"/>
        </w:rPr>
        <w:tab/>
        <w:t>подає всі пояснення та/або докази, які може вимагати Замовник.</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18.2.</w:t>
      </w:r>
      <w:r w:rsidRPr="00596F02">
        <w:rPr>
          <w:rFonts w:ascii="Times New Roman" w:hAnsi="Times New Roman" w:cs="Times New Roman"/>
        </w:rPr>
        <w:tab/>
        <w:t>Конкурсною пропозицією, що відповідає вимогам, є пропозиція, що узгоджується з усіма термінами і умовами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18.3.</w:t>
      </w:r>
      <w:r w:rsidRPr="00596F02">
        <w:rPr>
          <w:rFonts w:ascii="Times New Roman" w:hAnsi="Times New Roman" w:cs="Times New Roman"/>
        </w:rPr>
        <w:tab/>
        <w:t>Визначення конкурсної пропозицій, що відповідають або не відповідають вимогам, ґрунтуються тільки на їх змісті без звернення до сторонніх даних.</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18.4.</w:t>
      </w:r>
      <w:r w:rsidRPr="00596F02">
        <w:rPr>
          <w:rFonts w:ascii="Times New Roman" w:hAnsi="Times New Roman" w:cs="Times New Roman"/>
        </w:rPr>
        <w:tab/>
        <w:t>Якщо конкурсна пропозиція не відповідає вимогам, вона відхиляється Замовником і не може згодом приводитись у відповідність шляхом коригування чи зміни або анулювання невідповідних відхилень або застережень.</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18.5.</w:t>
      </w:r>
      <w:r w:rsidRPr="00596F02">
        <w:rPr>
          <w:rFonts w:ascii="Times New Roman" w:hAnsi="Times New Roman" w:cs="Times New Roman"/>
        </w:rPr>
        <w:tab/>
        <w:t>Конкурсні пропозиції, визначені як такі, що відповідають вимогам, перевіряються Замовником на предмет арифметичних помилок. Помилки виправляються Замовником у такій послідовності: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а)</w:t>
      </w:r>
      <w:r w:rsidRPr="00596F02">
        <w:rPr>
          <w:rFonts w:ascii="Times New Roman" w:hAnsi="Times New Roman" w:cs="Times New Roman"/>
        </w:rPr>
        <w:tab/>
        <w:t>при розходженні між сумами, літерами та в цифрах, сума літерами є визначальною;</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б)</w:t>
      </w:r>
      <w:r w:rsidRPr="00596F02">
        <w:rPr>
          <w:rFonts w:ascii="Times New Roman" w:hAnsi="Times New Roman" w:cs="Times New Roman"/>
        </w:rPr>
        <w:tab/>
        <w:t>при розходженні між ціною одиниці товару та підсумковою ціною, одержаною шляхом множення ціни за одиницю на кількість, ціна за одиницю є визначальною, а підсумкова ціна виправляється;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в)</w:t>
      </w:r>
      <w:r w:rsidRPr="00596F02">
        <w:rPr>
          <w:rFonts w:ascii="Times New Roman" w:hAnsi="Times New Roman" w:cs="Times New Roman"/>
        </w:rPr>
        <w:tab/>
        <w:t>якщо, на погляд Замовника, в ціні за одиницю є явне зміщення десяткового розподілювача, у такому випадку призначена підсумкова ціна є визначальною, а ціна за одиницю виправляється.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Замовник торгів має право на виправлення арифметичних помилок за умови отримання ним письмової згоди уповноваженого представника Учасника на такі виправлення.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18.6.</w:t>
      </w:r>
      <w:r w:rsidRPr="00596F02">
        <w:rPr>
          <w:rFonts w:ascii="Times New Roman" w:hAnsi="Times New Roman" w:cs="Times New Roman"/>
        </w:rPr>
        <w:tab/>
        <w:t>Якщо Учасник не згоден з виправленням помилок, його пропозиція відхиляється.</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19.</w:t>
      </w:r>
      <w:r w:rsidRPr="00596F02">
        <w:rPr>
          <w:rFonts w:ascii="Times New Roman" w:hAnsi="Times New Roman" w:cs="Times New Roman"/>
        </w:rPr>
        <w:tab/>
      </w:r>
      <w:r w:rsidRPr="00596F02">
        <w:rPr>
          <w:rFonts w:ascii="Times New Roman" w:hAnsi="Times New Roman" w:cs="Times New Roman"/>
          <w:b/>
        </w:rPr>
        <w:t>Оцінювання та порівняння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19.1.</w:t>
      </w:r>
      <w:r w:rsidRPr="00596F02">
        <w:rPr>
          <w:rFonts w:ascii="Times New Roman" w:hAnsi="Times New Roman" w:cs="Times New Roman"/>
        </w:rPr>
        <w:tab/>
        <w:t>Замовник оцінює пропозиції, що не були відхилені і визначені такими, що відповідають вимогам згідно п. 18 та з урахуванням інших вимог конкурсної документації.</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20.</w:t>
      </w:r>
      <w:r w:rsidRPr="00596F02">
        <w:rPr>
          <w:rFonts w:ascii="Times New Roman" w:hAnsi="Times New Roman" w:cs="Times New Roman"/>
        </w:rPr>
        <w:tab/>
      </w:r>
      <w:r w:rsidRPr="00596F02">
        <w:rPr>
          <w:rFonts w:ascii="Times New Roman" w:hAnsi="Times New Roman" w:cs="Times New Roman"/>
          <w:b/>
        </w:rPr>
        <w:t>Акцепт конкурсної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20.1.</w:t>
      </w:r>
      <w:r w:rsidRPr="00596F02">
        <w:rPr>
          <w:rFonts w:ascii="Times New Roman" w:hAnsi="Times New Roman" w:cs="Times New Roman"/>
        </w:rPr>
        <w:tab/>
        <w:t>Замовник акцептує конкурсну пропозицію, що не була відхилена і була визначена як така, що відповідає вимогам конкурсної документації та визнана найкращою при оцінені та порівнянні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20.2.</w:t>
      </w:r>
      <w:r w:rsidRPr="00596F02">
        <w:rPr>
          <w:rFonts w:ascii="Times New Roman" w:hAnsi="Times New Roman" w:cs="Times New Roman"/>
        </w:rPr>
        <w:tab/>
        <w:t>Повідомлення про акцепт конкурсної пропозиції, строк дії якої не закінчений, надсилається переможцю, та про результати конкурсу всім Учасникам конкурсу протягом трьох робочих днів з дня прийняття відповідного рішення.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20.3.</w:t>
      </w:r>
      <w:r w:rsidRPr="00596F02">
        <w:rPr>
          <w:rFonts w:ascii="Times New Roman" w:hAnsi="Times New Roman" w:cs="Times New Roman"/>
        </w:rPr>
        <w:tab/>
        <w:t>У разі відмови Учасника, конкурсну пропозицію якого було акцептовано, від підписання договору про закупівлю відповідно до вимог конкурсної документації, Замовник повторно визначає найбільш кращу конкурсну пропозицію з тих, строк дії яких ще не минув, крім випадків, коли всі конкурсні пропозиції було відхилено.</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21.</w:t>
      </w:r>
      <w:r w:rsidRPr="00596F02">
        <w:rPr>
          <w:rFonts w:ascii="Times New Roman" w:hAnsi="Times New Roman" w:cs="Times New Roman"/>
        </w:rPr>
        <w:tab/>
      </w:r>
      <w:r w:rsidRPr="00596F02">
        <w:rPr>
          <w:rFonts w:ascii="Times New Roman" w:hAnsi="Times New Roman" w:cs="Times New Roman"/>
          <w:b/>
        </w:rPr>
        <w:t>Укладання Договору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21.1.</w:t>
      </w:r>
      <w:r w:rsidRPr="00596F02">
        <w:rPr>
          <w:rFonts w:ascii="Times New Roman" w:hAnsi="Times New Roman" w:cs="Times New Roman"/>
        </w:rPr>
        <w:tab/>
        <w:t>Замовник укладає Договір про закупівлю з Учасником-переможцем конкурсу, який подав пропозицію, що відповідає вимогам Замовника та має найнижчу ціну.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lastRenderedPageBreak/>
        <w:t xml:space="preserve">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21.2.</w:t>
      </w:r>
      <w:r w:rsidRPr="00596F02">
        <w:rPr>
          <w:rFonts w:ascii="Times New Roman" w:hAnsi="Times New Roman" w:cs="Times New Roman"/>
        </w:rPr>
        <w:tab/>
        <w:t>Умови Договору не повинні відрізнятися від умов конкурсної пропозиції переможця конкурсу.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21.3.</w:t>
      </w:r>
      <w:r w:rsidRPr="00596F02">
        <w:rPr>
          <w:rFonts w:ascii="Times New Roman" w:hAnsi="Times New Roman" w:cs="Times New Roman"/>
        </w:rPr>
        <w:tab/>
        <w:t>Істотною умовою Договору про закупівлю є можливість збільшення (зменшення) обсягів закупівлі залежно від реального фінансування видатків. При цьому при закупівлі товарів зміна вимог специфікації, зазначених у конкурсній документації, не допускається.</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22.</w:t>
      </w:r>
      <w:r w:rsidRPr="00596F02">
        <w:rPr>
          <w:rFonts w:ascii="Times New Roman" w:hAnsi="Times New Roman" w:cs="Times New Roman"/>
        </w:rPr>
        <w:tab/>
      </w:r>
      <w:r w:rsidRPr="00596F02">
        <w:rPr>
          <w:rFonts w:ascii="Times New Roman" w:hAnsi="Times New Roman" w:cs="Times New Roman"/>
          <w:b/>
        </w:rPr>
        <w:t>Основні вимоги та істотні умови Договору про закупівлю</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22.1.</w:t>
      </w:r>
      <w:r w:rsidRPr="00596F02">
        <w:rPr>
          <w:rFonts w:ascii="Times New Roman" w:hAnsi="Times New Roman" w:cs="Times New Roman"/>
        </w:rPr>
        <w:tab/>
        <w:t>Основні вимоги та істотні умови, які обов'язково будуть включені до Договору про</w:t>
      </w:r>
      <w:r w:rsidR="005B4931">
        <w:rPr>
          <w:rFonts w:ascii="Times New Roman" w:hAnsi="Times New Roman" w:cs="Times New Roman"/>
        </w:rPr>
        <w:t xml:space="preserve"> закупівлю зазначені у Додатку 6</w:t>
      </w:r>
      <w:r w:rsidRPr="00596F02">
        <w:rPr>
          <w:rFonts w:ascii="Times New Roman" w:hAnsi="Times New Roman" w:cs="Times New Roman"/>
        </w:rPr>
        <w:t>.</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23.</w:t>
      </w:r>
      <w:r w:rsidRPr="00596F02">
        <w:rPr>
          <w:rFonts w:ascii="Times New Roman" w:hAnsi="Times New Roman" w:cs="Times New Roman"/>
        </w:rPr>
        <w:tab/>
      </w:r>
      <w:r w:rsidRPr="00596F02">
        <w:rPr>
          <w:rFonts w:ascii="Times New Roman" w:hAnsi="Times New Roman" w:cs="Times New Roman"/>
          <w:b/>
        </w:rPr>
        <w:t>Відхилення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23.1.</w:t>
      </w:r>
      <w:r w:rsidRPr="00596F02">
        <w:rPr>
          <w:rFonts w:ascii="Times New Roman" w:hAnsi="Times New Roman" w:cs="Times New Roman"/>
        </w:rPr>
        <w:tab/>
        <w:t>Замовник відхиляє конкурсну пропозицію у випадку, коли вона не відповідає вимогам, зазначеним у запиті.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23.2.</w:t>
      </w:r>
      <w:r w:rsidRPr="00596F02">
        <w:rPr>
          <w:rFonts w:ascii="Times New Roman" w:hAnsi="Times New Roman" w:cs="Times New Roman"/>
        </w:rPr>
        <w:tab/>
        <w:t>Замовник залишає за собою право відхилити всі конкурсні пропозиції у будь-який час до акцепту конкурсної пропозиції.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23.3.</w:t>
      </w:r>
      <w:r w:rsidRPr="00596F02">
        <w:rPr>
          <w:rFonts w:ascii="Times New Roman" w:hAnsi="Times New Roman" w:cs="Times New Roman"/>
        </w:rPr>
        <w:tab/>
        <w:t>Замовник не несе ніякої відповідальності перед Учасником у разі відхилення всіх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23.4.</w:t>
      </w:r>
      <w:r w:rsidRPr="00596F02">
        <w:rPr>
          <w:rFonts w:ascii="Times New Roman" w:hAnsi="Times New Roman" w:cs="Times New Roman"/>
        </w:rPr>
        <w:tab/>
        <w:t>Повідомлення про відхилення всіх конкурсних пропозицій (без мотивації прийняття такого рішення) надсилається всім Учасникам, які надали свої конкурсні пропозиції протягом трьох робочих днів з дня прийняття рішення про відхилення всіх пропозицій.</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24.</w:t>
      </w:r>
      <w:r w:rsidRPr="00596F02">
        <w:rPr>
          <w:rFonts w:ascii="Times New Roman" w:hAnsi="Times New Roman" w:cs="Times New Roman"/>
        </w:rPr>
        <w:tab/>
      </w:r>
      <w:r w:rsidRPr="00596F02">
        <w:rPr>
          <w:rFonts w:ascii="Times New Roman" w:hAnsi="Times New Roman" w:cs="Times New Roman"/>
          <w:b/>
        </w:rPr>
        <w:t>Відміна конкурсу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Відміна конкурсу чи визнання його таким, що не відбувся: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24.1</w:t>
      </w:r>
      <w:r w:rsidRPr="00596F02">
        <w:rPr>
          <w:rFonts w:ascii="Times New Roman" w:hAnsi="Times New Roman" w:cs="Times New Roman"/>
        </w:rPr>
        <w:tab/>
        <w:t>Конкурс відміняється у разі: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відсутності подальшої потреби в закупівлі;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подання для участі менше двох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відхилення всіх пропозицій внаслідок їх невідповідності умовам конкурсної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якщо до оцінки допущено менше двох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конкурс може бути відмінено частково (за лотом);</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24.2</w:t>
      </w:r>
      <w:r w:rsidRPr="00596F02">
        <w:rPr>
          <w:rFonts w:ascii="Times New Roman" w:hAnsi="Times New Roman" w:cs="Times New Roman"/>
        </w:rPr>
        <w:tab/>
        <w:t>Конкурс може бути визнаний таким, що не відбувся у разі, якщо:</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ціна найбільш вигідної пропозиції перевищує суму, передбачену замовником на фінансування закупівлі;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скорочено видатки на здійснення закупівлі.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24.3.</w:t>
      </w:r>
      <w:r w:rsidRPr="00596F02">
        <w:rPr>
          <w:rFonts w:ascii="Times New Roman" w:hAnsi="Times New Roman" w:cs="Times New Roman"/>
        </w:rPr>
        <w:tab/>
        <w:t>Конкурс може бути визнаний таким, що не відбувся, частково (за лотом).</w:t>
      </w:r>
    </w:p>
    <w:p w:rsidR="003704E7" w:rsidRPr="00596F02" w:rsidRDefault="003704E7"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rPr>
        <w:t>25.</w:t>
      </w:r>
      <w:r w:rsidRPr="00596F02">
        <w:rPr>
          <w:rFonts w:ascii="Times New Roman" w:hAnsi="Times New Roman" w:cs="Times New Roman"/>
        </w:rPr>
        <w:tab/>
      </w:r>
      <w:r w:rsidRPr="00596F02">
        <w:rPr>
          <w:rFonts w:ascii="Times New Roman" w:hAnsi="Times New Roman" w:cs="Times New Roman"/>
          <w:b/>
        </w:rPr>
        <w:t>Процедура оскарження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25.1.</w:t>
      </w:r>
      <w:r w:rsidRPr="00596F02">
        <w:rPr>
          <w:rFonts w:ascii="Times New Roman" w:hAnsi="Times New Roman" w:cs="Times New Roman"/>
        </w:rPr>
        <w:tab/>
        <w:t>Учасник, який вважає, що порушується процедура проведення конкурсу має право оскаржувати дії Замовника.</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25.2.</w:t>
      </w:r>
      <w:r w:rsidRPr="00596F02">
        <w:rPr>
          <w:rFonts w:ascii="Times New Roman" w:hAnsi="Times New Roman" w:cs="Times New Roman"/>
        </w:rPr>
        <w:tab/>
        <w:t>Об’єктом оскарження не може бути:</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вибір способу проведення конкурсу;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рішення Замовника про відхилення всіх конкурсних пропозицій.</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25.3.</w:t>
      </w:r>
      <w:r w:rsidRPr="00596F02">
        <w:rPr>
          <w:rFonts w:ascii="Times New Roman" w:hAnsi="Times New Roman" w:cs="Times New Roman"/>
        </w:rPr>
        <w:tab/>
        <w:t>Скарга з приводу порушення Замовником процедури проведення конкурсу або оскарження його рішення подається учасником Замовнику не пізніше ніж через 15 календарних днів з дня порушення Замовником процедури проведення конкурсу або прийняття ним відповідного рішення.</w:t>
      </w:r>
    </w:p>
    <w:p w:rsidR="003704E7" w:rsidRDefault="003704E7" w:rsidP="003704E7">
      <w:pPr>
        <w:jc w:val="both"/>
        <w:rPr>
          <w:rFonts w:ascii="Times New Roman" w:hAnsi="Times New Roman" w:cs="Times New Roman"/>
        </w:rPr>
      </w:pPr>
    </w:p>
    <w:p w:rsidR="00D379A5" w:rsidRPr="00596F02" w:rsidRDefault="00D379A5"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b/>
        </w:rPr>
      </w:pPr>
      <w:r w:rsidRPr="00596F02">
        <w:rPr>
          <w:rFonts w:ascii="Times New Roman" w:hAnsi="Times New Roman" w:cs="Times New Roman"/>
          <w:b/>
        </w:rPr>
        <w:t>Відповідальний за проведення конкурсу</w:t>
      </w:r>
    </w:p>
    <w:p w:rsidR="004867AB" w:rsidRPr="00596F02" w:rsidRDefault="003704E7" w:rsidP="003704E7">
      <w:pPr>
        <w:jc w:val="both"/>
        <w:rPr>
          <w:rFonts w:ascii="Times New Roman" w:hAnsi="Times New Roman" w:cs="Times New Roman"/>
        </w:rPr>
      </w:pPr>
      <w:r w:rsidRPr="00596F02">
        <w:rPr>
          <w:rFonts w:ascii="Times New Roman" w:hAnsi="Times New Roman" w:cs="Times New Roman"/>
        </w:rPr>
        <w:t>___________________________________</w:t>
      </w:r>
      <w:r w:rsidR="004867AB" w:rsidRPr="00596F02">
        <w:rPr>
          <w:rFonts w:ascii="Times New Roman" w:hAnsi="Times New Roman" w:cs="Times New Roman"/>
        </w:rPr>
        <w:t xml:space="preserve"> В.Г. Колокот</w:t>
      </w:r>
    </w:p>
    <w:p w:rsidR="004867AB" w:rsidRPr="00596F02" w:rsidRDefault="004867AB" w:rsidP="003704E7">
      <w:pPr>
        <w:jc w:val="both"/>
        <w:rPr>
          <w:rFonts w:ascii="Times New Roman" w:hAnsi="Times New Roman" w:cs="Times New Roman"/>
          <w:sz w:val="20"/>
          <w:szCs w:val="20"/>
        </w:rPr>
      </w:pPr>
      <w:r w:rsidRPr="00596F02">
        <w:rPr>
          <w:rFonts w:ascii="Times New Roman" w:hAnsi="Times New Roman" w:cs="Times New Roman"/>
          <w:sz w:val="20"/>
          <w:szCs w:val="20"/>
        </w:rPr>
        <w:t>(особистий підпис, ініціал імені та прізвище)</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____  ___________ 2016 року</w:t>
      </w: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2E3DA8" w:rsidRPr="002E3DA8" w:rsidRDefault="004867AB" w:rsidP="00D379A5">
      <w:pPr>
        <w:jc w:val="right"/>
        <w:rPr>
          <w:rFonts w:ascii="Times New Roman" w:hAnsi="Times New Roman" w:cs="Times New Roman"/>
        </w:rPr>
      </w:pPr>
      <w:r w:rsidRPr="00596F02">
        <w:rPr>
          <w:rFonts w:ascii="Times New Roman" w:hAnsi="Times New Roman" w:cs="Times New Roman"/>
        </w:rPr>
        <w:lastRenderedPageBreak/>
        <w:t xml:space="preserve"> </w:t>
      </w:r>
      <w:r w:rsidR="002E3DA8" w:rsidRPr="002E3DA8">
        <w:rPr>
          <w:rFonts w:ascii="Times New Roman" w:hAnsi="Times New Roman" w:cs="Times New Roman"/>
        </w:rPr>
        <w:t>Додаток 1</w:t>
      </w:r>
    </w:p>
    <w:p w:rsidR="002E3DA8" w:rsidRDefault="002E3DA8" w:rsidP="002E3DA8">
      <w:pPr>
        <w:ind w:firstLine="708"/>
        <w:jc w:val="both"/>
        <w:rPr>
          <w:rFonts w:ascii="Times New Roman" w:hAnsi="Times New Roman" w:cs="Times New Roman"/>
        </w:rPr>
      </w:pPr>
    </w:p>
    <w:p w:rsidR="002E3DA8" w:rsidRPr="002E3DA8" w:rsidRDefault="002E3DA8" w:rsidP="002E3DA8">
      <w:pPr>
        <w:ind w:firstLine="708"/>
        <w:jc w:val="both"/>
        <w:rPr>
          <w:rFonts w:ascii="Times New Roman" w:hAnsi="Times New Roman" w:cs="Times New Roman"/>
        </w:rPr>
      </w:pPr>
    </w:p>
    <w:p w:rsidR="002E3DA8" w:rsidRPr="002E3DA8" w:rsidRDefault="002E3DA8" w:rsidP="002E3DA8">
      <w:pPr>
        <w:jc w:val="center"/>
        <w:rPr>
          <w:rFonts w:ascii="Times New Roman" w:hAnsi="Times New Roman" w:cs="Times New Roman"/>
          <w:b/>
        </w:rPr>
      </w:pPr>
      <w:r w:rsidRPr="002E3DA8">
        <w:rPr>
          <w:rFonts w:ascii="Times New Roman" w:hAnsi="Times New Roman" w:cs="Times New Roman"/>
          <w:b/>
        </w:rPr>
        <w:t>ОГОЛОШЕННЯ КОНКУРСУ</w:t>
      </w:r>
    </w:p>
    <w:p w:rsidR="002E3DA8" w:rsidRPr="002E3DA8" w:rsidRDefault="002E3DA8" w:rsidP="002E3DA8">
      <w:pPr>
        <w:jc w:val="center"/>
        <w:rPr>
          <w:rFonts w:ascii="Times New Roman" w:hAnsi="Times New Roman" w:cs="Times New Roman"/>
        </w:rPr>
      </w:pPr>
      <w:r w:rsidRPr="002E3DA8">
        <w:rPr>
          <w:rFonts w:ascii="Times New Roman" w:hAnsi="Times New Roman" w:cs="Times New Roman"/>
        </w:rPr>
        <w:t>на придбання житла для військовослужбовців Служби безпеки України</w:t>
      </w:r>
    </w:p>
    <w:p w:rsidR="002E3DA8" w:rsidRPr="002E3DA8" w:rsidRDefault="002E3DA8" w:rsidP="002E3DA8">
      <w:pPr>
        <w:jc w:val="center"/>
        <w:rPr>
          <w:rFonts w:ascii="Times New Roman" w:hAnsi="Times New Roman" w:cs="Times New Roman"/>
        </w:rPr>
      </w:pPr>
    </w:p>
    <w:p w:rsidR="002E3DA8" w:rsidRPr="002E3DA8" w:rsidRDefault="002E3DA8" w:rsidP="00D379A5">
      <w:pPr>
        <w:jc w:val="both"/>
        <w:rPr>
          <w:rFonts w:ascii="Times New Roman" w:hAnsi="Times New Roman" w:cs="Times New Roman"/>
        </w:rPr>
      </w:pPr>
      <w:r w:rsidRPr="00D379A5">
        <w:rPr>
          <w:rFonts w:ascii="Times New Roman" w:hAnsi="Times New Roman" w:cs="Times New Roman"/>
          <w:b/>
        </w:rPr>
        <w:t>Замовник конкурсу</w:t>
      </w:r>
      <w:r w:rsidRPr="002E3DA8">
        <w:rPr>
          <w:rFonts w:ascii="Times New Roman" w:hAnsi="Times New Roman" w:cs="Times New Roman"/>
        </w:rPr>
        <w:t>: Управління Служби безпеки України в Херсонській області.</w:t>
      </w:r>
    </w:p>
    <w:p w:rsidR="002E3DA8" w:rsidRPr="002E3DA8" w:rsidRDefault="002E3DA8" w:rsidP="00D379A5">
      <w:pPr>
        <w:jc w:val="both"/>
        <w:rPr>
          <w:rFonts w:ascii="Times New Roman" w:hAnsi="Times New Roman" w:cs="Times New Roman"/>
        </w:rPr>
      </w:pPr>
      <w:r w:rsidRPr="00D379A5">
        <w:rPr>
          <w:rFonts w:ascii="Times New Roman" w:hAnsi="Times New Roman" w:cs="Times New Roman"/>
          <w:b/>
        </w:rPr>
        <w:t>Поштова адреса</w:t>
      </w:r>
      <w:r w:rsidRPr="002E3DA8">
        <w:rPr>
          <w:rFonts w:ascii="Times New Roman" w:hAnsi="Times New Roman" w:cs="Times New Roman"/>
        </w:rPr>
        <w:t xml:space="preserve">: вул. Лютеранська (Кірова), </w:t>
      </w:r>
      <w:smartTag w:uri="urn:schemas-microsoft-com:office:smarttags" w:element="metricconverter">
        <w:smartTagPr>
          <w:attr w:name="ProductID" w:val="1, м"/>
        </w:smartTagPr>
        <w:r w:rsidRPr="002E3DA8">
          <w:rPr>
            <w:rFonts w:ascii="Times New Roman" w:hAnsi="Times New Roman" w:cs="Times New Roman"/>
          </w:rPr>
          <w:t>1, м</w:t>
        </w:r>
      </w:smartTag>
      <w:r w:rsidRPr="002E3DA8">
        <w:rPr>
          <w:rFonts w:ascii="Times New Roman" w:hAnsi="Times New Roman" w:cs="Times New Roman"/>
        </w:rPr>
        <w:t>. Херсон, 73000, Україна.</w:t>
      </w:r>
    </w:p>
    <w:p w:rsidR="002E3DA8" w:rsidRPr="002E3DA8" w:rsidRDefault="002E3DA8" w:rsidP="00D379A5">
      <w:pPr>
        <w:jc w:val="both"/>
        <w:rPr>
          <w:rFonts w:ascii="Times New Roman" w:hAnsi="Times New Roman" w:cs="Times New Roman"/>
        </w:rPr>
      </w:pPr>
      <w:r w:rsidRPr="00D379A5">
        <w:rPr>
          <w:rFonts w:ascii="Times New Roman" w:hAnsi="Times New Roman" w:cs="Times New Roman"/>
          <w:b/>
        </w:rPr>
        <w:t>Відповідальний за проведення конкурсу</w:t>
      </w:r>
      <w:r w:rsidRPr="002E3DA8">
        <w:rPr>
          <w:rFonts w:ascii="Times New Roman" w:hAnsi="Times New Roman" w:cs="Times New Roman"/>
        </w:rPr>
        <w:t xml:space="preserve">: Колокот Володимир Григорович. </w:t>
      </w:r>
    </w:p>
    <w:p w:rsidR="002E3DA8" w:rsidRPr="002E3DA8" w:rsidRDefault="002E3DA8" w:rsidP="00D379A5">
      <w:pPr>
        <w:jc w:val="both"/>
        <w:rPr>
          <w:rFonts w:ascii="Times New Roman" w:hAnsi="Times New Roman" w:cs="Times New Roman"/>
        </w:rPr>
      </w:pPr>
      <w:r w:rsidRPr="00D379A5">
        <w:rPr>
          <w:rFonts w:ascii="Times New Roman" w:hAnsi="Times New Roman" w:cs="Times New Roman"/>
          <w:b/>
        </w:rPr>
        <w:t>Предмет конкурсу</w:t>
      </w:r>
      <w:r w:rsidRPr="002E3DA8">
        <w:rPr>
          <w:rFonts w:ascii="Times New Roman" w:hAnsi="Times New Roman" w:cs="Times New Roman"/>
        </w:rPr>
        <w:t>:  придбання житла для військовослужбовців Служби безпеки України.</w:t>
      </w:r>
    </w:p>
    <w:p w:rsidR="002E3DA8" w:rsidRPr="002E3DA8" w:rsidRDefault="002E3DA8" w:rsidP="00D379A5">
      <w:pPr>
        <w:jc w:val="both"/>
        <w:rPr>
          <w:rFonts w:ascii="Times New Roman" w:hAnsi="Times New Roman" w:cs="Times New Roman"/>
        </w:rPr>
      </w:pPr>
      <w:r w:rsidRPr="002E3DA8">
        <w:rPr>
          <w:rFonts w:ascii="Times New Roman" w:hAnsi="Times New Roman" w:cs="Times New Roman"/>
        </w:rPr>
        <w:t>До участі в конкурсі запрошуються юридичні та фізичні особи (далі - Учасники).</w:t>
      </w:r>
    </w:p>
    <w:p w:rsidR="002E3DA8" w:rsidRPr="002E3DA8" w:rsidRDefault="002E3DA8" w:rsidP="00D379A5">
      <w:pPr>
        <w:jc w:val="both"/>
        <w:rPr>
          <w:rFonts w:ascii="Times New Roman" w:hAnsi="Times New Roman" w:cs="Times New Roman"/>
        </w:rPr>
      </w:pPr>
      <w:r w:rsidRPr="002E3DA8">
        <w:rPr>
          <w:rFonts w:ascii="Times New Roman" w:hAnsi="Times New Roman" w:cs="Times New Roman"/>
        </w:rPr>
        <w:t xml:space="preserve">Конкурсну документацію можна отримати за адресою: м. Херсон, вул. Лютеранська (Кірова), 1, </w:t>
      </w:r>
      <w:proofErr w:type="spellStart"/>
      <w:r w:rsidRPr="002E3DA8">
        <w:rPr>
          <w:rFonts w:ascii="Times New Roman" w:hAnsi="Times New Roman" w:cs="Times New Roman"/>
        </w:rPr>
        <w:t>каб</w:t>
      </w:r>
      <w:proofErr w:type="spellEnd"/>
      <w:r w:rsidRPr="002E3DA8">
        <w:rPr>
          <w:rFonts w:ascii="Times New Roman" w:hAnsi="Times New Roman" w:cs="Times New Roman"/>
        </w:rPr>
        <w:t>. 6.</w:t>
      </w:r>
    </w:p>
    <w:p w:rsidR="002E3DA8" w:rsidRPr="002E3DA8" w:rsidRDefault="002E3DA8" w:rsidP="00D379A5">
      <w:pPr>
        <w:jc w:val="both"/>
        <w:rPr>
          <w:rFonts w:ascii="Times New Roman" w:hAnsi="Times New Roman" w:cs="Times New Roman"/>
        </w:rPr>
      </w:pPr>
      <w:r w:rsidRPr="00D379A5">
        <w:rPr>
          <w:rFonts w:ascii="Times New Roman" w:hAnsi="Times New Roman" w:cs="Times New Roman"/>
          <w:b/>
        </w:rPr>
        <w:t>Вартість конкурсної документації</w:t>
      </w:r>
      <w:r w:rsidRPr="002E3DA8">
        <w:rPr>
          <w:rFonts w:ascii="Times New Roman" w:hAnsi="Times New Roman" w:cs="Times New Roman"/>
        </w:rPr>
        <w:t xml:space="preserve"> – безкоштовно.</w:t>
      </w:r>
    </w:p>
    <w:p w:rsidR="002E3DA8" w:rsidRPr="002E3DA8" w:rsidRDefault="002E3DA8" w:rsidP="00D379A5">
      <w:pPr>
        <w:jc w:val="both"/>
        <w:rPr>
          <w:rFonts w:ascii="Times New Roman" w:hAnsi="Times New Roman" w:cs="Times New Roman"/>
        </w:rPr>
      </w:pPr>
      <w:r w:rsidRPr="002E3DA8">
        <w:rPr>
          <w:rFonts w:ascii="Times New Roman" w:hAnsi="Times New Roman" w:cs="Times New Roman"/>
        </w:rPr>
        <w:t>До конкурсу допускаються конкурсні пропозиції, сформульовані відповідно до вимог конкурсної документації.</w:t>
      </w:r>
    </w:p>
    <w:p w:rsidR="002E3DA8" w:rsidRPr="002E3DA8" w:rsidRDefault="002E3DA8" w:rsidP="00D379A5">
      <w:pPr>
        <w:jc w:val="both"/>
        <w:rPr>
          <w:rFonts w:ascii="Times New Roman" w:hAnsi="Times New Roman" w:cs="Times New Roman"/>
        </w:rPr>
      </w:pPr>
      <w:r w:rsidRPr="002E3DA8">
        <w:rPr>
          <w:rFonts w:ascii="Times New Roman" w:hAnsi="Times New Roman" w:cs="Times New Roman"/>
        </w:rPr>
        <w:t>Вимоги до житла зазначені в конкурсній документації.</w:t>
      </w:r>
    </w:p>
    <w:p w:rsidR="002E3DA8" w:rsidRPr="002E3DA8" w:rsidRDefault="002E3DA8" w:rsidP="00D379A5">
      <w:pPr>
        <w:jc w:val="both"/>
        <w:rPr>
          <w:rFonts w:ascii="Times New Roman" w:hAnsi="Times New Roman" w:cs="Times New Roman"/>
        </w:rPr>
      </w:pPr>
      <w:r w:rsidRPr="00D379A5">
        <w:rPr>
          <w:rFonts w:ascii="Times New Roman" w:hAnsi="Times New Roman" w:cs="Times New Roman"/>
          <w:b/>
        </w:rPr>
        <w:t>Конкурсні пропозиції приймаються за адресою</w:t>
      </w:r>
      <w:r w:rsidRPr="002E3DA8">
        <w:rPr>
          <w:rFonts w:ascii="Times New Roman" w:hAnsi="Times New Roman" w:cs="Times New Roman"/>
        </w:rPr>
        <w:t xml:space="preserve">: м. Херсон, вул. Лютеранська (Кірова), 1, </w:t>
      </w:r>
      <w:proofErr w:type="spellStart"/>
      <w:r w:rsidRPr="002E3DA8">
        <w:rPr>
          <w:rFonts w:ascii="Times New Roman" w:hAnsi="Times New Roman" w:cs="Times New Roman"/>
        </w:rPr>
        <w:t>каб</w:t>
      </w:r>
      <w:proofErr w:type="spellEnd"/>
      <w:r w:rsidRPr="002E3DA8">
        <w:rPr>
          <w:rFonts w:ascii="Times New Roman" w:hAnsi="Times New Roman" w:cs="Times New Roman"/>
        </w:rPr>
        <w:t>. 12 - секретар конкурсної комісії по придбанню житла для військовослужбовців Управління Служби безпеки України в Херсонській області.</w:t>
      </w:r>
    </w:p>
    <w:p w:rsidR="002E3DA8" w:rsidRPr="002E3DA8" w:rsidRDefault="002E3DA8" w:rsidP="00D379A5">
      <w:pPr>
        <w:jc w:val="both"/>
        <w:rPr>
          <w:rFonts w:ascii="Times New Roman" w:hAnsi="Times New Roman" w:cs="Times New Roman"/>
        </w:rPr>
      </w:pPr>
      <w:r w:rsidRPr="002E3DA8">
        <w:rPr>
          <w:rFonts w:ascii="Times New Roman" w:hAnsi="Times New Roman" w:cs="Times New Roman"/>
        </w:rPr>
        <w:t>Пропозиції приймаються щоденно до кінцевого терміну подання з 9.00 до 18.00 год.</w:t>
      </w:r>
    </w:p>
    <w:p w:rsidR="002E3DA8" w:rsidRPr="002E3DA8" w:rsidRDefault="002E3DA8" w:rsidP="00D379A5">
      <w:pPr>
        <w:jc w:val="both"/>
        <w:rPr>
          <w:rFonts w:ascii="Times New Roman" w:hAnsi="Times New Roman" w:cs="Times New Roman"/>
        </w:rPr>
      </w:pPr>
      <w:r w:rsidRPr="00D379A5">
        <w:rPr>
          <w:rFonts w:ascii="Times New Roman" w:hAnsi="Times New Roman" w:cs="Times New Roman"/>
          <w:b/>
        </w:rPr>
        <w:t>Спосіб подання конкурсних пропозицій</w:t>
      </w:r>
      <w:r w:rsidRPr="002E3DA8">
        <w:rPr>
          <w:rFonts w:ascii="Times New Roman" w:hAnsi="Times New Roman" w:cs="Times New Roman"/>
        </w:rPr>
        <w:t>: особисто.</w:t>
      </w:r>
    </w:p>
    <w:p w:rsidR="002E3DA8" w:rsidRPr="002E3DA8" w:rsidRDefault="002E3DA8" w:rsidP="00D379A5">
      <w:pPr>
        <w:jc w:val="both"/>
        <w:rPr>
          <w:rFonts w:ascii="Times New Roman" w:hAnsi="Times New Roman" w:cs="Times New Roman"/>
        </w:rPr>
      </w:pPr>
      <w:r w:rsidRPr="002E3DA8">
        <w:rPr>
          <w:rFonts w:ascii="Times New Roman" w:hAnsi="Times New Roman" w:cs="Times New Roman"/>
        </w:rPr>
        <w:t>Кінцевий термін подання конкурсних пропозицій 10 година 00 хвилин 12 грудня 2016 року.</w:t>
      </w:r>
    </w:p>
    <w:p w:rsidR="002E3DA8" w:rsidRPr="002E3DA8" w:rsidRDefault="002E3DA8" w:rsidP="00D379A5">
      <w:pPr>
        <w:jc w:val="both"/>
        <w:rPr>
          <w:rFonts w:ascii="Times New Roman" w:hAnsi="Times New Roman" w:cs="Times New Roman"/>
        </w:rPr>
      </w:pPr>
      <w:r w:rsidRPr="00D379A5">
        <w:rPr>
          <w:rFonts w:ascii="Times New Roman" w:hAnsi="Times New Roman" w:cs="Times New Roman"/>
          <w:b/>
        </w:rPr>
        <w:t>Місце та дата розкриття конкурсних пропозицій</w:t>
      </w:r>
      <w:r w:rsidRPr="002E3DA8">
        <w:rPr>
          <w:rFonts w:ascii="Times New Roman" w:hAnsi="Times New Roman" w:cs="Times New Roman"/>
        </w:rPr>
        <w:t xml:space="preserve">: м. Херсон, вул. Лютеранська (Кірова), 1, </w:t>
      </w:r>
      <w:proofErr w:type="spellStart"/>
      <w:r w:rsidRPr="002E3DA8">
        <w:rPr>
          <w:rFonts w:ascii="Times New Roman" w:hAnsi="Times New Roman" w:cs="Times New Roman"/>
        </w:rPr>
        <w:t>каб</w:t>
      </w:r>
      <w:proofErr w:type="spellEnd"/>
      <w:r w:rsidRPr="002E3DA8">
        <w:rPr>
          <w:rFonts w:ascii="Times New Roman" w:hAnsi="Times New Roman" w:cs="Times New Roman"/>
        </w:rPr>
        <w:t>. 4, об 14 годині 00 хвилин 12 грудня 2016 року.</w:t>
      </w:r>
    </w:p>
    <w:p w:rsidR="002E3DA8" w:rsidRPr="002E3DA8" w:rsidRDefault="002E3DA8" w:rsidP="00D379A5">
      <w:pPr>
        <w:jc w:val="both"/>
        <w:rPr>
          <w:rFonts w:ascii="Times New Roman" w:hAnsi="Times New Roman" w:cs="Times New Roman"/>
        </w:rPr>
      </w:pPr>
      <w:r w:rsidRPr="002E3DA8">
        <w:rPr>
          <w:rFonts w:ascii="Times New Roman" w:hAnsi="Times New Roman" w:cs="Times New Roman"/>
        </w:rPr>
        <w:tab/>
        <w:t>За роз’ясненнями стосовно конкурсної документації звертатися у письмовій формі за адресою: м. Херсон, вул. Лютеранська (Кірова), 1.</w:t>
      </w:r>
    </w:p>
    <w:p w:rsidR="002E3DA8" w:rsidRPr="002E3DA8" w:rsidRDefault="002E3DA8" w:rsidP="002E3DA8">
      <w:pPr>
        <w:ind w:firstLine="708"/>
        <w:jc w:val="both"/>
        <w:rPr>
          <w:rFonts w:ascii="Times New Roman" w:hAnsi="Times New Roman" w:cs="Times New Roman"/>
        </w:rPr>
      </w:pPr>
    </w:p>
    <w:p w:rsidR="002E3DA8" w:rsidRPr="002E3DA8" w:rsidRDefault="002E3DA8" w:rsidP="002E3DA8">
      <w:pPr>
        <w:ind w:firstLine="720"/>
        <w:jc w:val="both"/>
        <w:rPr>
          <w:rFonts w:ascii="Times New Roman" w:hAnsi="Times New Roman" w:cs="Times New Roman"/>
        </w:rPr>
      </w:pPr>
    </w:p>
    <w:p w:rsidR="002E3DA8" w:rsidRP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D379A5" w:rsidRDefault="00D379A5"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2E3DA8" w:rsidRDefault="002E3DA8" w:rsidP="003704E7">
      <w:pPr>
        <w:jc w:val="right"/>
        <w:rPr>
          <w:rFonts w:ascii="Times New Roman" w:hAnsi="Times New Roman" w:cs="Times New Roman"/>
        </w:rPr>
      </w:pPr>
    </w:p>
    <w:p w:rsidR="004867AB" w:rsidRPr="00596F02" w:rsidRDefault="004867AB" w:rsidP="003704E7">
      <w:pPr>
        <w:jc w:val="right"/>
        <w:rPr>
          <w:rFonts w:ascii="Times New Roman" w:hAnsi="Times New Roman" w:cs="Times New Roman"/>
        </w:rPr>
      </w:pPr>
      <w:r w:rsidRPr="00596F02">
        <w:rPr>
          <w:rFonts w:ascii="Times New Roman" w:hAnsi="Times New Roman" w:cs="Times New Roman"/>
        </w:rPr>
        <w:lastRenderedPageBreak/>
        <w:t xml:space="preserve">Додаток </w:t>
      </w:r>
      <w:r w:rsidR="002E3DA8">
        <w:rPr>
          <w:rFonts w:ascii="Times New Roman" w:hAnsi="Times New Roman" w:cs="Times New Roman"/>
        </w:rPr>
        <w:t>2</w:t>
      </w:r>
    </w:p>
    <w:p w:rsidR="003704E7" w:rsidRPr="00596F02" w:rsidRDefault="003704E7" w:rsidP="003704E7">
      <w:pPr>
        <w:jc w:val="both"/>
        <w:rPr>
          <w:rFonts w:ascii="Times New Roman" w:hAnsi="Times New Roman" w:cs="Times New Roman"/>
        </w:rPr>
      </w:pPr>
    </w:p>
    <w:p w:rsidR="004867AB" w:rsidRPr="00596F02" w:rsidRDefault="004867AB" w:rsidP="00912FB6">
      <w:pPr>
        <w:jc w:val="center"/>
        <w:rPr>
          <w:rFonts w:ascii="Times New Roman" w:hAnsi="Times New Roman" w:cs="Times New Roman"/>
          <w:b/>
        </w:rPr>
      </w:pPr>
      <w:r w:rsidRPr="00596F02">
        <w:rPr>
          <w:rFonts w:ascii="Times New Roman" w:hAnsi="Times New Roman" w:cs="Times New Roman"/>
          <w:b/>
        </w:rPr>
        <w:t>Специфікація</w:t>
      </w:r>
    </w:p>
    <w:p w:rsidR="004867AB" w:rsidRPr="00596F02" w:rsidRDefault="004867AB" w:rsidP="00912FB6">
      <w:pPr>
        <w:jc w:val="center"/>
        <w:rPr>
          <w:rFonts w:ascii="Times New Roman" w:hAnsi="Times New Roman" w:cs="Times New Roman"/>
        </w:rPr>
      </w:pPr>
      <w:r w:rsidRPr="00596F02">
        <w:rPr>
          <w:rFonts w:ascii="Times New Roman" w:hAnsi="Times New Roman" w:cs="Times New Roman"/>
        </w:rPr>
        <w:t>та вимоги до предмету закупівлі:</w:t>
      </w:r>
    </w:p>
    <w:p w:rsidR="004867AB" w:rsidRPr="00596F02" w:rsidRDefault="004867AB"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Предмет закупівлі - закупівля квартир нового будівництва в</w:t>
      </w:r>
      <w:r w:rsidR="0061131B">
        <w:rPr>
          <w:rFonts w:ascii="Times New Roman" w:hAnsi="Times New Roman" w:cs="Times New Roman"/>
        </w:rPr>
        <w:t xml:space="preserve"> </w:t>
      </w:r>
      <w:r w:rsidRPr="00596F02">
        <w:rPr>
          <w:rFonts w:ascii="Times New Roman" w:hAnsi="Times New Roman" w:cs="Times New Roman"/>
        </w:rPr>
        <w:t xml:space="preserve">м. Херсоні. </w:t>
      </w:r>
    </w:p>
    <w:p w:rsidR="003704E7" w:rsidRPr="00596F02" w:rsidRDefault="003704E7" w:rsidP="003704E7">
      <w:pPr>
        <w:jc w:val="both"/>
        <w:rPr>
          <w:rFonts w:ascii="Times New Roman" w:hAnsi="Times New Roman" w:cs="Times New Roman"/>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73"/>
        <w:gridCol w:w="2540"/>
        <w:gridCol w:w="2275"/>
      </w:tblGrid>
      <w:tr w:rsidR="003704E7" w:rsidRPr="00596F02">
        <w:tc>
          <w:tcPr>
            <w:tcW w:w="709" w:type="dxa"/>
          </w:tcPr>
          <w:p w:rsidR="003704E7" w:rsidRPr="00596F02" w:rsidRDefault="003704E7" w:rsidP="00912FB6">
            <w:pPr>
              <w:pStyle w:val="20"/>
              <w:shd w:val="clear" w:color="auto" w:fill="auto"/>
              <w:spacing w:before="0"/>
              <w:ind w:left="142" w:firstLine="0"/>
              <w:rPr>
                <w:rStyle w:val="2115pt"/>
                <w:i w:val="0"/>
                <w:sz w:val="24"/>
                <w:szCs w:val="24"/>
              </w:rPr>
            </w:pPr>
            <w:r w:rsidRPr="00596F02">
              <w:rPr>
                <w:rStyle w:val="2115pt"/>
                <w:i w:val="0"/>
                <w:sz w:val="24"/>
                <w:szCs w:val="24"/>
              </w:rPr>
              <w:t>№з\п</w:t>
            </w:r>
          </w:p>
        </w:tc>
        <w:tc>
          <w:tcPr>
            <w:tcW w:w="4460" w:type="dxa"/>
          </w:tcPr>
          <w:p w:rsidR="003704E7" w:rsidRPr="00596F02" w:rsidRDefault="003704E7" w:rsidP="00912FB6">
            <w:pPr>
              <w:pStyle w:val="20"/>
              <w:shd w:val="clear" w:color="auto" w:fill="auto"/>
              <w:spacing w:before="0"/>
              <w:ind w:firstLine="0"/>
              <w:jc w:val="center"/>
              <w:rPr>
                <w:rStyle w:val="2115pt"/>
                <w:i w:val="0"/>
                <w:sz w:val="24"/>
                <w:szCs w:val="24"/>
              </w:rPr>
            </w:pPr>
            <w:r w:rsidRPr="00596F02">
              <w:rPr>
                <w:rStyle w:val="2115pt"/>
                <w:i w:val="0"/>
                <w:sz w:val="24"/>
                <w:szCs w:val="24"/>
              </w:rPr>
              <w:t>Найменування</w:t>
            </w:r>
          </w:p>
        </w:tc>
        <w:tc>
          <w:tcPr>
            <w:tcW w:w="2585" w:type="dxa"/>
          </w:tcPr>
          <w:p w:rsidR="003704E7" w:rsidRPr="00596F02" w:rsidRDefault="003704E7" w:rsidP="00912FB6">
            <w:pPr>
              <w:pStyle w:val="20"/>
              <w:shd w:val="clear" w:color="auto" w:fill="auto"/>
              <w:spacing w:before="0"/>
              <w:ind w:firstLine="0"/>
              <w:jc w:val="center"/>
              <w:rPr>
                <w:rStyle w:val="2115pt"/>
                <w:i w:val="0"/>
                <w:sz w:val="24"/>
                <w:szCs w:val="24"/>
              </w:rPr>
            </w:pPr>
            <w:r w:rsidRPr="00596F02">
              <w:rPr>
                <w:rStyle w:val="2115pt"/>
                <w:i w:val="0"/>
                <w:sz w:val="24"/>
                <w:szCs w:val="24"/>
              </w:rPr>
              <w:t>Кількість</w:t>
            </w:r>
          </w:p>
        </w:tc>
        <w:tc>
          <w:tcPr>
            <w:tcW w:w="2311" w:type="dxa"/>
          </w:tcPr>
          <w:p w:rsidR="003704E7" w:rsidRPr="00596F02" w:rsidRDefault="003704E7" w:rsidP="00912FB6">
            <w:pPr>
              <w:pStyle w:val="20"/>
              <w:shd w:val="clear" w:color="auto" w:fill="auto"/>
              <w:spacing w:before="0"/>
              <w:ind w:firstLine="0"/>
              <w:jc w:val="center"/>
              <w:rPr>
                <w:rStyle w:val="2115pt"/>
                <w:i w:val="0"/>
                <w:sz w:val="24"/>
                <w:szCs w:val="24"/>
              </w:rPr>
            </w:pPr>
            <w:r w:rsidRPr="00596F02">
              <w:rPr>
                <w:rStyle w:val="2115pt"/>
                <w:i w:val="0"/>
                <w:sz w:val="24"/>
                <w:szCs w:val="24"/>
              </w:rPr>
              <w:t>Примітка</w:t>
            </w:r>
          </w:p>
        </w:tc>
      </w:tr>
      <w:tr w:rsidR="003704E7" w:rsidRPr="00596F02">
        <w:tc>
          <w:tcPr>
            <w:tcW w:w="709" w:type="dxa"/>
          </w:tcPr>
          <w:p w:rsidR="003704E7" w:rsidRPr="00596F02" w:rsidRDefault="003704E7" w:rsidP="00912FB6">
            <w:pPr>
              <w:pStyle w:val="20"/>
              <w:shd w:val="clear" w:color="auto" w:fill="auto"/>
              <w:spacing w:before="0"/>
              <w:ind w:firstLine="0"/>
              <w:rPr>
                <w:rStyle w:val="2115pt"/>
                <w:i w:val="0"/>
                <w:sz w:val="24"/>
                <w:szCs w:val="24"/>
              </w:rPr>
            </w:pPr>
            <w:r w:rsidRPr="00596F02">
              <w:rPr>
                <w:rStyle w:val="2115pt"/>
                <w:i w:val="0"/>
                <w:sz w:val="24"/>
                <w:szCs w:val="24"/>
              </w:rPr>
              <w:t>1.</w:t>
            </w:r>
          </w:p>
        </w:tc>
        <w:tc>
          <w:tcPr>
            <w:tcW w:w="4460" w:type="dxa"/>
          </w:tcPr>
          <w:p w:rsidR="003704E7" w:rsidRPr="00596F02" w:rsidRDefault="003704E7" w:rsidP="00912FB6">
            <w:pPr>
              <w:pStyle w:val="20"/>
              <w:shd w:val="clear" w:color="auto" w:fill="auto"/>
              <w:spacing w:before="0"/>
              <w:ind w:firstLine="0"/>
              <w:rPr>
                <w:rStyle w:val="2115pt"/>
                <w:i w:val="0"/>
                <w:sz w:val="24"/>
                <w:szCs w:val="24"/>
              </w:rPr>
            </w:pPr>
            <w:r w:rsidRPr="00596F02">
              <w:rPr>
                <w:rStyle w:val="2115pt"/>
                <w:i w:val="0"/>
                <w:sz w:val="24"/>
                <w:szCs w:val="24"/>
              </w:rPr>
              <w:t>Квартира однокімнатна</w:t>
            </w:r>
          </w:p>
        </w:tc>
        <w:tc>
          <w:tcPr>
            <w:tcW w:w="2585" w:type="dxa"/>
          </w:tcPr>
          <w:p w:rsidR="003704E7" w:rsidRPr="00596F02" w:rsidRDefault="005B4931" w:rsidP="00912FB6">
            <w:pPr>
              <w:pStyle w:val="20"/>
              <w:shd w:val="clear" w:color="auto" w:fill="auto"/>
              <w:spacing w:before="0"/>
              <w:ind w:firstLine="0"/>
              <w:jc w:val="center"/>
              <w:rPr>
                <w:rStyle w:val="2115pt"/>
                <w:i w:val="0"/>
                <w:sz w:val="24"/>
                <w:szCs w:val="24"/>
              </w:rPr>
            </w:pPr>
            <w:r>
              <w:rPr>
                <w:rStyle w:val="2115pt"/>
                <w:i w:val="0"/>
                <w:sz w:val="24"/>
                <w:szCs w:val="24"/>
              </w:rPr>
              <w:t>1</w:t>
            </w:r>
          </w:p>
        </w:tc>
        <w:tc>
          <w:tcPr>
            <w:tcW w:w="2311" w:type="dxa"/>
          </w:tcPr>
          <w:p w:rsidR="003704E7" w:rsidRPr="00596F02" w:rsidRDefault="003704E7" w:rsidP="00912FB6">
            <w:pPr>
              <w:pStyle w:val="20"/>
              <w:shd w:val="clear" w:color="auto" w:fill="auto"/>
              <w:spacing w:before="0"/>
              <w:ind w:firstLine="0"/>
              <w:rPr>
                <w:rStyle w:val="2115pt"/>
                <w:i w:val="0"/>
                <w:sz w:val="24"/>
                <w:szCs w:val="24"/>
              </w:rPr>
            </w:pPr>
          </w:p>
        </w:tc>
      </w:tr>
      <w:tr w:rsidR="003704E7" w:rsidRPr="00596F02">
        <w:tc>
          <w:tcPr>
            <w:tcW w:w="709" w:type="dxa"/>
          </w:tcPr>
          <w:p w:rsidR="003704E7" w:rsidRPr="00596F02" w:rsidRDefault="003704E7" w:rsidP="00912FB6">
            <w:pPr>
              <w:pStyle w:val="20"/>
              <w:shd w:val="clear" w:color="auto" w:fill="auto"/>
              <w:spacing w:before="0"/>
              <w:ind w:firstLine="0"/>
              <w:rPr>
                <w:rStyle w:val="2115pt"/>
                <w:i w:val="0"/>
                <w:sz w:val="24"/>
                <w:szCs w:val="24"/>
              </w:rPr>
            </w:pPr>
            <w:r w:rsidRPr="00596F02">
              <w:rPr>
                <w:rStyle w:val="2115pt"/>
                <w:i w:val="0"/>
                <w:sz w:val="24"/>
                <w:szCs w:val="24"/>
              </w:rPr>
              <w:t>2.</w:t>
            </w:r>
          </w:p>
        </w:tc>
        <w:tc>
          <w:tcPr>
            <w:tcW w:w="4460" w:type="dxa"/>
          </w:tcPr>
          <w:p w:rsidR="003704E7" w:rsidRPr="00596F02" w:rsidRDefault="003704E7" w:rsidP="00912FB6">
            <w:pPr>
              <w:pStyle w:val="20"/>
              <w:shd w:val="clear" w:color="auto" w:fill="auto"/>
              <w:spacing w:before="0"/>
              <w:ind w:firstLine="0"/>
              <w:rPr>
                <w:rStyle w:val="2115pt"/>
                <w:i w:val="0"/>
                <w:sz w:val="24"/>
                <w:szCs w:val="24"/>
              </w:rPr>
            </w:pPr>
            <w:r w:rsidRPr="00596F02">
              <w:rPr>
                <w:rStyle w:val="2115pt"/>
                <w:i w:val="0"/>
                <w:sz w:val="24"/>
                <w:szCs w:val="24"/>
              </w:rPr>
              <w:t>Квартира двохкімнатна</w:t>
            </w:r>
          </w:p>
        </w:tc>
        <w:tc>
          <w:tcPr>
            <w:tcW w:w="2585" w:type="dxa"/>
          </w:tcPr>
          <w:p w:rsidR="003704E7" w:rsidRPr="00596F02" w:rsidRDefault="005B4931" w:rsidP="00912FB6">
            <w:pPr>
              <w:pStyle w:val="20"/>
              <w:shd w:val="clear" w:color="auto" w:fill="auto"/>
              <w:spacing w:before="0"/>
              <w:ind w:firstLine="0"/>
              <w:jc w:val="center"/>
              <w:rPr>
                <w:rStyle w:val="2115pt"/>
                <w:i w:val="0"/>
                <w:sz w:val="24"/>
                <w:szCs w:val="24"/>
              </w:rPr>
            </w:pPr>
            <w:r>
              <w:rPr>
                <w:rStyle w:val="2115pt"/>
                <w:i w:val="0"/>
                <w:sz w:val="24"/>
                <w:szCs w:val="24"/>
              </w:rPr>
              <w:t>1</w:t>
            </w:r>
          </w:p>
        </w:tc>
        <w:tc>
          <w:tcPr>
            <w:tcW w:w="2311" w:type="dxa"/>
          </w:tcPr>
          <w:p w:rsidR="003704E7" w:rsidRPr="00596F02" w:rsidRDefault="003704E7" w:rsidP="00912FB6">
            <w:pPr>
              <w:pStyle w:val="20"/>
              <w:shd w:val="clear" w:color="auto" w:fill="auto"/>
              <w:spacing w:before="0"/>
              <w:ind w:firstLine="0"/>
              <w:rPr>
                <w:rStyle w:val="2115pt"/>
                <w:i w:val="0"/>
                <w:sz w:val="24"/>
                <w:szCs w:val="24"/>
              </w:rPr>
            </w:pPr>
          </w:p>
        </w:tc>
      </w:tr>
    </w:tbl>
    <w:p w:rsidR="004867AB" w:rsidRPr="00596F02" w:rsidRDefault="004867AB" w:rsidP="003704E7">
      <w:pPr>
        <w:jc w:val="both"/>
        <w:rPr>
          <w:rFonts w:ascii="Times New Roman" w:hAnsi="Times New Roman" w:cs="Times New Roman"/>
        </w:rPr>
      </w:pPr>
    </w:p>
    <w:p w:rsidR="004867AB" w:rsidRPr="00596F02" w:rsidRDefault="004867AB" w:rsidP="003704E7">
      <w:pPr>
        <w:ind w:firstLine="708"/>
        <w:jc w:val="both"/>
        <w:rPr>
          <w:rFonts w:ascii="Times New Roman" w:hAnsi="Times New Roman" w:cs="Times New Roman"/>
        </w:rPr>
      </w:pPr>
      <w:r w:rsidRPr="00596F02">
        <w:rPr>
          <w:rFonts w:ascii="Times New Roman" w:hAnsi="Times New Roman" w:cs="Times New Roman"/>
        </w:rPr>
        <w:t>З метою документального підтвердження інформації, Учасник у складі конкурсної пропозиції подає наступні документи:</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w:t>
      </w:r>
      <w:r w:rsidRPr="00596F02">
        <w:rPr>
          <w:rFonts w:ascii="Times New Roman" w:hAnsi="Times New Roman" w:cs="Times New Roman"/>
        </w:rPr>
        <w:tab/>
        <w:t>Рішення сесії області про передачу земельної ділянки у власність для будівництва об’єкту;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w:t>
      </w:r>
      <w:r w:rsidRPr="00596F02">
        <w:rPr>
          <w:rFonts w:ascii="Times New Roman" w:hAnsi="Times New Roman" w:cs="Times New Roman"/>
        </w:rPr>
        <w:tab/>
        <w:t>Договір про надання права користування чужою земельною ділянкою для забудови;</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w:t>
      </w:r>
      <w:r w:rsidRPr="00596F02">
        <w:rPr>
          <w:rFonts w:ascii="Times New Roman" w:hAnsi="Times New Roman" w:cs="Times New Roman"/>
        </w:rPr>
        <w:tab/>
        <w:t>Декларацію про початок виконання будівельн</w:t>
      </w:r>
      <w:r w:rsidR="003704E7" w:rsidRPr="00596F02">
        <w:rPr>
          <w:rFonts w:ascii="Times New Roman" w:hAnsi="Times New Roman" w:cs="Times New Roman"/>
        </w:rPr>
        <w:t>их робіт</w:t>
      </w:r>
      <w:r w:rsidR="00D038CA">
        <w:rPr>
          <w:rFonts w:ascii="Times New Roman" w:hAnsi="Times New Roman" w:cs="Times New Roman"/>
        </w:rPr>
        <w:t>.</w:t>
      </w:r>
    </w:p>
    <w:p w:rsidR="004867AB" w:rsidRPr="00596F02" w:rsidRDefault="004867AB" w:rsidP="003704E7">
      <w:pPr>
        <w:jc w:val="both"/>
        <w:rPr>
          <w:rFonts w:ascii="Times New Roman" w:hAnsi="Times New Roman" w:cs="Times New Roman"/>
        </w:rPr>
      </w:pPr>
    </w:p>
    <w:p w:rsidR="004867AB" w:rsidRPr="00596F02" w:rsidRDefault="004867AB" w:rsidP="003704E7">
      <w:pPr>
        <w:ind w:firstLine="708"/>
        <w:jc w:val="both"/>
        <w:rPr>
          <w:rFonts w:ascii="Times New Roman" w:hAnsi="Times New Roman" w:cs="Times New Roman"/>
        </w:rPr>
      </w:pPr>
      <w:r w:rsidRPr="00596F02">
        <w:rPr>
          <w:rFonts w:ascii="Times New Roman" w:hAnsi="Times New Roman" w:cs="Times New Roman"/>
        </w:rPr>
        <w:t>У відповідності до вимог постанови Кабінету Міністрів України від 13 квітня 2011 року № 461 квартири побудовані (придбані) за кошти державного бюджету приймаються в експлуатацію за умови виконання у повному обсязі внутрішніх опоряджувальних робіт в таких квартирах.</w:t>
      </w:r>
    </w:p>
    <w:p w:rsidR="004867AB" w:rsidRPr="00596F02" w:rsidRDefault="004867AB" w:rsidP="003704E7">
      <w:pPr>
        <w:ind w:firstLine="708"/>
        <w:jc w:val="both"/>
        <w:rPr>
          <w:rFonts w:ascii="Times New Roman" w:hAnsi="Times New Roman" w:cs="Times New Roman"/>
        </w:rPr>
      </w:pPr>
      <w:r w:rsidRPr="00596F02">
        <w:rPr>
          <w:rFonts w:ascii="Times New Roman" w:hAnsi="Times New Roman" w:cs="Times New Roman"/>
        </w:rPr>
        <w:t>Квартири повинні відповідати державним санітарним та технічним нормам згідно з державними будівельними нормами, стандартами і правилами роботи, а також змонтоване та випробуване обладнання.</w:t>
      </w:r>
    </w:p>
    <w:p w:rsidR="0061131B" w:rsidRPr="0061131B" w:rsidRDefault="0061131B" w:rsidP="0061131B">
      <w:pPr>
        <w:pStyle w:val="20"/>
        <w:shd w:val="clear" w:color="auto" w:fill="auto"/>
        <w:spacing w:before="0" w:line="240" w:lineRule="auto"/>
        <w:ind w:right="-79" w:firstLine="544"/>
        <w:rPr>
          <w:sz w:val="24"/>
          <w:szCs w:val="24"/>
        </w:rPr>
      </w:pPr>
      <w:r w:rsidRPr="0061131B">
        <w:rPr>
          <w:sz w:val="24"/>
          <w:szCs w:val="24"/>
        </w:rPr>
        <w:t xml:space="preserve">Нижня межа загальної площі запропонованих квартир повинна бути не нижче для: однокімнатних – </w:t>
      </w:r>
      <w:smartTag w:uri="urn:schemas-microsoft-com:office:smarttags" w:element="metricconverter">
        <w:smartTagPr>
          <w:attr w:name="ProductID" w:val="30,00 кв. м"/>
        </w:smartTagPr>
        <w:r>
          <w:rPr>
            <w:sz w:val="24"/>
            <w:szCs w:val="24"/>
            <w:lang w:val="uk-UA"/>
          </w:rPr>
          <w:t>3</w:t>
        </w:r>
        <w:r w:rsidR="003A17F6">
          <w:rPr>
            <w:sz w:val="24"/>
            <w:szCs w:val="24"/>
            <w:lang w:val="uk-UA"/>
          </w:rPr>
          <w:t>0</w:t>
        </w:r>
        <w:r>
          <w:rPr>
            <w:sz w:val="24"/>
            <w:szCs w:val="24"/>
            <w:lang w:val="uk-UA"/>
          </w:rPr>
          <w:t>,00</w:t>
        </w:r>
        <w:r w:rsidRPr="0061131B">
          <w:rPr>
            <w:sz w:val="24"/>
            <w:szCs w:val="24"/>
          </w:rPr>
          <w:t xml:space="preserve"> кв. м</w:t>
        </w:r>
      </w:smartTag>
      <w:r w:rsidRPr="0061131B">
        <w:rPr>
          <w:sz w:val="24"/>
          <w:szCs w:val="24"/>
        </w:rPr>
        <w:t xml:space="preserve"> ; двокімнатних - </w:t>
      </w:r>
      <w:smartTag w:uri="urn:schemas-microsoft-com:office:smarttags" w:element="metricconverter">
        <w:smartTagPr>
          <w:attr w:name="ProductID" w:val="48,00 кв. м"/>
        </w:smartTagPr>
        <w:r w:rsidR="003A17F6">
          <w:rPr>
            <w:sz w:val="24"/>
            <w:szCs w:val="24"/>
            <w:lang w:val="uk-UA"/>
          </w:rPr>
          <w:t>48,00</w:t>
        </w:r>
        <w:r w:rsidR="003A17F6" w:rsidRPr="0061131B">
          <w:rPr>
            <w:sz w:val="24"/>
            <w:szCs w:val="24"/>
          </w:rPr>
          <w:t xml:space="preserve"> </w:t>
        </w:r>
        <w:r w:rsidRPr="0061131B">
          <w:rPr>
            <w:sz w:val="24"/>
            <w:szCs w:val="24"/>
          </w:rPr>
          <w:t>кв. м</w:t>
        </w:r>
      </w:smartTag>
      <w:r w:rsidRPr="0061131B">
        <w:rPr>
          <w:sz w:val="24"/>
          <w:szCs w:val="24"/>
        </w:rPr>
        <w:t>.</w:t>
      </w:r>
    </w:p>
    <w:p w:rsidR="004867AB" w:rsidRPr="00596F02" w:rsidRDefault="004867AB" w:rsidP="003704E7">
      <w:pPr>
        <w:ind w:firstLine="708"/>
        <w:jc w:val="both"/>
        <w:rPr>
          <w:rFonts w:ascii="Times New Roman" w:hAnsi="Times New Roman" w:cs="Times New Roman"/>
        </w:rPr>
      </w:pPr>
      <w:r w:rsidRPr="00596F02">
        <w:rPr>
          <w:rFonts w:ascii="Times New Roman" w:hAnsi="Times New Roman" w:cs="Times New Roman"/>
        </w:rPr>
        <w:t xml:space="preserve">Висота житлових поверхів від підлоги до підлоги у житлових будинках повинна бути не менше </w:t>
      </w:r>
      <w:smartTag w:uri="urn:schemas-microsoft-com:office:smarttags" w:element="metricconverter">
        <w:smartTagPr>
          <w:attr w:name="ProductID" w:val="2,8 м"/>
        </w:smartTagPr>
        <w:r w:rsidRPr="00596F02">
          <w:rPr>
            <w:rFonts w:ascii="Times New Roman" w:hAnsi="Times New Roman" w:cs="Times New Roman"/>
          </w:rPr>
          <w:t>2,8 м</w:t>
        </w:r>
      </w:smartTag>
      <w:r w:rsidRPr="00596F02">
        <w:rPr>
          <w:rFonts w:ascii="Times New Roman" w:hAnsi="Times New Roman" w:cs="Times New Roman"/>
        </w:rPr>
        <w:t xml:space="preserve">. Висота житлових приміщень від підлоги до стелі - не менше </w:t>
      </w:r>
      <w:smartTag w:uri="urn:schemas-microsoft-com:office:smarttags" w:element="metricconverter">
        <w:smartTagPr>
          <w:attr w:name="ProductID" w:val="2,5 м"/>
        </w:smartTagPr>
        <w:r w:rsidRPr="00596F02">
          <w:rPr>
            <w:rFonts w:ascii="Times New Roman" w:hAnsi="Times New Roman" w:cs="Times New Roman"/>
          </w:rPr>
          <w:t>2,5 м</w:t>
        </w:r>
      </w:smartTag>
      <w:r w:rsidRPr="00596F02">
        <w:rPr>
          <w:rFonts w:ascii="Times New Roman" w:hAnsi="Times New Roman" w:cs="Times New Roman"/>
        </w:rPr>
        <w:t>.</w:t>
      </w:r>
    </w:p>
    <w:p w:rsidR="004867AB" w:rsidRPr="00596F02" w:rsidRDefault="004867AB" w:rsidP="003704E7">
      <w:pPr>
        <w:ind w:firstLine="708"/>
        <w:jc w:val="both"/>
        <w:rPr>
          <w:rFonts w:ascii="Times New Roman" w:hAnsi="Times New Roman" w:cs="Times New Roman"/>
        </w:rPr>
      </w:pPr>
      <w:r w:rsidRPr="00596F02">
        <w:rPr>
          <w:rFonts w:ascii="Times New Roman" w:hAnsi="Times New Roman" w:cs="Times New Roman"/>
        </w:rPr>
        <w:t xml:space="preserve">У квартирах повинні бути передбачені такі приміщення: житлові кімнати і підсобні приміщення - кухня, передпокій, санвузли, </w:t>
      </w:r>
      <w:proofErr w:type="spellStart"/>
      <w:r w:rsidRPr="00596F02">
        <w:rPr>
          <w:rFonts w:ascii="Times New Roman" w:hAnsi="Times New Roman" w:cs="Times New Roman"/>
        </w:rPr>
        <w:t>внутрішньоквартирні</w:t>
      </w:r>
      <w:proofErr w:type="spellEnd"/>
      <w:r w:rsidRPr="00596F02">
        <w:rPr>
          <w:rFonts w:ascii="Times New Roman" w:hAnsi="Times New Roman" w:cs="Times New Roman"/>
        </w:rPr>
        <w:t xml:space="preserve"> коридори тощо.</w:t>
      </w:r>
    </w:p>
    <w:p w:rsidR="004867AB" w:rsidRPr="003455E0" w:rsidRDefault="004867AB" w:rsidP="003704E7">
      <w:pPr>
        <w:ind w:firstLine="708"/>
        <w:jc w:val="both"/>
        <w:rPr>
          <w:rFonts w:ascii="Times New Roman" w:hAnsi="Times New Roman" w:cs="Times New Roman"/>
        </w:rPr>
      </w:pPr>
      <w:r w:rsidRPr="003455E0">
        <w:rPr>
          <w:rFonts w:ascii="Times New Roman" w:hAnsi="Times New Roman" w:cs="Times New Roman"/>
        </w:rPr>
        <w:t>Після розкриття конкурсної пропозиції Замовник має право провести інспектування житла з метою оцінки споживчої привабливості житла.</w:t>
      </w:r>
    </w:p>
    <w:p w:rsidR="004867AB" w:rsidRPr="00596F02" w:rsidRDefault="004867AB" w:rsidP="003704E7">
      <w:pPr>
        <w:jc w:val="both"/>
        <w:rPr>
          <w:rFonts w:ascii="Times New Roman" w:hAnsi="Times New Roman" w:cs="Times New Roman"/>
        </w:rPr>
      </w:pPr>
    </w:p>
    <w:p w:rsidR="004867AB" w:rsidRDefault="004867AB" w:rsidP="003704E7">
      <w:pPr>
        <w:jc w:val="both"/>
        <w:rPr>
          <w:rFonts w:ascii="Times New Roman" w:hAnsi="Times New Roman" w:cs="Times New Roman"/>
        </w:rPr>
      </w:pPr>
    </w:p>
    <w:p w:rsidR="003455E0" w:rsidRPr="00596F02" w:rsidRDefault="003455E0"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b/>
        </w:rPr>
      </w:pPr>
      <w:r w:rsidRPr="00596F02">
        <w:rPr>
          <w:rFonts w:ascii="Times New Roman" w:hAnsi="Times New Roman" w:cs="Times New Roman"/>
          <w:b/>
        </w:rPr>
        <w:t>Відповідальний за проведення конкурсу</w:t>
      </w:r>
    </w:p>
    <w:p w:rsidR="003704E7" w:rsidRPr="00596F02" w:rsidRDefault="003704E7" w:rsidP="003704E7">
      <w:pPr>
        <w:jc w:val="both"/>
        <w:rPr>
          <w:rFonts w:ascii="Times New Roman" w:hAnsi="Times New Roman" w:cs="Times New Roman"/>
        </w:rPr>
      </w:pPr>
      <w:r w:rsidRPr="00596F02">
        <w:rPr>
          <w:rFonts w:ascii="Times New Roman" w:hAnsi="Times New Roman" w:cs="Times New Roman"/>
        </w:rPr>
        <w:t>___________________________________ В.Г. Колокот</w:t>
      </w:r>
    </w:p>
    <w:p w:rsidR="003704E7" w:rsidRPr="00596F02" w:rsidRDefault="003704E7" w:rsidP="003704E7">
      <w:pPr>
        <w:jc w:val="both"/>
        <w:rPr>
          <w:rFonts w:ascii="Times New Roman" w:hAnsi="Times New Roman" w:cs="Times New Roman"/>
          <w:sz w:val="20"/>
          <w:szCs w:val="20"/>
        </w:rPr>
      </w:pPr>
      <w:r w:rsidRPr="00596F02">
        <w:rPr>
          <w:rFonts w:ascii="Times New Roman" w:hAnsi="Times New Roman" w:cs="Times New Roman"/>
          <w:sz w:val="20"/>
          <w:szCs w:val="20"/>
        </w:rPr>
        <w:t>(особистий підпис, ініціал імені та прізвище)</w:t>
      </w:r>
    </w:p>
    <w:p w:rsidR="003704E7" w:rsidRPr="00596F02" w:rsidRDefault="003704E7" w:rsidP="003704E7">
      <w:pPr>
        <w:jc w:val="both"/>
        <w:rPr>
          <w:rFonts w:ascii="Times New Roman" w:hAnsi="Times New Roman" w:cs="Times New Roman"/>
        </w:rPr>
      </w:pPr>
      <w:r w:rsidRPr="00596F02">
        <w:rPr>
          <w:rFonts w:ascii="Times New Roman" w:hAnsi="Times New Roman" w:cs="Times New Roman"/>
        </w:rPr>
        <w:t>____  ___________ 2016 року</w:t>
      </w: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Default="003704E7" w:rsidP="003704E7">
      <w:pPr>
        <w:jc w:val="both"/>
        <w:rPr>
          <w:rFonts w:ascii="Times New Roman" w:hAnsi="Times New Roman" w:cs="Times New Roman"/>
        </w:rPr>
      </w:pPr>
    </w:p>
    <w:p w:rsidR="00D379A5" w:rsidRDefault="00D379A5" w:rsidP="003704E7">
      <w:pPr>
        <w:jc w:val="both"/>
        <w:rPr>
          <w:rFonts w:ascii="Times New Roman" w:hAnsi="Times New Roman" w:cs="Times New Roman"/>
        </w:rPr>
      </w:pPr>
    </w:p>
    <w:p w:rsidR="00D379A5" w:rsidRPr="00596F02" w:rsidRDefault="00D379A5"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3704E7" w:rsidRPr="00596F02" w:rsidRDefault="003704E7" w:rsidP="003704E7">
      <w:pPr>
        <w:jc w:val="both"/>
        <w:rPr>
          <w:rFonts w:ascii="Times New Roman" w:hAnsi="Times New Roman" w:cs="Times New Roman"/>
        </w:rPr>
      </w:pPr>
    </w:p>
    <w:p w:rsidR="004867AB" w:rsidRPr="00596F02" w:rsidRDefault="004867AB" w:rsidP="003704E7">
      <w:pPr>
        <w:jc w:val="right"/>
        <w:rPr>
          <w:rFonts w:ascii="Times New Roman" w:hAnsi="Times New Roman" w:cs="Times New Roman"/>
        </w:rPr>
      </w:pPr>
      <w:r w:rsidRPr="00596F02">
        <w:rPr>
          <w:rFonts w:ascii="Times New Roman" w:hAnsi="Times New Roman" w:cs="Times New Roman"/>
        </w:rPr>
        <w:lastRenderedPageBreak/>
        <w:t xml:space="preserve">Додаток </w:t>
      </w:r>
      <w:r w:rsidR="002E3DA8">
        <w:rPr>
          <w:rFonts w:ascii="Times New Roman" w:hAnsi="Times New Roman" w:cs="Times New Roman"/>
        </w:rPr>
        <w:t>3</w:t>
      </w:r>
    </w:p>
    <w:p w:rsidR="003704E7" w:rsidRPr="00596F02" w:rsidRDefault="003704E7" w:rsidP="003704E7">
      <w:pPr>
        <w:jc w:val="center"/>
        <w:rPr>
          <w:rFonts w:ascii="Times New Roman" w:hAnsi="Times New Roman" w:cs="Times New Roman"/>
          <w:b/>
        </w:rPr>
      </w:pPr>
    </w:p>
    <w:p w:rsidR="004867AB" w:rsidRPr="00596F02" w:rsidRDefault="004867AB" w:rsidP="003704E7">
      <w:pPr>
        <w:jc w:val="center"/>
        <w:rPr>
          <w:rFonts w:ascii="Times New Roman" w:hAnsi="Times New Roman" w:cs="Times New Roman"/>
          <w:b/>
        </w:rPr>
      </w:pPr>
      <w:r w:rsidRPr="00596F02">
        <w:rPr>
          <w:rFonts w:ascii="Times New Roman" w:hAnsi="Times New Roman" w:cs="Times New Roman"/>
          <w:b/>
        </w:rPr>
        <w:t>ВІДОМОСТІ ЩОДО КОНКУРСУ</w:t>
      </w:r>
    </w:p>
    <w:p w:rsidR="003704E7" w:rsidRPr="00596F02" w:rsidRDefault="003704E7" w:rsidP="003704E7">
      <w:pPr>
        <w:pStyle w:val="1"/>
        <w:ind w:firstLine="426"/>
        <w:rPr>
          <w:sz w:val="16"/>
          <w:szCs w:val="16"/>
        </w:rPr>
      </w:pPr>
    </w:p>
    <w:p w:rsidR="003704E7" w:rsidRPr="00596F02" w:rsidRDefault="003704E7" w:rsidP="003704E7">
      <w:pPr>
        <w:jc w:val="center"/>
        <w:rPr>
          <w:b/>
          <w:bCs/>
          <w:sz w:val="20"/>
          <w:szCs w:val="20"/>
        </w:rPr>
      </w:pPr>
    </w:p>
    <w:tbl>
      <w:tblPr>
        <w:tblW w:w="0" w:type="auto"/>
        <w:tblInd w:w="392" w:type="dxa"/>
        <w:tblLayout w:type="fixed"/>
        <w:tblLook w:val="0000" w:firstRow="0" w:lastRow="0" w:firstColumn="0" w:lastColumn="0" w:noHBand="0" w:noVBand="0"/>
      </w:tblPr>
      <w:tblGrid>
        <w:gridCol w:w="709"/>
        <w:gridCol w:w="3543"/>
        <w:gridCol w:w="5387"/>
      </w:tblGrid>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1.</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Збори для роз’яснення конкурсної документації:</w:t>
            </w:r>
          </w:p>
        </w:tc>
        <w:tc>
          <w:tcPr>
            <w:tcW w:w="5387" w:type="dxa"/>
          </w:tcPr>
          <w:p w:rsidR="003704E7" w:rsidRPr="00596F02" w:rsidRDefault="003704E7" w:rsidP="00912FB6">
            <w:pPr>
              <w:rPr>
                <w:rFonts w:ascii="Times New Roman" w:hAnsi="Times New Roman" w:cs="Times New Roman"/>
              </w:rPr>
            </w:pPr>
            <w:r w:rsidRPr="00596F02">
              <w:rPr>
                <w:rFonts w:ascii="Times New Roman" w:hAnsi="Times New Roman" w:cs="Times New Roman"/>
              </w:rPr>
              <w:t>Не плануються</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p>
        </w:tc>
        <w:tc>
          <w:tcPr>
            <w:tcW w:w="3543" w:type="dxa"/>
          </w:tcPr>
          <w:p w:rsidR="003704E7" w:rsidRPr="00596F02" w:rsidRDefault="003704E7" w:rsidP="00912FB6">
            <w:pPr>
              <w:rPr>
                <w:rFonts w:ascii="Times New Roman" w:hAnsi="Times New Roman" w:cs="Times New Roman"/>
                <w:b/>
                <w:bCs/>
              </w:rPr>
            </w:pPr>
          </w:p>
        </w:tc>
        <w:tc>
          <w:tcPr>
            <w:tcW w:w="5387" w:type="dxa"/>
          </w:tcPr>
          <w:p w:rsidR="003704E7" w:rsidRPr="00596F02" w:rsidRDefault="003704E7" w:rsidP="00912FB6">
            <w:pPr>
              <w:rPr>
                <w:rFonts w:ascii="Times New Roman" w:hAnsi="Times New Roman" w:cs="Times New Roman"/>
              </w:rPr>
            </w:pP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2.</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Валюта пропозиції:</w:t>
            </w:r>
          </w:p>
        </w:tc>
        <w:tc>
          <w:tcPr>
            <w:tcW w:w="5387" w:type="dxa"/>
          </w:tcPr>
          <w:p w:rsidR="003704E7" w:rsidRPr="00596F02" w:rsidRDefault="003704E7" w:rsidP="00912FB6">
            <w:pPr>
              <w:rPr>
                <w:rFonts w:ascii="Times New Roman" w:hAnsi="Times New Roman" w:cs="Times New Roman"/>
              </w:rPr>
            </w:pPr>
            <w:r w:rsidRPr="00596F02">
              <w:rPr>
                <w:rFonts w:ascii="Times New Roman" w:hAnsi="Times New Roman" w:cs="Times New Roman"/>
              </w:rPr>
              <w:t>Гривня</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p>
        </w:tc>
        <w:tc>
          <w:tcPr>
            <w:tcW w:w="3543" w:type="dxa"/>
          </w:tcPr>
          <w:p w:rsidR="003704E7" w:rsidRPr="00596F02" w:rsidRDefault="003704E7" w:rsidP="00912FB6">
            <w:pPr>
              <w:rPr>
                <w:rFonts w:ascii="Times New Roman" w:hAnsi="Times New Roman" w:cs="Times New Roman"/>
                <w:b/>
                <w:bCs/>
              </w:rPr>
            </w:pPr>
          </w:p>
        </w:tc>
        <w:tc>
          <w:tcPr>
            <w:tcW w:w="5387" w:type="dxa"/>
          </w:tcPr>
          <w:p w:rsidR="003704E7" w:rsidRPr="00596F02" w:rsidRDefault="003704E7" w:rsidP="00912FB6">
            <w:pPr>
              <w:rPr>
                <w:rFonts w:ascii="Times New Roman" w:hAnsi="Times New Roman" w:cs="Times New Roman"/>
              </w:rPr>
            </w:pP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3.</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Період дії пропозиції:</w:t>
            </w:r>
          </w:p>
        </w:tc>
        <w:tc>
          <w:tcPr>
            <w:tcW w:w="5387" w:type="dxa"/>
          </w:tcPr>
          <w:p w:rsidR="003704E7" w:rsidRPr="00596F02" w:rsidRDefault="003704E7" w:rsidP="00912FB6">
            <w:pPr>
              <w:jc w:val="both"/>
              <w:rPr>
                <w:rFonts w:ascii="Times New Roman" w:hAnsi="Times New Roman" w:cs="Times New Roman"/>
              </w:rPr>
            </w:pPr>
            <w:r w:rsidRPr="00596F02">
              <w:rPr>
                <w:rFonts w:ascii="Times New Roman" w:hAnsi="Times New Roman" w:cs="Times New Roman"/>
              </w:rPr>
              <w:t>Пропозиція повинна залишатися чинною протягом 120 календарних днів із дня відкриття пропозиції.</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p>
        </w:tc>
        <w:tc>
          <w:tcPr>
            <w:tcW w:w="3543" w:type="dxa"/>
          </w:tcPr>
          <w:p w:rsidR="003704E7" w:rsidRPr="00596F02" w:rsidRDefault="003704E7" w:rsidP="00912FB6">
            <w:pPr>
              <w:rPr>
                <w:rFonts w:ascii="Times New Roman" w:hAnsi="Times New Roman" w:cs="Times New Roman"/>
                <w:b/>
                <w:bCs/>
              </w:rPr>
            </w:pPr>
          </w:p>
        </w:tc>
        <w:tc>
          <w:tcPr>
            <w:tcW w:w="5387" w:type="dxa"/>
          </w:tcPr>
          <w:p w:rsidR="003704E7" w:rsidRPr="00596F02" w:rsidRDefault="003704E7" w:rsidP="00912FB6">
            <w:pPr>
              <w:rPr>
                <w:rFonts w:ascii="Times New Roman" w:hAnsi="Times New Roman" w:cs="Times New Roman"/>
              </w:rPr>
            </w:pP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4.</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Запечатування та маркування пропозицій:</w:t>
            </w:r>
          </w:p>
        </w:tc>
        <w:tc>
          <w:tcPr>
            <w:tcW w:w="5387" w:type="dxa"/>
          </w:tcPr>
          <w:p w:rsidR="003704E7" w:rsidRPr="00596F02" w:rsidRDefault="003704E7" w:rsidP="00912FB6">
            <w:pPr>
              <w:rPr>
                <w:rFonts w:ascii="Times New Roman" w:hAnsi="Times New Roman" w:cs="Times New Roman"/>
              </w:rPr>
            </w:pPr>
            <w:r w:rsidRPr="00596F02">
              <w:rPr>
                <w:rFonts w:ascii="Times New Roman" w:hAnsi="Times New Roman" w:cs="Times New Roman"/>
              </w:rPr>
              <w:t>згідно з п. 11 конкурсної документації</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color w:val="FF0000"/>
              </w:rPr>
            </w:pPr>
          </w:p>
        </w:tc>
        <w:tc>
          <w:tcPr>
            <w:tcW w:w="3543" w:type="dxa"/>
          </w:tcPr>
          <w:p w:rsidR="003704E7" w:rsidRPr="00596F02" w:rsidRDefault="003704E7" w:rsidP="00912FB6">
            <w:pPr>
              <w:jc w:val="right"/>
              <w:rPr>
                <w:rFonts w:ascii="Times New Roman" w:hAnsi="Times New Roman" w:cs="Times New Roman"/>
                <w:b/>
                <w:bCs/>
                <w:color w:val="FF0000"/>
              </w:rPr>
            </w:pPr>
          </w:p>
        </w:tc>
        <w:tc>
          <w:tcPr>
            <w:tcW w:w="5387" w:type="dxa"/>
          </w:tcPr>
          <w:p w:rsidR="003704E7" w:rsidRPr="00596F02" w:rsidRDefault="003704E7" w:rsidP="00912FB6">
            <w:pPr>
              <w:rPr>
                <w:rFonts w:ascii="Times New Roman" w:hAnsi="Times New Roman" w:cs="Times New Roman"/>
                <w:color w:val="FF0000"/>
              </w:rPr>
            </w:pP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5.</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Місце отримання конкурсної документації:</w:t>
            </w:r>
          </w:p>
        </w:tc>
        <w:tc>
          <w:tcPr>
            <w:tcW w:w="5387" w:type="dxa"/>
          </w:tcPr>
          <w:p w:rsidR="003704E7" w:rsidRPr="00596F02" w:rsidRDefault="003704E7" w:rsidP="00912FB6">
            <w:pPr>
              <w:jc w:val="both"/>
              <w:rPr>
                <w:rFonts w:ascii="Times New Roman" w:hAnsi="Times New Roman" w:cs="Times New Roman"/>
              </w:rPr>
            </w:pPr>
            <w:r w:rsidRPr="00596F02">
              <w:rPr>
                <w:rFonts w:ascii="Times New Roman" w:hAnsi="Times New Roman" w:cs="Times New Roman"/>
              </w:rPr>
              <w:t xml:space="preserve">особисто або поштою за адресою: </w:t>
            </w:r>
          </w:p>
          <w:p w:rsidR="003704E7" w:rsidRPr="00596F02" w:rsidRDefault="003704E7" w:rsidP="00912FB6">
            <w:pPr>
              <w:rPr>
                <w:rFonts w:ascii="Times New Roman" w:hAnsi="Times New Roman" w:cs="Times New Roman"/>
              </w:rPr>
            </w:pPr>
            <w:r w:rsidRPr="00596F02">
              <w:rPr>
                <w:rFonts w:ascii="Times New Roman" w:hAnsi="Times New Roman" w:cs="Times New Roman"/>
              </w:rPr>
              <w:t xml:space="preserve">вул. Лютеранська, </w:t>
            </w:r>
            <w:smartTag w:uri="urn:schemas-microsoft-com:office:smarttags" w:element="metricconverter">
              <w:smartTagPr>
                <w:attr w:name="ProductID" w:val="1, м"/>
              </w:smartTagPr>
              <w:r w:rsidRPr="00596F02">
                <w:rPr>
                  <w:rFonts w:ascii="Times New Roman" w:hAnsi="Times New Roman" w:cs="Times New Roman"/>
                </w:rPr>
                <w:t>1, м</w:t>
              </w:r>
            </w:smartTag>
            <w:r w:rsidRPr="00596F02">
              <w:rPr>
                <w:rFonts w:ascii="Times New Roman" w:hAnsi="Times New Roman" w:cs="Times New Roman"/>
              </w:rPr>
              <w:t>. Херсон, 73000,Україна</w:t>
            </w:r>
          </w:p>
          <w:p w:rsidR="003704E7" w:rsidRPr="00596F02" w:rsidRDefault="003704E7" w:rsidP="00912FB6">
            <w:pPr>
              <w:jc w:val="both"/>
              <w:rPr>
                <w:rFonts w:ascii="Times New Roman" w:hAnsi="Times New Roman" w:cs="Times New Roman"/>
                <w:highlight w:val="green"/>
              </w:rPr>
            </w:pPr>
            <w:r w:rsidRPr="00596F02">
              <w:rPr>
                <w:rFonts w:ascii="Times New Roman" w:hAnsi="Times New Roman" w:cs="Times New Roman"/>
                <w:b/>
              </w:rPr>
              <w:t xml:space="preserve">                   </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Телефони для довідок:</w:t>
            </w:r>
          </w:p>
        </w:tc>
        <w:tc>
          <w:tcPr>
            <w:tcW w:w="5387" w:type="dxa"/>
          </w:tcPr>
          <w:p w:rsidR="003704E7" w:rsidRPr="00596F02" w:rsidRDefault="003704E7" w:rsidP="00912FB6">
            <w:pPr>
              <w:rPr>
                <w:rFonts w:ascii="Times New Roman" w:hAnsi="Times New Roman" w:cs="Times New Roman"/>
              </w:rPr>
            </w:pPr>
            <w:r w:rsidRPr="00596F02">
              <w:rPr>
                <w:rFonts w:ascii="Times New Roman" w:hAnsi="Times New Roman" w:cs="Times New Roman"/>
              </w:rPr>
              <w:t>телефон: (0552) 42-21-29</w:t>
            </w:r>
          </w:p>
          <w:p w:rsidR="003704E7" w:rsidRPr="00596F02" w:rsidRDefault="003704E7" w:rsidP="00912FB6">
            <w:pPr>
              <w:rPr>
                <w:rFonts w:ascii="Times New Roman" w:hAnsi="Times New Roman" w:cs="Times New Roman"/>
              </w:rPr>
            </w:pPr>
            <w:r w:rsidRPr="00596F02">
              <w:rPr>
                <w:rFonts w:ascii="Times New Roman" w:hAnsi="Times New Roman" w:cs="Times New Roman"/>
              </w:rPr>
              <w:t>телефон/факс: (0552) 32-52-33</w:t>
            </w:r>
          </w:p>
          <w:p w:rsidR="003704E7" w:rsidRPr="00596F02" w:rsidRDefault="003704E7" w:rsidP="00912FB6">
            <w:pPr>
              <w:rPr>
                <w:rFonts w:ascii="Times New Roman" w:hAnsi="Times New Roman" w:cs="Times New Roman"/>
                <w:highlight w:val="green"/>
              </w:rPr>
            </w:pP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p>
        </w:tc>
        <w:tc>
          <w:tcPr>
            <w:tcW w:w="3543" w:type="dxa"/>
          </w:tcPr>
          <w:p w:rsidR="003704E7" w:rsidRPr="00596F02" w:rsidRDefault="003704E7" w:rsidP="00912FB6">
            <w:pPr>
              <w:rPr>
                <w:rFonts w:ascii="Times New Roman" w:hAnsi="Times New Roman" w:cs="Times New Roman"/>
                <w:b/>
                <w:bCs/>
              </w:rPr>
            </w:pPr>
          </w:p>
        </w:tc>
        <w:tc>
          <w:tcPr>
            <w:tcW w:w="5387" w:type="dxa"/>
          </w:tcPr>
          <w:p w:rsidR="003704E7" w:rsidRPr="00596F02" w:rsidRDefault="003704E7" w:rsidP="00912FB6">
            <w:pPr>
              <w:rPr>
                <w:rFonts w:ascii="Times New Roman" w:hAnsi="Times New Roman" w:cs="Times New Roman"/>
              </w:rPr>
            </w:pP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6.</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Подання конкурсних пропозицій:</w:t>
            </w:r>
          </w:p>
        </w:tc>
        <w:tc>
          <w:tcPr>
            <w:tcW w:w="5387" w:type="dxa"/>
          </w:tcPr>
          <w:p w:rsidR="003704E7" w:rsidRPr="00596F02" w:rsidRDefault="003704E7" w:rsidP="00912FB6">
            <w:pPr>
              <w:rPr>
                <w:rFonts w:ascii="Times New Roman" w:hAnsi="Times New Roman" w:cs="Times New Roman"/>
                <w:b/>
              </w:rPr>
            </w:pPr>
            <w:r w:rsidRPr="00596F02">
              <w:rPr>
                <w:rFonts w:ascii="Times New Roman" w:hAnsi="Times New Roman" w:cs="Times New Roman"/>
              </w:rPr>
              <w:t xml:space="preserve">особисто або поштою за адресою: </w:t>
            </w:r>
            <w:r w:rsidRPr="00596F02">
              <w:rPr>
                <w:rFonts w:ascii="Times New Roman" w:hAnsi="Times New Roman" w:cs="Times New Roman"/>
                <w:b/>
              </w:rPr>
              <w:t xml:space="preserve"> </w:t>
            </w:r>
          </w:p>
          <w:p w:rsidR="003704E7" w:rsidRPr="00596F02" w:rsidRDefault="003704E7" w:rsidP="00912FB6">
            <w:pPr>
              <w:rPr>
                <w:rFonts w:ascii="Times New Roman" w:hAnsi="Times New Roman" w:cs="Times New Roman"/>
              </w:rPr>
            </w:pPr>
            <w:r w:rsidRPr="00596F02">
              <w:rPr>
                <w:rFonts w:ascii="Times New Roman" w:hAnsi="Times New Roman" w:cs="Times New Roman"/>
              </w:rPr>
              <w:t xml:space="preserve">вул. Лютеранська, </w:t>
            </w:r>
            <w:smartTag w:uri="urn:schemas-microsoft-com:office:smarttags" w:element="metricconverter">
              <w:smartTagPr>
                <w:attr w:name="ProductID" w:val="1, м"/>
              </w:smartTagPr>
              <w:r w:rsidRPr="00596F02">
                <w:rPr>
                  <w:rFonts w:ascii="Times New Roman" w:hAnsi="Times New Roman" w:cs="Times New Roman"/>
                </w:rPr>
                <w:t>1, м</w:t>
              </w:r>
            </w:smartTag>
            <w:r w:rsidRPr="00596F02">
              <w:rPr>
                <w:rFonts w:ascii="Times New Roman" w:hAnsi="Times New Roman" w:cs="Times New Roman"/>
              </w:rPr>
              <w:t>. Херсон, 73000,Україна</w:t>
            </w:r>
          </w:p>
          <w:p w:rsidR="003704E7" w:rsidRPr="00596F02" w:rsidRDefault="003704E7" w:rsidP="00912FB6">
            <w:pPr>
              <w:rPr>
                <w:rFonts w:ascii="Times New Roman" w:hAnsi="Times New Roman" w:cs="Times New Roman"/>
              </w:rPr>
            </w:pPr>
            <w:r w:rsidRPr="00596F02">
              <w:rPr>
                <w:rFonts w:ascii="Times New Roman" w:hAnsi="Times New Roman" w:cs="Times New Roman"/>
                <w:b/>
              </w:rPr>
              <w:t xml:space="preserve">                  </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color w:val="FF0000"/>
              </w:rPr>
            </w:pPr>
          </w:p>
        </w:tc>
        <w:tc>
          <w:tcPr>
            <w:tcW w:w="3543" w:type="dxa"/>
          </w:tcPr>
          <w:p w:rsidR="003704E7" w:rsidRPr="00596F02" w:rsidRDefault="003704E7" w:rsidP="00912FB6">
            <w:pPr>
              <w:rPr>
                <w:rFonts w:ascii="Times New Roman" w:hAnsi="Times New Roman" w:cs="Times New Roman"/>
                <w:b/>
                <w:bCs/>
                <w:color w:val="FF0000"/>
              </w:rPr>
            </w:pPr>
          </w:p>
        </w:tc>
        <w:tc>
          <w:tcPr>
            <w:tcW w:w="5387" w:type="dxa"/>
          </w:tcPr>
          <w:p w:rsidR="003704E7" w:rsidRPr="00596F02" w:rsidRDefault="003704E7" w:rsidP="00912FB6">
            <w:pPr>
              <w:pStyle w:val="3"/>
              <w:ind w:left="36"/>
              <w:jc w:val="left"/>
              <w:rPr>
                <w:b w:val="0"/>
                <w:bCs w:val="0"/>
                <w:color w:val="000000"/>
              </w:rPr>
            </w:pPr>
            <w:r w:rsidRPr="00596F02">
              <w:rPr>
                <w:b w:val="0"/>
                <w:bCs w:val="0"/>
                <w:color w:val="000000"/>
              </w:rPr>
              <w:t>Відповідальний:</w:t>
            </w:r>
          </w:p>
          <w:p w:rsidR="003704E7" w:rsidRPr="00596F02" w:rsidRDefault="003704E7" w:rsidP="00912FB6">
            <w:pPr>
              <w:rPr>
                <w:rFonts w:ascii="Times New Roman" w:hAnsi="Times New Roman" w:cs="Times New Roman"/>
              </w:rPr>
            </w:pPr>
            <w:r w:rsidRPr="00596F02">
              <w:rPr>
                <w:rFonts w:ascii="Times New Roman" w:hAnsi="Times New Roman" w:cs="Times New Roman"/>
              </w:rPr>
              <w:t>Колокот В.Г.</w:t>
            </w:r>
          </w:p>
          <w:p w:rsidR="003704E7" w:rsidRPr="00596F02" w:rsidRDefault="003704E7" w:rsidP="00912FB6">
            <w:pPr>
              <w:rPr>
                <w:rFonts w:ascii="Times New Roman" w:hAnsi="Times New Roman" w:cs="Times New Roman"/>
              </w:rPr>
            </w:pPr>
            <w:r w:rsidRPr="00596F02">
              <w:rPr>
                <w:rFonts w:ascii="Times New Roman" w:hAnsi="Times New Roman" w:cs="Times New Roman"/>
              </w:rPr>
              <w:t xml:space="preserve">                         </w:t>
            </w:r>
          </w:p>
          <w:p w:rsidR="003704E7" w:rsidRPr="00596F02" w:rsidRDefault="003704E7" w:rsidP="00912FB6">
            <w:pPr>
              <w:rPr>
                <w:rFonts w:ascii="Times New Roman" w:hAnsi="Times New Roman" w:cs="Times New Roman"/>
              </w:rPr>
            </w:pPr>
            <w:r w:rsidRPr="00596F02">
              <w:rPr>
                <w:rFonts w:ascii="Times New Roman" w:hAnsi="Times New Roman" w:cs="Times New Roman"/>
              </w:rPr>
              <w:t>телефон: (0552) 42-21-29</w:t>
            </w:r>
          </w:p>
          <w:p w:rsidR="003704E7" w:rsidRPr="00596F02" w:rsidRDefault="003704E7" w:rsidP="00912FB6">
            <w:pPr>
              <w:rPr>
                <w:rFonts w:ascii="Times New Roman" w:hAnsi="Times New Roman" w:cs="Times New Roman"/>
              </w:rPr>
            </w:pPr>
            <w:r w:rsidRPr="00596F02">
              <w:rPr>
                <w:rFonts w:ascii="Times New Roman" w:hAnsi="Times New Roman" w:cs="Times New Roman"/>
              </w:rPr>
              <w:t>телефон/факс: (0552) 32-52-33</w:t>
            </w:r>
          </w:p>
          <w:p w:rsidR="003704E7" w:rsidRPr="00596F02" w:rsidRDefault="003704E7" w:rsidP="00912FB6">
            <w:pPr>
              <w:ind w:left="36"/>
              <w:jc w:val="both"/>
              <w:rPr>
                <w:rFonts w:ascii="Times New Roman" w:hAnsi="Times New Roman" w:cs="Times New Roman"/>
              </w:rPr>
            </w:pPr>
            <w:r w:rsidRPr="00596F02">
              <w:rPr>
                <w:rStyle w:val="a5"/>
                <w:rFonts w:ascii="Times New Roman" w:eastAsia="Arial Unicode MS" w:hAnsi="Times New Roman" w:cs="Times New Roman"/>
              </w:rPr>
              <w:t xml:space="preserve">            </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7.</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Кінцевий строк подання конкурсних пропозицій:</w:t>
            </w:r>
          </w:p>
        </w:tc>
        <w:tc>
          <w:tcPr>
            <w:tcW w:w="5387" w:type="dxa"/>
          </w:tcPr>
          <w:p w:rsidR="003704E7" w:rsidRPr="00596F02" w:rsidRDefault="003704E7" w:rsidP="00912FB6">
            <w:pPr>
              <w:rPr>
                <w:rFonts w:ascii="Times New Roman" w:hAnsi="Times New Roman" w:cs="Times New Roman"/>
              </w:rPr>
            </w:pPr>
            <w:r w:rsidRPr="00596F02">
              <w:rPr>
                <w:rFonts w:ascii="Times New Roman" w:hAnsi="Times New Roman" w:cs="Times New Roman"/>
              </w:rPr>
              <w:t xml:space="preserve">До </w:t>
            </w:r>
            <w:r w:rsidRPr="00596F02">
              <w:rPr>
                <w:rFonts w:ascii="Times New Roman" w:hAnsi="Times New Roman" w:cs="Times New Roman"/>
                <w:b/>
              </w:rPr>
              <w:t>10 год.  00  хв.</w:t>
            </w:r>
            <w:r w:rsidRPr="00596F02">
              <w:rPr>
                <w:rFonts w:ascii="Times New Roman" w:hAnsi="Times New Roman" w:cs="Times New Roman"/>
              </w:rPr>
              <w:t xml:space="preserve"> (за київським часом) </w:t>
            </w:r>
          </w:p>
          <w:p w:rsidR="003704E7" w:rsidRPr="00596F02" w:rsidRDefault="003704E7" w:rsidP="00912FB6">
            <w:pPr>
              <w:rPr>
                <w:rFonts w:ascii="Times New Roman" w:hAnsi="Times New Roman" w:cs="Times New Roman"/>
              </w:rPr>
            </w:pPr>
            <w:r w:rsidRPr="00596F02">
              <w:rPr>
                <w:rFonts w:ascii="Times New Roman" w:hAnsi="Times New Roman" w:cs="Times New Roman"/>
                <w:b/>
              </w:rPr>
              <w:t>12.12 .2016 року.</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color w:val="FF0000"/>
              </w:rPr>
            </w:pPr>
          </w:p>
        </w:tc>
        <w:tc>
          <w:tcPr>
            <w:tcW w:w="3543" w:type="dxa"/>
          </w:tcPr>
          <w:p w:rsidR="003704E7" w:rsidRPr="00596F02" w:rsidRDefault="003704E7" w:rsidP="00912FB6">
            <w:pPr>
              <w:rPr>
                <w:rFonts w:ascii="Times New Roman" w:hAnsi="Times New Roman" w:cs="Times New Roman"/>
                <w:b/>
                <w:bCs/>
                <w:color w:val="FF0000"/>
              </w:rPr>
            </w:pPr>
          </w:p>
        </w:tc>
        <w:tc>
          <w:tcPr>
            <w:tcW w:w="5387" w:type="dxa"/>
          </w:tcPr>
          <w:p w:rsidR="003704E7" w:rsidRPr="00596F02" w:rsidRDefault="003704E7" w:rsidP="00912FB6">
            <w:pPr>
              <w:rPr>
                <w:rFonts w:ascii="Times New Roman" w:hAnsi="Times New Roman" w:cs="Times New Roman"/>
              </w:rPr>
            </w:pP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8.</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Адреса проведення конкурсу:</w:t>
            </w:r>
          </w:p>
        </w:tc>
        <w:tc>
          <w:tcPr>
            <w:tcW w:w="5387" w:type="dxa"/>
            <w:tcMar>
              <w:right w:w="28" w:type="dxa"/>
            </w:tcMar>
          </w:tcPr>
          <w:p w:rsidR="003704E7" w:rsidRPr="00596F02" w:rsidRDefault="003704E7" w:rsidP="00912FB6">
            <w:pPr>
              <w:rPr>
                <w:rFonts w:ascii="Times New Roman" w:hAnsi="Times New Roman" w:cs="Times New Roman"/>
              </w:rPr>
            </w:pPr>
            <w:r w:rsidRPr="00596F02">
              <w:rPr>
                <w:rFonts w:ascii="Times New Roman" w:hAnsi="Times New Roman" w:cs="Times New Roman"/>
              </w:rPr>
              <w:t>Україна, м. Херсон , вул. Лютеранська, 1, каб.4</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color w:val="FF0000"/>
              </w:rPr>
            </w:pPr>
          </w:p>
        </w:tc>
        <w:tc>
          <w:tcPr>
            <w:tcW w:w="3543" w:type="dxa"/>
          </w:tcPr>
          <w:p w:rsidR="003704E7" w:rsidRPr="00596F02" w:rsidRDefault="003704E7" w:rsidP="00912FB6">
            <w:pPr>
              <w:rPr>
                <w:rFonts w:ascii="Times New Roman" w:hAnsi="Times New Roman" w:cs="Times New Roman"/>
                <w:b/>
                <w:bCs/>
                <w:color w:val="FF0000"/>
              </w:rPr>
            </w:pPr>
          </w:p>
        </w:tc>
        <w:tc>
          <w:tcPr>
            <w:tcW w:w="5387" w:type="dxa"/>
          </w:tcPr>
          <w:p w:rsidR="003704E7" w:rsidRPr="00596F02" w:rsidRDefault="003704E7" w:rsidP="00912FB6">
            <w:pPr>
              <w:rPr>
                <w:rFonts w:ascii="Times New Roman" w:hAnsi="Times New Roman" w:cs="Times New Roman"/>
              </w:rPr>
            </w:pP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9.</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Розкриття конкурсних пропозицій:</w:t>
            </w:r>
          </w:p>
        </w:tc>
        <w:tc>
          <w:tcPr>
            <w:tcW w:w="5387" w:type="dxa"/>
          </w:tcPr>
          <w:p w:rsidR="003704E7" w:rsidRPr="00596F02" w:rsidRDefault="003704E7" w:rsidP="00912FB6">
            <w:pPr>
              <w:jc w:val="both"/>
              <w:rPr>
                <w:rFonts w:ascii="Times New Roman" w:hAnsi="Times New Roman" w:cs="Times New Roman"/>
              </w:rPr>
            </w:pPr>
            <w:r w:rsidRPr="00596F02">
              <w:rPr>
                <w:rFonts w:ascii="Times New Roman" w:hAnsi="Times New Roman" w:cs="Times New Roman"/>
              </w:rPr>
              <w:t xml:space="preserve">Пропозиції розкриваються о </w:t>
            </w:r>
            <w:r w:rsidRPr="00596F02">
              <w:rPr>
                <w:rFonts w:ascii="Times New Roman" w:hAnsi="Times New Roman" w:cs="Times New Roman"/>
                <w:b/>
              </w:rPr>
              <w:t xml:space="preserve"> 14 год. 00 хв. </w:t>
            </w:r>
            <w:r w:rsidRPr="00596F02">
              <w:rPr>
                <w:rFonts w:ascii="Times New Roman" w:hAnsi="Times New Roman" w:cs="Times New Roman"/>
              </w:rPr>
              <w:t xml:space="preserve">(за київським часом) </w:t>
            </w:r>
            <w:r w:rsidRPr="00596F02">
              <w:rPr>
                <w:rFonts w:ascii="Times New Roman" w:hAnsi="Times New Roman" w:cs="Times New Roman"/>
                <w:b/>
              </w:rPr>
              <w:t xml:space="preserve"> 12.12.2016 року.</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color w:val="FF0000"/>
              </w:rPr>
            </w:pPr>
          </w:p>
        </w:tc>
        <w:tc>
          <w:tcPr>
            <w:tcW w:w="3543" w:type="dxa"/>
          </w:tcPr>
          <w:p w:rsidR="003704E7" w:rsidRPr="00596F02" w:rsidRDefault="003704E7" w:rsidP="00912FB6">
            <w:pPr>
              <w:rPr>
                <w:rFonts w:ascii="Times New Roman" w:hAnsi="Times New Roman" w:cs="Times New Roman"/>
                <w:b/>
                <w:bCs/>
                <w:color w:val="FF0000"/>
              </w:rPr>
            </w:pPr>
          </w:p>
        </w:tc>
        <w:tc>
          <w:tcPr>
            <w:tcW w:w="5387" w:type="dxa"/>
          </w:tcPr>
          <w:p w:rsidR="003704E7" w:rsidRPr="00596F02" w:rsidRDefault="003704E7" w:rsidP="00912FB6">
            <w:pPr>
              <w:rPr>
                <w:rFonts w:ascii="Times New Roman" w:hAnsi="Times New Roman" w:cs="Times New Roman"/>
              </w:rPr>
            </w:pP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10.</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Мова пропозиції та кількість примірників:</w:t>
            </w:r>
          </w:p>
        </w:tc>
        <w:tc>
          <w:tcPr>
            <w:tcW w:w="5387" w:type="dxa"/>
          </w:tcPr>
          <w:p w:rsidR="003704E7" w:rsidRPr="00596F02" w:rsidRDefault="003704E7" w:rsidP="00912FB6">
            <w:pPr>
              <w:jc w:val="both"/>
              <w:rPr>
                <w:rFonts w:ascii="Times New Roman" w:hAnsi="Times New Roman" w:cs="Times New Roman"/>
              </w:rPr>
            </w:pPr>
            <w:r w:rsidRPr="00596F02">
              <w:rPr>
                <w:rFonts w:ascii="Times New Roman" w:hAnsi="Times New Roman" w:cs="Times New Roman"/>
              </w:rPr>
              <w:t>Усі документи, що мають відношення до пропозицій, виконуються українською мовою   у 2-х примірниках, включаючи оригінал примірника та копію примірника.</w:t>
            </w: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p>
        </w:tc>
        <w:tc>
          <w:tcPr>
            <w:tcW w:w="3543" w:type="dxa"/>
          </w:tcPr>
          <w:p w:rsidR="003704E7" w:rsidRPr="00596F02" w:rsidRDefault="003704E7" w:rsidP="00912FB6">
            <w:pPr>
              <w:rPr>
                <w:rFonts w:ascii="Times New Roman" w:hAnsi="Times New Roman" w:cs="Times New Roman"/>
                <w:b/>
                <w:bCs/>
              </w:rPr>
            </w:pPr>
          </w:p>
        </w:tc>
        <w:tc>
          <w:tcPr>
            <w:tcW w:w="5387" w:type="dxa"/>
          </w:tcPr>
          <w:p w:rsidR="003704E7" w:rsidRPr="00596F02" w:rsidRDefault="003704E7" w:rsidP="00912FB6">
            <w:pPr>
              <w:rPr>
                <w:rFonts w:ascii="Times New Roman" w:hAnsi="Times New Roman" w:cs="Times New Roman"/>
              </w:rPr>
            </w:pPr>
          </w:p>
        </w:tc>
      </w:tr>
      <w:tr w:rsidR="003704E7" w:rsidRPr="00596F02">
        <w:tblPrEx>
          <w:tblCellMar>
            <w:top w:w="0" w:type="dxa"/>
            <w:bottom w:w="0" w:type="dxa"/>
          </w:tblCellMar>
        </w:tblPrEx>
        <w:trPr>
          <w:cantSplit/>
          <w:trHeight w:val="57"/>
        </w:trPr>
        <w:tc>
          <w:tcPr>
            <w:tcW w:w="709"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11.</w:t>
            </w:r>
          </w:p>
        </w:tc>
        <w:tc>
          <w:tcPr>
            <w:tcW w:w="3543" w:type="dxa"/>
          </w:tcPr>
          <w:p w:rsidR="003704E7" w:rsidRPr="00596F02" w:rsidRDefault="003704E7" w:rsidP="00912FB6">
            <w:pPr>
              <w:rPr>
                <w:rFonts w:ascii="Times New Roman" w:hAnsi="Times New Roman" w:cs="Times New Roman"/>
                <w:b/>
                <w:bCs/>
              </w:rPr>
            </w:pPr>
            <w:r w:rsidRPr="00596F02">
              <w:rPr>
                <w:rFonts w:ascii="Times New Roman" w:hAnsi="Times New Roman" w:cs="Times New Roman"/>
                <w:b/>
                <w:bCs/>
              </w:rPr>
              <w:t>Особа, уповноважена замовником безпосередньо підтримувати зв’язок з учасниками:</w:t>
            </w:r>
          </w:p>
        </w:tc>
        <w:tc>
          <w:tcPr>
            <w:tcW w:w="5387" w:type="dxa"/>
          </w:tcPr>
          <w:p w:rsidR="003704E7" w:rsidRPr="00596F02" w:rsidRDefault="003704E7" w:rsidP="00912FB6">
            <w:pPr>
              <w:pStyle w:val="3"/>
              <w:ind w:left="-51"/>
              <w:jc w:val="left"/>
              <w:rPr>
                <w:rStyle w:val="a5"/>
                <w:rFonts w:ascii="Times New Roman" w:hAnsi="Times New Roman" w:cs="Times New Roman"/>
                <w:b w:val="0"/>
              </w:rPr>
            </w:pPr>
            <w:r w:rsidRPr="00596F02">
              <w:rPr>
                <w:b w:val="0"/>
                <w:color w:val="000000"/>
              </w:rPr>
              <w:t>Співробітник:</w:t>
            </w:r>
            <w:r w:rsidRPr="00596F02">
              <w:rPr>
                <w:color w:val="000000"/>
              </w:rPr>
              <w:t xml:space="preserve"> </w:t>
            </w:r>
            <w:r w:rsidRPr="00596F02">
              <w:rPr>
                <w:b w:val="0"/>
                <w:color w:val="000000"/>
              </w:rPr>
              <w:t xml:space="preserve">                         </w:t>
            </w:r>
          </w:p>
          <w:p w:rsidR="003704E7" w:rsidRPr="00596F02" w:rsidRDefault="003704E7" w:rsidP="00912FB6">
            <w:pPr>
              <w:ind w:left="-8" w:firstLine="8"/>
              <w:rPr>
                <w:rFonts w:ascii="Times New Roman" w:hAnsi="Times New Roman" w:cs="Times New Roman"/>
                <w:b/>
              </w:rPr>
            </w:pPr>
            <w:r w:rsidRPr="00596F02">
              <w:rPr>
                <w:rFonts w:ascii="Times New Roman" w:hAnsi="Times New Roman" w:cs="Times New Roman"/>
                <w:b/>
              </w:rPr>
              <w:t xml:space="preserve">Колокот В.Г. </w:t>
            </w:r>
          </w:p>
          <w:p w:rsidR="003704E7" w:rsidRPr="00596F02" w:rsidRDefault="003704E7" w:rsidP="00912FB6">
            <w:pPr>
              <w:rPr>
                <w:rFonts w:ascii="Times New Roman" w:hAnsi="Times New Roman" w:cs="Times New Roman"/>
                <w:b/>
                <w:bCs/>
              </w:rPr>
            </w:pPr>
          </w:p>
          <w:p w:rsidR="003704E7" w:rsidRPr="00596F02" w:rsidRDefault="003704E7" w:rsidP="00912FB6">
            <w:pPr>
              <w:pStyle w:val="3"/>
              <w:jc w:val="left"/>
              <w:rPr>
                <w:color w:val="000000"/>
              </w:rPr>
            </w:pPr>
            <w:r w:rsidRPr="00596F02">
              <w:rPr>
                <w:b w:val="0"/>
                <w:bCs w:val="0"/>
              </w:rPr>
              <w:t>телефон: (0552) 458-578</w:t>
            </w:r>
          </w:p>
        </w:tc>
      </w:tr>
    </w:tbl>
    <w:p w:rsidR="004867AB" w:rsidRPr="00596F02" w:rsidRDefault="004867AB" w:rsidP="003704E7">
      <w:pPr>
        <w:jc w:val="both"/>
        <w:rPr>
          <w:rFonts w:ascii="Times New Roman" w:hAnsi="Times New Roman" w:cs="Times New Roman"/>
        </w:rPr>
      </w:pPr>
    </w:p>
    <w:p w:rsidR="00912FB6" w:rsidRPr="00596F02" w:rsidRDefault="00912FB6" w:rsidP="003704E7">
      <w:pPr>
        <w:jc w:val="both"/>
        <w:rPr>
          <w:rFonts w:ascii="Times New Roman" w:hAnsi="Times New Roman" w:cs="Times New Roman"/>
        </w:rPr>
      </w:pPr>
    </w:p>
    <w:p w:rsidR="00912FB6" w:rsidRDefault="00912FB6" w:rsidP="003704E7">
      <w:pPr>
        <w:jc w:val="both"/>
        <w:rPr>
          <w:rFonts w:ascii="Times New Roman" w:hAnsi="Times New Roman" w:cs="Times New Roman"/>
        </w:rPr>
      </w:pPr>
    </w:p>
    <w:p w:rsidR="003A17F6" w:rsidRDefault="003A17F6" w:rsidP="003704E7">
      <w:pPr>
        <w:jc w:val="both"/>
        <w:rPr>
          <w:rFonts w:ascii="Times New Roman" w:hAnsi="Times New Roman" w:cs="Times New Roman"/>
        </w:rPr>
      </w:pPr>
    </w:p>
    <w:p w:rsidR="003A17F6" w:rsidRDefault="003A17F6" w:rsidP="003704E7">
      <w:pPr>
        <w:jc w:val="both"/>
        <w:rPr>
          <w:rFonts w:ascii="Times New Roman" w:hAnsi="Times New Roman" w:cs="Times New Roman"/>
        </w:rPr>
      </w:pPr>
    </w:p>
    <w:p w:rsidR="003A17F6" w:rsidRPr="00596F02" w:rsidRDefault="003A17F6" w:rsidP="003704E7">
      <w:pPr>
        <w:jc w:val="both"/>
        <w:rPr>
          <w:rFonts w:ascii="Times New Roman" w:hAnsi="Times New Roman" w:cs="Times New Roman"/>
        </w:rPr>
      </w:pPr>
    </w:p>
    <w:p w:rsidR="00912FB6" w:rsidRPr="00596F02" w:rsidRDefault="00912FB6" w:rsidP="003704E7">
      <w:pPr>
        <w:jc w:val="both"/>
        <w:rPr>
          <w:rFonts w:ascii="Times New Roman" w:hAnsi="Times New Roman" w:cs="Times New Roman"/>
        </w:rPr>
      </w:pPr>
    </w:p>
    <w:p w:rsidR="004867AB" w:rsidRPr="00596F02" w:rsidRDefault="004867AB" w:rsidP="00912FB6">
      <w:pPr>
        <w:jc w:val="right"/>
        <w:rPr>
          <w:rFonts w:ascii="Times New Roman" w:hAnsi="Times New Roman" w:cs="Times New Roman"/>
        </w:rPr>
      </w:pPr>
      <w:r w:rsidRPr="00596F02">
        <w:rPr>
          <w:rFonts w:ascii="Times New Roman" w:hAnsi="Times New Roman" w:cs="Times New Roman"/>
        </w:rPr>
        <w:t xml:space="preserve">Додаток </w:t>
      </w:r>
      <w:r w:rsidR="002E3DA8">
        <w:rPr>
          <w:rFonts w:ascii="Times New Roman" w:hAnsi="Times New Roman" w:cs="Times New Roman"/>
        </w:rPr>
        <w:t>4</w:t>
      </w:r>
    </w:p>
    <w:p w:rsidR="00912FB6" w:rsidRPr="00596F02" w:rsidRDefault="00912FB6" w:rsidP="00912FB6">
      <w:pPr>
        <w:jc w:val="center"/>
        <w:rPr>
          <w:rFonts w:ascii="Times New Roman" w:hAnsi="Times New Roman" w:cs="Times New Roman"/>
          <w:b/>
        </w:rPr>
      </w:pPr>
    </w:p>
    <w:p w:rsidR="004867AB" w:rsidRPr="00596F02" w:rsidRDefault="004867AB" w:rsidP="00912FB6">
      <w:pPr>
        <w:jc w:val="center"/>
        <w:rPr>
          <w:rFonts w:ascii="Times New Roman" w:hAnsi="Times New Roman" w:cs="Times New Roman"/>
          <w:b/>
        </w:rPr>
      </w:pPr>
      <w:r w:rsidRPr="00596F02">
        <w:rPr>
          <w:rFonts w:ascii="Times New Roman" w:hAnsi="Times New Roman" w:cs="Times New Roman"/>
          <w:b/>
        </w:rPr>
        <w:t>ПЕРЕЛІК ДОКУМЕНТІВ, ЯКІ ВИМАГАЮТЬСЯ ДЛЯ ПІДТВЕРДЖЕННЯ ВІДПОВІДНОСТІ ПРОПОЗИЦІЇ УЧАСНИКА КВАЛІФІКАЦІЙНИМ ТА ІНШИМ ВИМОГАМ ЗАМОВНИКА</w:t>
      </w:r>
    </w:p>
    <w:p w:rsidR="00912FB6" w:rsidRPr="00596F02" w:rsidRDefault="00912FB6" w:rsidP="00912FB6">
      <w:pPr>
        <w:jc w:val="center"/>
        <w:rPr>
          <w:rFonts w:ascii="Times New Roman" w:hAnsi="Times New Roman" w:cs="Times New Roman"/>
          <w:b/>
        </w:rPr>
      </w:pP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w:t>
      </w:r>
      <w:r w:rsidRPr="00596F02">
        <w:rPr>
          <w:rFonts w:ascii="Times New Roman" w:hAnsi="Times New Roman" w:cs="Times New Roman"/>
        </w:rPr>
        <w:tab/>
        <w:t xml:space="preserve">Форма «Конкурсна Пропозиція», яка подається за формою згідно з додатком </w:t>
      </w:r>
      <w:r w:rsidR="00B91456">
        <w:rPr>
          <w:rFonts w:ascii="Times New Roman" w:hAnsi="Times New Roman" w:cs="Times New Roman"/>
        </w:rPr>
        <w:t>5</w:t>
      </w:r>
      <w:r w:rsidRPr="00596F02">
        <w:rPr>
          <w:rFonts w:ascii="Times New Roman" w:hAnsi="Times New Roman" w:cs="Times New Roman"/>
        </w:rPr>
        <w:t xml:space="preserve"> до цієї конкурсної документації із зазначенням:</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найменування  юридичної  особи,  прізвища  та ініціалів її керівника,  форми власності,  місцезнаходження,  номера телефону, телефаксу;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прізвища та ініціалів фізичної особи, її місця проживання, номера телефону, телефаксу;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виписка  з  Єдиного  державного  реєстру  юридичних  осіб  та фізичних  осіб  - підприємців і засвідчена в установленому порядку копія довідки про включення до ДРПОУ (для юридичних осіб);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засвідчені   в   установленому   порядку   копії   установчих документів (для юридичних осіб);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копії   паспорта  фізичної  особи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органу державної податкової служби і мають відмітку в паспорті);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інформаційна  довідка  з  Єдиної бази даних про підприємства, щодо яких порушено провадження у справі про банкрутство;</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витяг   з   Єдиного   реєстру   заборон  відчуження  об’єктів нерухомого майна;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витяг  з  Державного  реєстру  обтяжень  рухомого  майна щодо наявності (відсутності) обтяжень;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засвідчені </w:t>
      </w:r>
      <w:r w:rsidR="005F5085" w:rsidRPr="00596F02">
        <w:rPr>
          <w:rFonts w:ascii="Times New Roman" w:hAnsi="Times New Roman" w:cs="Times New Roman"/>
        </w:rPr>
        <w:t xml:space="preserve">в установленому порядку </w:t>
      </w:r>
      <w:r w:rsidRPr="00596F02">
        <w:rPr>
          <w:rFonts w:ascii="Times New Roman" w:hAnsi="Times New Roman" w:cs="Times New Roman"/>
        </w:rPr>
        <w:t xml:space="preserve">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 (у разі придбання житла на вторинному ринку);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засвідчені  </w:t>
      </w:r>
      <w:r w:rsidR="005F5085" w:rsidRPr="00596F02">
        <w:rPr>
          <w:rFonts w:ascii="Times New Roman" w:hAnsi="Times New Roman" w:cs="Times New Roman"/>
        </w:rPr>
        <w:t xml:space="preserve">в установленому порядку </w:t>
      </w:r>
      <w:r w:rsidRPr="00596F02">
        <w:rPr>
          <w:rFonts w:ascii="Times New Roman" w:hAnsi="Times New Roman" w:cs="Times New Roman"/>
        </w:rPr>
        <w:t>копії витягу про державну реєстрацію прав  власності  на нерухоме  майно  або  витягу  з  реєстру прав</w:t>
      </w:r>
      <w:r w:rsidRPr="00596F02">
        <w:rPr>
          <w:rFonts w:ascii="Times New Roman" w:hAnsi="Times New Roman" w:cs="Times New Roman"/>
        </w:rPr>
        <w:tab/>
        <w:t xml:space="preserve"> власності  на нерухоме майно (у разі придбання житла на вторинному ринку);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засвідчена  в установленому порядку копія технічного паспорта на квартиру (у разі придбання житла на вторинному ринку);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засвідчена  копія  ліцензії,  яка  дає  право  на провадження будівельної  діяльності  (у разі придбання житла на умовах пайової участі);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w:t>
      </w:r>
      <w:r w:rsidR="00936AB3">
        <w:rPr>
          <w:rFonts w:ascii="Times New Roman" w:hAnsi="Times New Roman" w:cs="Times New Roman"/>
        </w:rPr>
        <w:t>засвідчена</w:t>
      </w:r>
      <w:r w:rsidR="00936AB3" w:rsidRPr="00596F02">
        <w:rPr>
          <w:rFonts w:ascii="Times New Roman" w:hAnsi="Times New Roman" w:cs="Times New Roman"/>
        </w:rPr>
        <w:t xml:space="preserve"> в установленому порядку </w:t>
      </w:r>
      <w:r w:rsidRPr="00596F02">
        <w:rPr>
          <w:rFonts w:ascii="Times New Roman" w:hAnsi="Times New Roman" w:cs="Times New Roman"/>
        </w:rPr>
        <w:t xml:space="preserve">копія документа, що посвідчує право на земельну  ділянку  (у разі  придбання  житла  на  умовах  пайової участі); </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w:t>
      </w:r>
      <w:r w:rsidR="00936AB3">
        <w:rPr>
          <w:rFonts w:ascii="Times New Roman" w:hAnsi="Times New Roman" w:cs="Times New Roman"/>
        </w:rPr>
        <w:t>засвідчена</w:t>
      </w:r>
      <w:r w:rsidR="00936AB3" w:rsidRPr="00596F02">
        <w:rPr>
          <w:rFonts w:ascii="Times New Roman" w:hAnsi="Times New Roman" w:cs="Times New Roman"/>
        </w:rPr>
        <w:t xml:space="preserve">  в установленому порядку </w:t>
      </w:r>
      <w:r w:rsidRPr="00596F02">
        <w:rPr>
          <w:rFonts w:ascii="Times New Roman" w:hAnsi="Times New Roman" w:cs="Times New Roman"/>
        </w:rPr>
        <w:t xml:space="preserve">копія дозволу на виконання будівельних робіт  або  копія декларації  про  початок  виконання будівельних робіт,  виданих  </w:t>
      </w:r>
      <w:proofErr w:type="spellStart"/>
      <w:r w:rsidRPr="00596F02">
        <w:rPr>
          <w:rFonts w:ascii="Times New Roman" w:hAnsi="Times New Roman" w:cs="Times New Roman"/>
        </w:rPr>
        <w:t>Держархбудінспекцією</w:t>
      </w:r>
      <w:proofErr w:type="spellEnd"/>
      <w:r w:rsidRPr="00596F02">
        <w:rPr>
          <w:rFonts w:ascii="Times New Roman" w:hAnsi="Times New Roman" w:cs="Times New Roman"/>
        </w:rPr>
        <w:t xml:space="preserve"> (у  разі придбання житла на умовах пайової участі);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довідку у довільній формі про відсутність відомостей про юридичну особу, яка є учасником, в Єдиному державному реєстрі осіб, які вчинили корупційні або пов’язані з корупцією правопорушення;</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 xml:space="preserve">     - довідку у довільній формі про те, що службову (посадову) особу учасника, яку уповноважено учасником представляти його інтереси під час проведення процедури закупівлі, фізичну особу, яка є учасником, не було притягнуто згідно із законом до відповідальності за вчинення у сфері закупівель корупційного правопорушення.</w:t>
      </w:r>
    </w:p>
    <w:p w:rsidR="004867AB" w:rsidRPr="00596F02" w:rsidRDefault="004867AB" w:rsidP="003704E7">
      <w:pPr>
        <w:jc w:val="both"/>
        <w:rPr>
          <w:rFonts w:ascii="Times New Roman" w:hAnsi="Times New Roman" w:cs="Times New Roman"/>
        </w:rPr>
      </w:pPr>
    </w:p>
    <w:p w:rsidR="004867AB" w:rsidRPr="00596F02" w:rsidRDefault="004867AB" w:rsidP="003704E7">
      <w:pPr>
        <w:jc w:val="both"/>
        <w:rPr>
          <w:rFonts w:ascii="Times New Roman" w:hAnsi="Times New Roman" w:cs="Times New Roman"/>
          <w:i/>
        </w:rPr>
      </w:pPr>
      <w:r w:rsidRPr="00596F02">
        <w:rPr>
          <w:rFonts w:ascii="Times New Roman" w:hAnsi="Times New Roman" w:cs="Times New Roman"/>
          <w:i/>
        </w:rPr>
        <w:t>Примітка 1: Представнику Учасника має бути надана відповідна довіреність на право виступати від імені Учасника та підписувати протокол розкриття конкурсних пропозицій.</w:t>
      </w:r>
    </w:p>
    <w:p w:rsidR="004867AB" w:rsidRPr="00596F02" w:rsidRDefault="004867AB" w:rsidP="003704E7">
      <w:pPr>
        <w:jc w:val="both"/>
        <w:rPr>
          <w:rFonts w:ascii="Times New Roman" w:hAnsi="Times New Roman" w:cs="Times New Roman"/>
          <w:i/>
        </w:rPr>
      </w:pPr>
      <w:r w:rsidRPr="00596F02">
        <w:rPr>
          <w:rFonts w:ascii="Times New Roman" w:hAnsi="Times New Roman" w:cs="Times New Roman"/>
          <w:i/>
        </w:rPr>
        <w:t>Примітка 2: У разі необхідності Замовник має право затребувати від Учасника-переможця процедури закупівлі повторне підтвердження відповідності його кваліфікаційним вимогам, установленим у конкурсній документації.</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lastRenderedPageBreak/>
        <w:t xml:space="preserve"> </w:t>
      </w:r>
    </w:p>
    <w:p w:rsidR="004867AB" w:rsidRPr="00596F02" w:rsidRDefault="004867AB" w:rsidP="00912FB6">
      <w:pPr>
        <w:jc w:val="right"/>
        <w:rPr>
          <w:rFonts w:ascii="Times New Roman" w:hAnsi="Times New Roman" w:cs="Times New Roman"/>
        </w:rPr>
      </w:pPr>
      <w:r w:rsidRPr="00596F02">
        <w:rPr>
          <w:rFonts w:ascii="Times New Roman" w:hAnsi="Times New Roman" w:cs="Times New Roman"/>
        </w:rPr>
        <w:t xml:space="preserve">Додаток </w:t>
      </w:r>
      <w:r w:rsidR="002E3DA8">
        <w:rPr>
          <w:rFonts w:ascii="Times New Roman" w:hAnsi="Times New Roman" w:cs="Times New Roman"/>
        </w:rPr>
        <w:t>5</w:t>
      </w:r>
    </w:p>
    <w:p w:rsidR="004867AB" w:rsidRPr="00596F02" w:rsidRDefault="004867AB" w:rsidP="00912FB6">
      <w:pPr>
        <w:jc w:val="center"/>
        <w:rPr>
          <w:rFonts w:ascii="Times New Roman" w:hAnsi="Times New Roman" w:cs="Times New Roman"/>
          <w:b/>
        </w:rPr>
      </w:pPr>
      <w:r w:rsidRPr="00596F02">
        <w:rPr>
          <w:rFonts w:ascii="Times New Roman" w:hAnsi="Times New Roman" w:cs="Times New Roman"/>
          <w:b/>
        </w:rPr>
        <w:t>ФОРМА: “КОНКУРСНА ПРОПОЗИЦІЯ”</w:t>
      </w:r>
    </w:p>
    <w:p w:rsidR="004867AB" w:rsidRPr="00596F02" w:rsidRDefault="004867AB" w:rsidP="00912FB6">
      <w:pPr>
        <w:jc w:val="center"/>
        <w:rPr>
          <w:rFonts w:ascii="Times New Roman" w:hAnsi="Times New Roman" w:cs="Times New Roman"/>
        </w:rPr>
      </w:pPr>
      <w:r w:rsidRPr="00596F02">
        <w:rPr>
          <w:rFonts w:ascii="Times New Roman" w:hAnsi="Times New Roman" w:cs="Times New Roman"/>
        </w:rPr>
        <w:t>(подається Учасником)</w:t>
      </w:r>
    </w:p>
    <w:p w:rsidR="00912FB6" w:rsidRPr="00596F02" w:rsidRDefault="00912FB6" w:rsidP="00912FB6">
      <w:pPr>
        <w:jc w:val="center"/>
        <w:rPr>
          <w:rFonts w:ascii="Times New Roman" w:hAnsi="Times New Roman" w:cs="Times New Roman"/>
        </w:rPr>
      </w:pPr>
    </w:p>
    <w:p w:rsidR="004867AB" w:rsidRPr="00596F02" w:rsidRDefault="004867AB" w:rsidP="00EB1BCE">
      <w:pPr>
        <w:ind w:firstLine="708"/>
        <w:jc w:val="both"/>
        <w:rPr>
          <w:rFonts w:ascii="Times New Roman" w:hAnsi="Times New Roman" w:cs="Times New Roman"/>
        </w:rPr>
      </w:pPr>
      <w:r w:rsidRPr="00596F02">
        <w:rPr>
          <w:rFonts w:ascii="Times New Roman" w:hAnsi="Times New Roman" w:cs="Times New Roman"/>
        </w:rPr>
        <w:t>Ми, (назва Учасника), надаємо свою пропозицію щодо участі у конкурсі на закупівлю квартир або майнових прав на квартири згідно з вимогами Замовника – УСБУ в Х</w:t>
      </w:r>
      <w:r w:rsidR="00423024">
        <w:rPr>
          <w:rFonts w:ascii="Times New Roman" w:hAnsi="Times New Roman" w:cs="Times New Roman"/>
        </w:rPr>
        <w:t>ерсон</w:t>
      </w:r>
      <w:r w:rsidRPr="00596F02">
        <w:rPr>
          <w:rFonts w:ascii="Times New Roman" w:hAnsi="Times New Roman" w:cs="Times New Roman"/>
        </w:rPr>
        <w:t>ській області.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Вивчивши конкурсну документацію та вимоги, ми уповноважені на підписання Договору, маємо можливість та погоджуємось виконати вимоги Замовника та Договору на суму: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___________________________________________________________________________</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1.</w:t>
      </w:r>
      <w:r w:rsidRPr="00596F02">
        <w:rPr>
          <w:rFonts w:ascii="Times New Roman" w:hAnsi="Times New Roman" w:cs="Times New Roman"/>
        </w:rPr>
        <w:tab/>
        <w:t>До акцепту нашої конкурсної пропозиції, Ваша конкурсна документація разом з нашою пропозицією (за умови її відповідності всім вимогам) мають силу протоколу намірів між нами.</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2.</w:t>
      </w:r>
      <w:r w:rsidRPr="00596F02">
        <w:rPr>
          <w:rFonts w:ascii="Times New Roman" w:hAnsi="Times New Roman" w:cs="Times New Roman"/>
        </w:rPr>
        <w:tab/>
        <w:t>Ми згодні дотримуватися умов цієї пропозиції протягом 120 календарних днів з дня розкриття конкурсних пропозицій, встановленого Вами. Наша пропозиція буде обов’язковою для нас і може бути акцептована Вами у будь-який час до закінчення зазначеного терміну.</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3.</w:t>
      </w:r>
      <w:r w:rsidRPr="00596F02">
        <w:rPr>
          <w:rFonts w:ascii="Times New Roman" w:hAnsi="Times New Roman" w:cs="Times New Roman"/>
        </w:rPr>
        <w:tab/>
        <w:t>Ми погоджуємося з умовами, що Ви можете відхилити нашу чи всі конкурсні пропозиції згідно з умовами конкурсної документації, та розуміємо, що Ви не обмежені у прийнятті будь-якої іншої пропозиції з більш вигідними для Вас умовами.</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4.</w:t>
      </w:r>
      <w:r w:rsidRPr="00596F02">
        <w:rPr>
          <w:rFonts w:ascii="Times New Roman" w:hAnsi="Times New Roman" w:cs="Times New Roman"/>
        </w:rPr>
        <w:tab/>
        <w:t>Якщо наша пропозиція буде визнана найбільш економічно вигідною за результатами оцінки, ми беремо на себе зобов’язання на підписання Договору, і виконати всі умови, передбачені Договором.</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5.</w:t>
      </w:r>
      <w:r w:rsidRPr="00596F02">
        <w:rPr>
          <w:rFonts w:ascii="Times New Roman" w:hAnsi="Times New Roman" w:cs="Times New Roman"/>
        </w:rPr>
        <w:tab/>
        <w:t>До того часу, поки не буде підписано офіційного договору, наша пропозиція з Вашим письмовим акцептом будуть вважатися такими, що мають силу Договору між нами.</w:t>
      </w:r>
    </w:p>
    <w:p w:rsidR="004867AB" w:rsidRPr="00596F02" w:rsidRDefault="004867AB" w:rsidP="00912FB6">
      <w:pPr>
        <w:ind w:firstLine="708"/>
        <w:jc w:val="both"/>
        <w:rPr>
          <w:rFonts w:ascii="Times New Roman" w:hAnsi="Times New Roman" w:cs="Times New Roman"/>
        </w:rPr>
      </w:pPr>
      <w:r w:rsidRPr="00596F02">
        <w:rPr>
          <w:rFonts w:ascii="Times New Roman" w:hAnsi="Times New Roman" w:cs="Times New Roman"/>
        </w:rPr>
        <w:t>Цінова пропозиція є невід‘ємною частиною конкурсної пропозиції Учасника торгів і повинна містити наступні дані:</w:t>
      </w:r>
    </w:p>
    <w:p w:rsidR="00912FB6" w:rsidRPr="00596F02" w:rsidRDefault="00912FB6" w:rsidP="003704E7">
      <w:pPr>
        <w:jc w:val="both"/>
        <w:rPr>
          <w:rFonts w:ascii="Times New Roman" w:hAnsi="Times New Roman" w:cs="Times New Roman"/>
        </w:rPr>
      </w:pPr>
    </w:p>
    <w:tbl>
      <w:tblPr>
        <w:tblW w:w="9547" w:type="dxa"/>
        <w:tblLayout w:type="fixed"/>
        <w:tblCellMar>
          <w:left w:w="10" w:type="dxa"/>
          <w:right w:w="10" w:type="dxa"/>
        </w:tblCellMar>
        <w:tblLook w:val="04A0" w:firstRow="1" w:lastRow="0" w:firstColumn="1" w:lastColumn="0" w:noHBand="0" w:noVBand="1"/>
      </w:tblPr>
      <w:tblGrid>
        <w:gridCol w:w="427"/>
        <w:gridCol w:w="2643"/>
        <w:gridCol w:w="709"/>
        <w:gridCol w:w="1091"/>
        <w:gridCol w:w="900"/>
        <w:gridCol w:w="1080"/>
        <w:gridCol w:w="1276"/>
        <w:gridCol w:w="1421"/>
      </w:tblGrid>
      <w:tr w:rsidR="00912FB6" w:rsidRPr="00596F02">
        <w:tblPrEx>
          <w:tblCellMar>
            <w:top w:w="0" w:type="dxa"/>
            <w:bottom w:w="0" w:type="dxa"/>
          </w:tblCellMar>
        </w:tblPrEx>
        <w:trPr>
          <w:trHeight w:hRule="exact" w:val="2088"/>
        </w:trPr>
        <w:tc>
          <w:tcPr>
            <w:tcW w:w="427" w:type="dxa"/>
            <w:tcBorders>
              <w:top w:val="single" w:sz="4" w:space="0" w:color="auto"/>
              <w:left w:val="single" w:sz="4" w:space="0" w:color="auto"/>
              <w:bottom w:val="single" w:sz="4" w:space="0" w:color="auto"/>
            </w:tcBorders>
            <w:shd w:val="clear" w:color="auto" w:fill="FFFFFF"/>
            <w:vAlign w:val="center"/>
          </w:tcPr>
          <w:p w:rsidR="00912FB6" w:rsidRPr="00596F02" w:rsidRDefault="00912FB6" w:rsidP="00912FB6">
            <w:pPr>
              <w:pStyle w:val="20"/>
              <w:shd w:val="clear" w:color="auto" w:fill="auto"/>
              <w:spacing w:before="0" w:after="60" w:line="180" w:lineRule="exact"/>
              <w:ind w:firstLine="0"/>
              <w:jc w:val="center"/>
              <w:rPr>
                <w:lang w:val="uk-UA"/>
              </w:rPr>
            </w:pPr>
            <w:r w:rsidRPr="00596F02">
              <w:rPr>
                <w:rStyle w:val="29pt"/>
              </w:rPr>
              <w:t>№</w:t>
            </w:r>
          </w:p>
          <w:p w:rsidR="00912FB6" w:rsidRPr="00596F02" w:rsidRDefault="00912FB6" w:rsidP="00912FB6">
            <w:pPr>
              <w:pStyle w:val="20"/>
              <w:shd w:val="clear" w:color="auto" w:fill="auto"/>
              <w:spacing w:before="60" w:line="180" w:lineRule="exact"/>
              <w:ind w:firstLine="0"/>
              <w:jc w:val="center"/>
              <w:rPr>
                <w:lang w:val="uk-UA"/>
              </w:rPr>
            </w:pPr>
            <w:r w:rsidRPr="00596F02">
              <w:rPr>
                <w:rStyle w:val="29pt"/>
              </w:rPr>
              <w:t>з/п</w:t>
            </w:r>
          </w:p>
        </w:tc>
        <w:tc>
          <w:tcPr>
            <w:tcW w:w="2643" w:type="dxa"/>
            <w:tcBorders>
              <w:top w:val="single" w:sz="4" w:space="0" w:color="auto"/>
              <w:left w:val="single" w:sz="4" w:space="0" w:color="auto"/>
              <w:bottom w:val="single" w:sz="4" w:space="0" w:color="auto"/>
            </w:tcBorders>
            <w:shd w:val="clear" w:color="auto" w:fill="FFFFFF"/>
            <w:vAlign w:val="center"/>
          </w:tcPr>
          <w:p w:rsidR="00912FB6" w:rsidRPr="00596F02" w:rsidRDefault="00912FB6" w:rsidP="00912FB6">
            <w:pPr>
              <w:pStyle w:val="20"/>
              <w:shd w:val="clear" w:color="auto" w:fill="auto"/>
              <w:spacing w:before="0" w:line="226" w:lineRule="exact"/>
              <w:ind w:firstLine="0"/>
              <w:jc w:val="center"/>
              <w:rPr>
                <w:b/>
                <w:sz w:val="18"/>
                <w:szCs w:val="18"/>
                <w:lang w:val="uk-UA"/>
              </w:rPr>
            </w:pPr>
            <w:r w:rsidRPr="00596F02">
              <w:rPr>
                <w:rStyle w:val="285pt"/>
              </w:rPr>
              <w:t>Адреса</w:t>
            </w:r>
          </w:p>
        </w:tc>
        <w:tc>
          <w:tcPr>
            <w:tcW w:w="709" w:type="dxa"/>
            <w:tcBorders>
              <w:top w:val="single" w:sz="4" w:space="0" w:color="auto"/>
              <w:left w:val="single" w:sz="4" w:space="0" w:color="auto"/>
              <w:bottom w:val="single" w:sz="4" w:space="0" w:color="auto"/>
            </w:tcBorders>
            <w:shd w:val="clear" w:color="auto" w:fill="FFFFFF"/>
            <w:vAlign w:val="center"/>
          </w:tcPr>
          <w:p w:rsidR="00912FB6" w:rsidRPr="00596F02" w:rsidRDefault="00912FB6" w:rsidP="00912FB6">
            <w:pPr>
              <w:pStyle w:val="20"/>
              <w:shd w:val="clear" w:color="auto" w:fill="auto"/>
              <w:spacing w:before="0" w:after="60" w:line="170" w:lineRule="exact"/>
              <w:ind w:firstLine="0"/>
              <w:jc w:val="center"/>
              <w:rPr>
                <w:lang w:val="uk-UA"/>
              </w:rPr>
            </w:pPr>
            <w:r w:rsidRPr="00596F02">
              <w:rPr>
                <w:rStyle w:val="285pt"/>
              </w:rPr>
              <w:t>Поверх</w:t>
            </w:r>
          </w:p>
        </w:tc>
        <w:tc>
          <w:tcPr>
            <w:tcW w:w="1091" w:type="dxa"/>
            <w:tcBorders>
              <w:top w:val="single" w:sz="4" w:space="0" w:color="auto"/>
              <w:left w:val="single" w:sz="4" w:space="0" w:color="auto"/>
              <w:bottom w:val="single" w:sz="4" w:space="0" w:color="auto"/>
            </w:tcBorders>
            <w:shd w:val="clear" w:color="auto" w:fill="FFFFFF"/>
            <w:vAlign w:val="center"/>
          </w:tcPr>
          <w:p w:rsidR="00912FB6" w:rsidRPr="00596F02" w:rsidRDefault="00912FB6" w:rsidP="00912FB6">
            <w:pPr>
              <w:pStyle w:val="20"/>
              <w:shd w:val="clear" w:color="auto" w:fill="auto"/>
              <w:spacing w:before="0" w:line="206" w:lineRule="exact"/>
              <w:ind w:firstLine="0"/>
              <w:jc w:val="center"/>
              <w:rPr>
                <w:lang w:val="uk-UA"/>
              </w:rPr>
            </w:pPr>
            <w:r w:rsidRPr="00596F02">
              <w:rPr>
                <w:rStyle w:val="285pt"/>
              </w:rPr>
              <w:t>Кількість</w:t>
            </w:r>
          </w:p>
          <w:p w:rsidR="00912FB6" w:rsidRPr="00596F02" w:rsidRDefault="00912FB6" w:rsidP="00912FB6">
            <w:pPr>
              <w:pStyle w:val="20"/>
              <w:shd w:val="clear" w:color="auto" w:fill="auto"/>
              <w:spacing w:before="0" w:line="206" w:lineRule="exact"/>
              <w:ind w:firstLine="0"/>
              <w:jc w:val="center"/>
              <w:rPr>
                <w:lang w:val="uk-UA"/>
              </w:rPr>
            </w:pPr>
            <w:r w:rsidRPr="00596F02">
              <w:rPr>
                <w:rStyle w:val="285pt"/>
              </w:rPr>
              <w:t>кімнат,</w:t>
            </w:r>
          </w:p>
          <w:p w:rsidR="00912FB6" w:rsidRPr="00596F02" w:rsidRDefault="00912FB6" w:rsidP="00912FB6">
            <w:pPr>
              <w:pStyle w:val="20"/>
              <w:shd w:val="clear" w:color="auto" w:fill="auto"/>
              <w:spacing w:before="0" w:line="206" w:lineRule="exact"/>
              <w:ind w:firstLine="0"/>
              <w:jc w:val="center"/>
              <w:rPr>
                <w:lang w:val="uk-UA"/>
              </w:rPr>
            </w:pPr>
            <w:r w:rsidRPr="00596F02">
              <w:rPr>
                <w:rStyle w:val="285pt"/>
              </w:rPr>
              <w:t>одиниць</w:t>
            </w:r>
          </w:p>
        </w:tc>
        <w:tc>
          <w:tcPr>
            <w:tcW w:w="900" w:type="dxa"/>
            <w:tcBorders>
              <w:top w:val="single" w:sz="4" w:space="0" w:color="auto"/>
              <w:left w:val="single" w:sz="4" w:space="0" w:color="auto"/>
              <w:bottom w:val="single" w:sz="4" w:space="0" w:color="auto"/>
            </w:tcBorders>
            <w:shd w:val="clear" w:color="auto" w:fill="FFFFFF"/>
            <w:vAlign w:val="center"/>
          </w:tcPr>
          <w:p w:rsidR="00912FB6" w:rsidRPr="00596F02" w:rsidRDefault="00912FB6" w:rsidP="00912FB6">
            <w:pPr>
              <w:pStyle w:val="20"/>
              <w:shd w:val="clear" w:color="auto" w:fill="auto"/>
              <w:spacing w:before="0" w:line="206" w:lineRule="exact"/>
              <w:ind w:firstLine="0"/>
              <w:jc w:val="center"/>
              <w:rPr>
                <w:lang w:val="uk-UA"/>
              </w:rPr>
            </w:pPr>
            <w:r w:rsidRPr="00596F02">
              <w:rPr>
                <w:rStyle w:val="285pt"/>
              </w:rPr>
              <w:t>Загальна</w:t>
            </w:r>
          </w:p>
          <w:p w:rsidR="00912FB6" w:rsidRPr="00596F02" w:rsidRDefault="00912FB6" w:rsidP="00912FB6">
            <w:pPr>
              <w:pStyle w:val="20"/>
              <w:shd w:val="clear" w:color="auto" w:fill="auto"/>
              <w:spacing w:before="0" w:line="206" w:lineRule="exact"/>
              <w:ind w:firstLine="0"/>
              <w:jc w:val="center"/>
              <w:rPr>
                <w:lang w:val="uk-UA"/>
              </w:rPr>
            </w:pPr>
            <w:r w:rsidRPr="00596F02">
              <w:rPr>
                <w:rStyle w:val="285pt"/>
              </w:rPr>
              <w:t>площа,</w:t>
            </w:r>
          </w:p>
          <w:p w:rsidR="00912FB6" w:rsidRPr="00596F02" w:rsidRDefault="00912FB6" w:rsidP="00912FB6">
            <w:pPr>
              <w:pStyle w:val="20"/>
              <w:shd w:val="clear" w:color="auto" w:fill="auto"/>
              <w:spacing w:before="0" w:line="206" w:lineRule="exact"/>
              <w:ind w:firstLine="0"/>
              <w:jc w:val="center"/>
              <w:rPr>
                <w:lang w:val="uk-UA"/>
              </w:rPr>
            </w:pPr>
            <w:r w:rsidRPr="00596F02">
              <w:rPr>
                <w:rStyle w:val="285pt"/>
              </w:rPr>
              <w:t>м2</w:t>
            </w:r>
          </w:p>
        </w:tc>
        <w:tc>
          <w:tcPr>
            <w:tcW w:w="1080" w:type="dxa"/>
            <w:tcBorders>
              <w:top w:val="single" w:sz="4" w:space="0" w:color="auto"/>
              <w:left w:val="single" w:sz="4" w:space="0" w:color="auto"/>
              <w:bottom w:val="single" w:sz="4" w:space="0" w:color="auto"/>
            </w:tcBorders>
            <w:shd w:val="clear" w:color="auto" w:fill="FFFFFF"/>
            <w:vAlign w:val="center"/>
          </w:tcPr>
          <w:p w:rsidR="00912FB6" w:rsidRPr="00596F02" w:rsidRDefault="00912FB6" w:rsidP="00912FB6">
            <w:pPr>
              <w:pStyle w:val="20"/>
              <w:shd w:val="clear" w:color="auto" w:fill="auto"/>
              <w:spacing w:before="0" w:line="206" w:lineRule="exact"/>
              <w:ind w:firstLine="0"/>
              <w:jc w:val="center"/>
              <w:rPr>
                <w:lang w:val="uk-UA"/>
              </w:rPr>
            </w:pPr>
            <w:r w:rsidRPr="00596F02">
              <w:rPr>
                <w:rStyle w:val="285pt"/>
              </w:rPr>
              <w:t>Житлова</w:t>
            </w:r>
          </w:p>
          <w:p w:rsidR="00912FB6" w:rsidRPr="00596F02" w:rsidRDefault="00912FB6" w:rsidP="00912FB6">
            <w:pPr>
              <w:pStyle w:val="20"/>
              <w:shd w:val="clear" w:color="auto" w:fill="auto"/>
              <w:spacing w:before="0" w:line="206" w:lineRule="exact"/>
              <w:ind w:firstLine="0"/>
              <w:jc w:val="center"/>
              <w:rPr>
                <w:lang w:val="uk-UA"/>
              </w:rPr>
            </w:pPr>
            <w:r w:rsidRPr="00596F02">
              <w:rPr>
                <w:rStyle w:val="285pt"/>
              </w:rPr>
              <w:t>площа, м2</w:t>
            </w:r>
          </w:p>
        </w:tc>
        <w:tc>
          <w:tcPr>
            <w:tcW w:w="1276" w:type="dxa"/>
            <w:tcBorders>
              <w:top w:val="single" w:sz="4" w:space="0" w:color="auto"/>
              <w:left w:val="single" w:sz="4" w:space="0" w:color="auto"/>
              <w:bottom w:val="single" w:sz="4" w:space="0" w:color="auto"/>
            </w:tcBorders>
            <w:shd w:val="clear" w:color="auto" w:fill="FFFFFF"/>
            <w:vAlign w:val="center"/>
          </w:tcPr>
          <w:p w:rsidR="00912FB6" w:rsidRPr="00596F02" w:rsidRDefault="00912FB6" w:rsidP="00912FB6">
            <w:pPr>
              <w:pStyle w:val="20"/>
              <w:shd w:val="clear" w:color="auto" w:fill="auto"/>
              <w:spacing w:before="0" w:line="226" w:lineRule="exact"/>
              <w:ind w:firstLine="0"/>
              <w:jc w:val="center"/>
              <w:rPr>
                <w:lang w:val="uk-UA"/>
              </w:rPr>
            </w:pPr>
            <w:r w:rsidRPr="00596F02">
              <w:rPr>
                <w:rStyle w:val="285pt"/>
              </w:rPr>
              <w:t xml:space="preserve">Вартість </w:t>
            </w:r>
            <w:smartTag w:uri="urn:schemas-microsoft-com:office:smarttags" w:element="metricconverter">
              <w:smartTagPr>
                <w:attr w:name="ProductID" w:val="1 м2"/>
              </w:smartTagPr>
              <w:r w:rsidRPr="00596F02">
                <w:rPr>
                  <w:rStyle w:val="285pt"/>
                </w:rPr>
                <w:t>1 м2</w:t>
              </w:r>
            </w:smartTag>
            <w:r w:rsidRPr="00596F02">
              <w:rPr>
                <w:rStyle w:val="285pt"/>
              </w:rPr>
              <w:t xml:space="preserve"> загальної площі житла</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912FB6" w:rsidRPr="00596F02" w:rsidRDefault="00912FB6" w:rsidP="00912FB6">
            <w:pPr>
              <w:pStyle w:val="20"/>
              <w:shd w:val="clear" w:color="auto" w:fill="auto"/>
              <w:spacing w:before="0" w:line="226" w:lineRule="exact"/>
              <w:ind w:firstLine="0"/>
              <w:jc w:val="center"/>
              <w:rPr>
                <w:b/>
                <w:lang w:val="uk-UA"/>
              </w:rPr>
            </w:pPr>
            <w:r w:rsidRPr="00596F02">
              <w:rPr>
                <w:rStyle w:val="29pt"/>
                <w:b w:val="0"/>
              </w:rPr>
              <w:t>Загальна вартість з урахуванням усіх податків та зборів, в т. ч. ПДВ (грн.)</w:t>
            </w:r>
          </w:p>
        </w:tc>
      </w:tr>
      <w:tr w:rsidR="00912FB6" w:rsidRPr="00596F02">
        <w:tblPrEx>
          <w:tblCellMar>
            <w:top w:w="0" w:type="dxa"/>
            <w:bottom w:w="0" w:type="dxa"/>
          </w:tblCellMar>
        </w:tblPrEx>
        <w:trPr>
          <w:trHeight w:hRule="exact" w:val="245"/>
        </w:trPr>
        <w:tc>
          <w:tcPr>
            <w:tcW w:w="427" w:type="dxa"/>
            <w:tcBorders>
              <w:top w:val="single" w:sz="4" w:space="0" w:color="auto"/>
              <w:left w:val="single" w:sz="4" w:space="0" w:color="auto"/>
              <w:bottom w:val="single" w:sz="4" w:space="0" w:color="auto"/>
            </w:tcBorders>
            <w:shd w:val="clear" w:color="auto" w:fill="FFFFFF"/>
            <w:vAlign w:val="bottom"/>
          </w:tcPr>
          <w:p w:rsidR="00912FB6" w:rsidRPr="00596F02" w:rsidRDefault="00912FB6" w:rsidP="00912FB6">
            <w:pPr>
              <w:pStyle w:val="20"/>
              <w:shd w:val="clear" w:color="auto" w:fill="auto"/>
              <w:spacing w:before="0" w:line="180" w:lineRule="exact"/>
              <w:ind w:left="180" w:firstLine="0"/>
              <w:jc w:val="left"/>
              <w:rPr>
                <w:lang w:val="uk-UA"/>
              </w:rPr>
            </w:pPr>
          </w:p>
        </w:tc>
        <w:tc>
          <w:tcPr>
            <w:tcW w:w="2643" w:type="dxa"/>
            <w:tcBorders>
              <w:top w:val="single" w:sz="4" w:space="0" w:color="auto"/>
              <w:left w:val="single" w:sz="4" w:space="0" w:color="auto"/>
              <w:bottom w:val="single" w:sz="4" w:space="0" w:color="auto"/>
            </w:tcBorders>
            <w:shd w:val="clear" w:color="auto" w:fill="FFFFFF"/>
            <w:vAlign w:val="bottom"/>
          </w:tcPr>
          <w:p w:rsidR="00912FB6" w:rsidRPr="00596F02" w:rsidRDefault="00912FB6" w:rsidP="00912FB6">
            <w:pPr>
              <w:pStyle w:val="20"/>
              <w:shd w:val="clear" w:color="auto" w:fill="auto"/>
              <w:spacing w:before="0" w:line="180" w:lineRule="exact"/>
              <w:ind w:firstLine="0"/>
              <w:jc w:val="center"/>
              <w:rPr>
                <w:lang w:val="uk-UA"/>
              </w:rPr>
            </w:pPr>
          </w:p>
        </w:tc>
        <w:tc>
          <w:tcPr>
            <w:tcW w:w="709" w:type="dxa"/>
            <w:tcBorders>
              <w:top w:val="single" w:sz="4" w:space="0" w:color="auto"/>
              <w:left w:val="single" w:sz="4" w:space="0" w:color="auto"/>
              <w:bottom w:val="single" w:sz="4" w:space="0" w:color="auto"/>
            </w:tcBorders>
            <w:shd w:val="clear" w:color="auto" w:fill="FFFFFF"/>
            <w:vAlign w:val="bottom"/>
          </w:tcPr>
          <w:p w:rsidR="00912FB6" w:rsidRPr="00596F02" w:rsidRDefault="00912FB6" w:rsidP="00912FB6">
            <w:pPr>
              <w:pStyle w:val="20"/>
              <w:shd w:val="clear" w:color="auto" w:fill="auto"/>
              <w:spacing w:before="0" w:line="180" w:lineRule="exact"/>
              <w:ind w:firstLine="0"/>
              <w:jc w:val="center"/>
              <w:rPr>
                <w:lang w:val="uk-UA"/>
              </w:rPr>
            </w:pPr>
          </w:p>
        </w:tc>
        <w:tc>
          <w:tcPr>
            <w:tcW w:w="1091" w:type="dxa"/>
            <w:tcBorders>
              <w:top w:val="single" w:sz="4" w:space="0" w:color="auto"/>
              <w:left w:val="single" w:sz="4" w:space="0" w:color="auto"/>
              <w:bottom w:val="single" w:sz="4" w:space="0" w:color="auto"/>
            </w:tcBorders>
            <w:shd w:val="clear" w:color="auto" w:fill="FFFFFF"/>
            <w:vAlign w:val="bottom"/>
          </w:tcPr>
          <w:p w:rsidR="00912FB6" w:rsidRPr="00596F02" w:rsidRDefault="00912FB6" w:rsidP="00912FB6">
            <w:pPr>
              <w:pStyle w:val="20"/>
              <w:shd w:val="clear" w:color="auto" w:fill="auto"/>
              <w:spacing w:before="0" w:line="180" w:lineRule="exact"/>
              <w:ind w:firstLine="0"/>
              <w:jc w:val="center"/>
              <w:rPr>
                <w:lang w:val="uk-UA"/>
              </w:rPr>
            </w:pPr>
          </w:p>
        </w:tc>
        <w:tc>
          <w:tcPr>
            <w:tcW w:w="900" w:type="dxa"/>
            <w:tcBorders>
              <w:top w:val="single" w:sz="4" w:space="0" w:color="auto"/>
              <w:left w:val="single" w:sz="4" w:space="0" w:color="auto"/>
              <w:bottom w:val="single" w:sz="4" w:space="0" w:color="auto"/>
            </w:tcBorders>
            <w:shd w:val="clear" w:color="auto" w:fill="FFFFFF"/>
            <w:vAlign w:val="bottom"/>
          </w:tcPr>
          <w:p w:rsidR="00912FB6" w:rsidRPr="00596F02" w:rsidRDefault="00912FB6" w:rsidP="00912FB6">
            <w:pPr>
              <w:pStyle w:val="20"/>
              <w:shd w:val="clear" w:color="auto" w:fill="auto"/>
              <w:spacing w:before="0" w:line="180" w:lineRule="exact"/>
              <w:ind w:firstLine="0"/>
              <w:jc w:val="center"/>
              <w:rPr>
                <w:lang w:val="uk-UA"/>
              </w:rPr>
            </w:pPr>
          </w:p>
        </w:tc>
        <w:tc>
          <w:tcPr>
            <w:tcW w:w="1080" w:type="dxa"/>
            <w:tcBorders>
              <w:top w:val="single" w:sz="4" w:space="0" w:color="auto"/>
              <w:left w:val="single" w:sz="4" w:space="0" w:color="auto"/>
              <w:bottom w:val="single" w:sz="4" w:space="0" w:color="auto"/>
            </w:tcBorders>
            <w:shd w:val="clear" w:color="auto" w:fill="FFFFFF"/>
            <w:vAlign w:val="bottom"/>
          </w:tcPr>
          <w:p w:rsidR="00912FB6" w:rsidRPr="00596F02" w:rsidRDefault="00912FB6" w:rsidP="00912FB6">
            <w:pPr>
              <w:pStyle w:val="20"/>
              <w:shd w:val="clear" w:color="auto" w:fill="auto"/>
              <w:spacing w:before="0" w:line="180" w:lineRule="exact"/>
              <w:ind w:firstLine="0"/>
              <w:jc w:val="center"/>
              <w:rPr>
                <w:lang w:val="uk-UA"/>
              </w:rPr>
            </w:pPr>
          </w:p>
        </w:tc>
        <w:tc>
          <w:tcPr>
            <w:tcW w:w="1276" w:type="dxa"/>
            <w:tcBorders>
              <w:top w:val="single" w:sz="4" w:space="0" w:color="auto"/>
              <w:left w:val="single" w:sz="4" w:space="0" w:color="auto"/>
              <w:bottom w:val="single" w:sz="4" w:space="0" w:color="auto"/>
            </w:tcBorders>
            <w:shd w:val="clear" w:color="auto" w:fill="FFFFFF"/>
            <w:vAlign w:val="bottom"/>
          </w:tcPr>
          <w:p w:rsidR="00912FB6" w:rsidRPr="00596F02" w:rsidRDefault="00912FB6" w:rsidP="00912FB6">
            <w:pPr>
              <w:pStyle w:val="20"/>
              <w:shd w:val="clear" w:color="auto" w:fill="auto"/>
              <w:spacing w:before="0" w:line="180" w:lineRule="exact"/>
              <w:ind w:firstLine="0"/>
              <w:jc w:val="center"/>
              <w:rPr>
                <w:lang w:val="uk-UA"/>
              </w:rPr>
            </w:pPr>
          </w:p>
        </w:tc>
        <w:tc>
          <w:tcPr>
            <w:tcW w:w="1421" w:type="dxa"/>
            <w:tcBorders>
              <w:top w:val="single" w:sz="4" w:space="0" w:color="auto"/>
              <w:left w:val="single" w:sz="4" w:space="0" w:color="auto"/>
              <w:bottom w:val="single" w:sz="4" w:space="0" w:color="auto"/>
              <w:right w:val="single" w:sz="4" w:space="0" w:color="auto"/>
            </w:tcBorders>
            <w:shd w:val="clear" w:color="auto" w:fill="FFFFFF"/>
            <w:vAlign w:val="bottom"/>
          </w:tcPr>
          <w:p w:rsidR="00912FB6" w:rsidRPr="00596F02" w:rsidRDefault="00912FB6" w:rsidP="00912FB6">
            <w:pPr>
              <w:pStyle w:val="20"/>
              <w:shd w:val="clear" w:color="auto" w:fill="auto"/>
              <w:spacing w:before="0" w:line="180" w:lineRule="exact"/>
              <w:ind w:firstLine="0"/>
              <w:jc w:val="center"/>
              <w:rPr>
                <w:lang w:val="uk-UA"/>
              </w:rPr>
            </w:pPr>
          </w:p>
        </w:tc>
      </w:tr>
      <w:tr w:rsidR="00912FB6" w:rsidRPr="00596F02">
        <w:tblPrEx>
          <w:tblCellMar>
            <w:top w:w="0" w:type="dxa"/>
            <w:bottom w:w="0" w:type="dxa"/>
          </w:tblCellMar>
        </w:tblPrEx>
        <w:trPr>
          <w:trHeight w:hRule="exact" w:val="706"/>
        </w:trPr>
        <w:tc>
          <w:tcPr>
            <w:tcW w:w="427" w:type="dxa"/>
            <w:tcBorders>
              <w:top w:val="single" w:sz="4" w:space="0" w:color="auto"/>
              <w:left w:val="single" w:sz="4" w:space="0" w:color="auto"/>
              <w:bottom w:val="single" w:sz="4" w:space="0" w:color="auto"/>
            </w:tcBorders>
            <w:shd w:val="clear" w:color="auto" w:fill="FFFFFF"/>
            <w:vAlign w:val="center"/>
          </w:tcPr>
          <w:p w:rsidR="00912FB6" w:rsidRPr="00596F02" w:rsidRDefault="00912FB6" w:rsidP="00912FB6">
            <w:pPr>
              <w:pStyle w:val="20"/>
              <w:shd w:val="clear" w:color="auto" w:fill="auto"/>
              <w:spacing w:before="0" w:line="240" w:lineRule="exact"/>
              <w:ind w:left="180" w:firstLine="0"/>
              <w:jc w:val="left"/>
              <w:rPr>
                <w:lang w:val="uk-UA"/>
              </w:rPr>
            </w:pPr>
            <w:r w:rsidRPr="00596F02">
              <w:rPr>
                <w:rStyle w:val="295pt"/>
              </w:rPr>
              <w:t>1</w:t>
            </w:r>
            <w:r w:rsidRPr="00596F02">
              <w:rPr>
                <w:rStyle w:val="2LucidaSansUnicode"/>
              </w:rPr>
              <w:t>.</w:t>
            </w:r>
          </w:p>
        </w:tc>
        <w:tc>
          <w:tcPr>
            <w:tcW w:w="2643"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709"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1091"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900"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1080"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1276"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912FB6" w:rsidRPr="00596F02" w:rsidRDefault="00912FB6" w:rsidP="00912FB6">
            <w:pPr>
              <w:rPr>
                <w:sz w:val="10"/>
                <w:szCs w:val="10"/>
              </w:rPr>
            </w:pPr>
          </w:p>
        </w:tc>
      </w:tr>
      <w:tr w:rsidR="00912FB6" w:rsidRPr="00596F02">
        <w:tblPrEx>
          <w:tblCellMar>
            <w:top w:w="0" w:type="dxa"/>
            <w:bottom w:w="0" w:type="dxa"/>
          </w:tblCellMar>
        </w:tblPrEx>
        <w:trPr>
          <w:trHeight w:hRule="exact" w:val="470"/>
        </w:trPr>
        <w:tc>
          <w:tcPr>
            <w:tcW w:w="427" w:type="dxa"/>
            <w:tcBorders>
              <w:top w:val="single" w:sz="4" w:space="0" w:color="auto"/>
              <w:left w:val="single" w:sz="4" w:space="0" w:color="auto"/>
              <w:bottom w:val="single" w:sz="4" w:space="0" w:color="auto"/>
            </w:tcBorders>
            <w:shd w:val="clear" w:color="auto" w:fill="FFFFFF"/>
            <w:vAlign w:val="center"/>
          </w:tcPr>
          <w:p w:rsidR="00912FB6" w:rsidRPr="00596F02" w:rsidRDefault="00912FB6" w:rsidP="00912FB6">
            <w:pPr>
              <w:pStyle w:val="20"/>
              <w:shd w:val="clear" w:color="auto" w:fill="auto"/>
              <w:spacing w:before="0" w:line="240" w:lineRule="exact"/>
              <w:ind w:left="180" w:firstLine="0"/>
              <w:jc w:val="left"/>
              <w:rPr>
                <w:lang w:val="uk-UA"/>
              </w:rPr>
            </w:pPr>
            <w:r w:rsidRPr="00596F02">
              <w:rPr>
                <w:rStyle w:val="295pt"/>
              </w:rPr>
              <w:t>2</w:t>
            </w:r>
            <w:r w:rsidRPr="00596F02">
              <w:rPr>
                <w:rStyle w:val="2LucidaSansUnicode"/>
              </w:rPr>
              <w:t>.</w:t>
            </w:r>
          </w:p>
        </w:tc>
        <w:tc>
          <w:tcPr>
            <w:tcW w:w="2643"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709"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1091"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900"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1080"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1276" w:type="dxa"/>
            <w:tcBorders>
              <w:top w:val="single" w:sz="4" w:space="0" w:color="auto"/>
              <w:left w:val="single" w:sz="4" w:space="0" w:color="auto"/>
              <w:bottom w:val="single" w:sz="4" w:space="0" w:color="auto"/>
            </w:tcBorders>
            <w:shd w:val="clear" w:color="auto" w:fill="FFFFFF"/>
          </w:tcPr>
          <w:p w:rsidR="00912FB6" w:rsidRPr="00596F02" w:rsidRDefault="00912FB6" w:rsidP="00912FB6">
            <w:pPr>
              <w:rPr>
                <w:sz w:val="10"/>
                <w:szCs w:val="10"/>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rsidR="00912FB6" w:rsidRPr="00596F02" w:rsidRDefault="00912FB6" w:rsidP="00912FB6">
            <w:pPr>
              <w:rPr>
                <w:sz w:val="10"/>
                <w:szCs w:val="10"/>
              </w:rPr>
            </w:pPr>
          </w:p>
        </w:tc>
      </w:tr>
      <w:tr w:rsidR="00912FB6" w:rsidRPr="00596F02">
        <w:tblPrEx>
          <w:tblCellMar>
            <w:top w:w="0" w:type="dxa"/>
            <w:bottom w:w="0" w:type="dxa"/>
          </w:tblCellMar>
        </w:tblPrEx>
        <w:trPr>
          <w:trHeight w:hRule="exact" w:val="254"/>
        </w:trPr>
        <w:tc>
          <w:tcPr>
            <w:tcW w:w="6850" w:type="dxa"/>
            <w:gridSpan w:val="6"/>
            <w:tcBorders>
              <w:top w:val="single" w:sz="4" w:space="0" w:color="auto"/>
              <w:left w:val="single" w:sz="4" w:space="0" w:color="auto"/>
              <w:bottom w:val="single" w:sz="4" w:space="0" w:color="auto"/>
            </w:tcBorders>
            <w:shd w:val="clear" w:color="auto" w:fill="FFFFFF"/>
            <w:vAlign w:val="bottom"/>
          </w:tcPr>
          <w:p w:rsidR="00912FB6" w:rsidRPr="00596F02" w:rsidRDefault="00912FB6" w:rsidP="00912FB6">
            <w:pPr>
              <w:pStyle w:val="20"/>
              <w:shd w:val="clear" w:color="auto" w:fill="auto"/>
              <w:spacing w:before="0" w:line="180" w:lineRule="exact"/>
              <w:ind w:firstLine="0"/>
              <w:jc w:val="left"/>
              <w:rPr>
                <w:lang w:val="uk-UA"/>
              </w:rPr>
            </w:pPr>
            <w:r w:rsidRPr="00596F02">
              <w:rPr>
                <w:rStyle w:val="29pt0"/>
              </w:rPr>
              <w:t>Загальна сума конкурсної пропозиції</w:t>
            </w:r>
          </w:p>
        </w:tc>
        <w:tc>
          <w:tcPr>
            <w:tcW w:w="2697" w:type="dxa"/>
            <w:gridSpan w:val="2"/>
            <w:tcBorders>
              <w:top w:val="single" w:sz="4" w:space="0" w:color="auto"/>
              <w:left w:val="single" w:sz="4" w:space="0" w:color="auto"/>
              <w:bottom w:val="single" w:sz="4" w:space="0" w:color="auto"/>
              <w:right w:val="single" w:sz="4" w:space="0" w:color="auto"/>
            </w:tcBorders>
            <w:shd w:val="clear" w:color="auto" w:fill="FFFFFF"/>
          </w:tcPr>
          <w:p w:rsidR="00912FB6" w:rsidRPr="00596F02" w:rsidRDefault="00912FB6" w:rsidP="00912FB6">
            <w:pPr>
              <w:rPr>
                <w:sz w:val="10"/>
                <w:szCs w:val="10"/>
              </w:rPr>
            </w:pPr>
          </w:p>
        </w:tc>
      </w:tr>
    </w:tbl>
    <w:p w:rsidR="00912FB6" w:rsidRPr="00596F02" w:rsidRDefault="00912FB6" w:rsidP="003704E7">
      <w:pPr>
        <w:jc w:val="both"/>
        <w:rPr>
          <w:rFonts w:ascii="Times New Roman" w:hAnsi="Times New Roman" w:cs="Times New Roman"/>
        </w:rPr>
      </w:pPr>
    </w:p>
    <w:p w:rsidR="004867AB" w:rsidRPr="00596F02" w:rsidRDefault="004867AB" w:rsidP="00912FB6">
      <w:pPr>
        <w:ind w:firstLine="708"/>
        <w:jc w:val="both"/>
        <w:rPr>
          <w:rFonts w:ascii="Times New Roman" w:hAnsi="Times New Roman" w:cs="Times New Roman"/>
        </w:rPr>
      </w:pPr>
      <w:r w:rsidRPr="00596F02">
        <w:rPr>
          <w:rFonts w:ascii="Times New Roman" w:hAnsi="Times New Roman" w:cs="Times New Roman"/>
        </w:rPr>
        <w:t>Запропоновані ціни включають податок на додану вартість (ПДВ), а також інші витрати (на страхування, податків, зборів тощо).</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6.</w:t>
      </w:r>
      <w:r w:rsidRPr="00596F02">
        <w:rPr>
          <w:rFonts w:ascii="Times New Roman" w:hAnsi="Times New Roman" w:cs="Times New Roman"/>
        </w:rPr>
        <w:tab/>
        <w:t>Строк поставки предмету закупівлі:</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7.</w:t>
      </w:r>
      <w:r w:rsidRPr="00596F02">
        <w:rPr>
          <w:rFonts w:ascii="Times New Roman" w:hAnsi="Times New Roman" w:cs="Times New Roman"/>
        </w:rPr>
        <w:tab/>
        <w:t>Умови розрахунків (відстрочка платежу):оплата згідно акту приймання-передачі майна.</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8.</w:t>
      </w:r>
      <w:r w:rsidRPr="00596F02">
        <w:rPr>
          <w:rFonts w:ascii="Times New Roman" w:hAnsi="Times New Roman" w:cs="Times New Roman"/>
        </w:rPr>
        <w:tab/>
        <w:t xml:space="preserve">Місце поставки товарів: м. </w:t>
      </w:r>
      <w:r w:rsidR="00912FB6" w:rsidRPr="00596F02">
        <w:rPr>
          <w:rFonts w:ascii="Times New Roman" w:hAnsi="Times New Roman" w:cs="Times New Roman"/>
        </w:rPr>
        <w:t>_______________________________________________</w:t>
      </w:r>
    </w:p>
    <w:p w:rsidR="004867AB" w:rsidRPr="00596F02" w:rsidRDefault="004867AB" w:rsidP="00912FB6">
      <w:pPr>
        <w:ind w:firstLine="708"/>
        <w:jc w:val="both"/>
        <w:rPr>
          <w:rFonts w:ascii="Times New Roman" w:hAnsi="Times New Roman" w:cs="Times New Roman"/>
        </w:rPr>
      </w:pPr>
      <w:r w:rsidRPr="00596F02">
        <w:rPr>
          <w:rFonts w:ascii="Times New Roman" w:hAnsi="Times New Roman" w:cs="Times New Roman"/>
        </w:rPr>
        <w:t>Відповідальний за участь у конкурсі</w:t>
      </w:r>
      <w:r w:rsidRPr="00596F02">
        <w:rPr>
          <w:rFonts w:ascii="Times New Roman" w:hAnsi="Times New Roman" w:cs="Times New Roman"/>
        </w:rPr>
        <w:tab/>
        <w:t>тел.</w:t>
      </w:r>
      <w:r w:rsidR="00912FB6" w:rsidRPr="00596F02">
        <w:rPr>
          <w:rFonts w:ascii="Times New Roman" w:hAnsi="Times New Roman" w:cs="Times New Roman"/>
        </w:rPr>
        <w:t xml:space="preserve"> _______________________________</w:t>
      </w:r>
      <w:r w:rsidRPr="00596F02">
        <w:rPr>
          <w:rFonts w:ascii="Times New Roman" w:hAnsi="Times New Roman" w:cs="Times New Roman"/>
        </w:rPr>
        <w:tab/>
      </w:r>
    </w:p>
    <w:p w:rsidR="004867AB" w:rsidRPr="00596F02" w:rsidRDefault="004867AB" w:rsidP="00912FB6">
      <w:pPr>
        <w:ind w:firstLine="708"/>
        <w:jc w:val="both"/>
        <w:rPr>
          <w:rFonts w:ascii="Times New Roman" w:hAnsi="Times New Roman" w:cs="Times New Roman"/>
        </w:rPr>
      </w:pPr>
      <w:r w:rsidRPr="00596F02">
        <w:rPr>
          <w:rFonts w:ascii="Times New Roman" w:hAnsi="Times New Roman" w:cs="Times New Roman"/>
        </w:rPr>
        <w:t>Посада, прізвище, ініціали, підпис уповноваженої особи Учасника, завірені печаткою.</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Примітка:</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w:t>
      </w:r>
      <w:r w:rsidRPr="00596F02">
        <w:rPr>
          <w:rFonts w:ascii="Times New Roman" w:hAnsi="Times New Roman" w:cs="Times New Roman"/>
        </w:rPr>
        <w:tab/>
        <w:t>вартість конкурсної пропозиції та всі інші ціни повинні бути чітко та остаточно</w:t>
      </w:r>
    </w:p>
    <w:p w:rsidR="004867AB" w:rsidRPr="00596F02" w:rsidRDefault="004867AB" w:rsidP="003704E7">
      <w:pPr>
        <w:jc w:val="both"/>
        <w:rPr>
          <w:rFonts w:ascii="Times New Roman" w:hAnsi="Times New Roman" w:cs="Times New Roman"/>
        </w:rPr>
      </w:pPr>
      <w:r w:rsidRPr="00596F02">
        <w:rPr>
          <w:rFonts w:ascii="Times New Roman" w:hAnsi="Times New Roman" w:cs="Times New Roman"/>
        </w:rPr>
        <w:t>визначені без будь-яких посилань, обмежень або застережень</w:t>
      </w:r>
    </w:p>
    <w:p w:rsidR="004867AB" w:rsidRPr="00596F02" w:rsidRDefault="004867AB" w:rsidP="003704E7">
      <w:pPr>
        <w:jc w:val="both"/>
        <w:rPr>
          <w:rFonts w:ascii="Times New Roman" w:hAnsi="Times New Roman" w:cs="Times New Roman"/>
        </w:rPr>
      </w:pPr>
    </w:p>
    <w:p w:rsidR="00545E0C" w:rsidRPr="00596F02" w:rsidRDefault="00545E0C" w:rsidP="003704E7">
      <w:pPr>
        <w:jc w:val="both"/>
        <w:rPr>
          <w:rFonts w:ascii="Times New Roman" w:hAnsi="Times New Roman" w:cs="Times New Roman"/>
        </w:rPr>
      </w:pPr>
    </w:p>
    <w:p w:rsidR="00545E0C" w:rsidRPr="00596F02" w:rsidRDefault="00545E0C" w:rsidP="003704E7">
      <w:pPr>
        <w:jc w:val="both"/>
        <w:rPr>
          <w:rFonts w:ascii="Times New Roman" w:hAnsi="Times New Roman" w:cs="Times New Roman"/>
        </w:rPr>
      </w:pPr>
    </w:p>
    <w:p w:rsidR="00545E0C" w:rsidRPr="002E3DA8" w:rsidRDefault="00545E0C" w:rsidP="00545E0C">
      <w:pPr>
        <w:pStyle w:val="a7"/>
        <w:shd w:val="clear" w:color="auto" w:fill="auto"/>
        <w:spacing w:line="260" w:lineRule="exact"/>
        <w:ind w:right="21"/>
        <w:jc w:val="right"/>
        <w:rPr>
          <w:sz w:val="24"/>
          <w:szCs w:val="24"/>
          <w:lang w:val="uk-UA"/>
        </w:rPr>
      </w:pPr>
      <w:r w:rsidRPr="00596F02">
        <w:rPr>
          <w:lang w:val="uk-UA"/>
        </w:rPr>
        <w:tab/>
      </w:r>
      <w:r w:rsidRPr="00596F02">
        <w:rPr>
          <w:lang w:val="uk-UA"/>
        </w:rPr>
        <w:tab/>
      </w:r>
      <w:r w:rsidRPr="00596F02">
        <w:rPr>
          <w:lang w:val="uk-UA"/>
        </w:rPr>
        <w:tab/>
      </w:r>
      <w:r w:rsidRPr="00596F02">
        <w:rPr>
          <w:lang w:val="uk-UA"/>
        </w:rPr>
        <w:tab/>
      </w:r>
      <w:r w:rsidRPr="00596F02">
        <w:rPr>
          <w:lang w:val="uk-UA"/>
        </w:rPr>
        <w:tab/>
      </w:r>
      <w:r w:rsidRPr="00596F02">
        <w:rPr>
          <w:lang w:val="uk-UA"/>
        </w:rPr>
        <w:tab/>
      </w:r>
      <w:r w:rsidRPr="00596F02">
        <w:rPr>
          <w:lang w:val="uk-UA"/>
        </w:rPr>
        <w:tab/>
      </w:r>
      <w:r w:rsidRPr="00596F02">
        <w:rPr>
          <w:lang w:val="uk-UA"/>
        </w:rPr>
        <w:tab/>
      </w:r>
      <w:r w:rsidRPr="00596F02">
        <w:rPr>
          <w:lang w:val="uk-UA"/>
        </w:rPr>
        <w:tab/>
      </w:r>
      <w:r w:rsidRPr="00596F02">
        <w:rPr>
          <w:lang w:val="uk-UA"/>
        </w:rPr>
        <w:tab/>
      </w:r>
      <w:r w:rsidRPr="00596F02">
        <w:rPr>
          <w:lang w:val="uk-UA"/>
        </w:rPr>
        <w:tab/>
      </w:r>
      <w:r w:rsidRPr="00596F02">
        <w:rPr>
          <w:lang w:val="uk-UA"/>
        </w:rPr>
        <w:tab/>
      </w:r>
      <w:r w:rsidRPr="00596F02">
        <w:rPr>
          <w:lang w:val="uk-UA"/>
        </w:rPr>
        <w:tab/>
      </w:r>
      <w:r w:rsidRPr="00596F02">
        <w:rPr>
          <w:lang w:val="uk-UA"/>
        </w:rPr>
        <w:tab/>
      </w:r>
      <w:r w:rsidRPr="002E3DA8">
        <w:rPr>
          <w:sz w:val="24"/>
          <w:szCs w:val="24"/>
          <w:lang w:val="uk-UA"/>
        </w:rPr>
        <w:t xml:space="preserve">Додаток </w:t>
      </w:r>
      <w:r w:rsidR="002E3DA8" w:rsidRPr="002E3DA8">
        <w:rPr>
          <w:sz w:val="24"/>
          <w:szCs w:val="24"/>
          <w:lang w:val="uk-UA"/>
        </w:rPr>
        <w:t>6</w:t>
      </w:r>
    </w:p>
    <w:p w:rsidR="00545E0C" w:rsidRPr="002E3DA8" w:rsidRDefault="00545E0C" w:rsidP="00545E0C">
      <w:pPr>
        <w:ind w:right="21"/>
        <w:rPr>
          <w:rFonts w:ascii="Times New Roman" w:hAnsi="Times New Roman" w:cs="Times New Roman"/>
          <w:color w:val="auto"/>
        </w:rPr>
      </w:pPr>
    </w:p>
    <w:p w:rsidR="00545E0C" w:rsidRPr="002E3DA8" w:rsidRDefault="00545E0C" w:rsidP="00545E0C">
      <w:pPr>
        <w:pStyle w:val="211"/>
        <w:shd w:val="clear" w:color="auto" w:fill="auto"/>
        <w:spacing w:before="0" w:line="240" w:lineRule="auto"/>
        <w:ind w:right="21" w:firstLine="0"/>
        <w:jc w:val="center"/>
        <w:rPr>
          <w:b/>
          <w:sz w:val="24"/>
          <w:szCs w:val="24"/>
          <w:lang w:val="uk-UA"/>
        </w:rPr>
      </w:pPr>
      <w:r w:rsidRPr="002E3DA8">
        <w:rPr>
          <w:rStyle w:val="2"/>
          <w:b/>
          <w:sz w:val="24"/>
          <w:szCs w:val="24"/>
          <w:lang w:val="uk-UA"/>
        </w:rPr>
        <w:t>Основні умови договору</w:t>
      </w:r>
    </w:p>
    <w:p w:rsidR="005B4931" w:rsidRPr="00596F02" w:rsidRDefault="005B4931" w:rsidP="005B4931">
      <w:pPr>
        <w:jc w:val="center"/>
        <w:rPr>
          <w:rFonts w:ascii="Times New Roman" w:hAnsi="Times New Roman" w:cs="Times New Roman"/>
        </w:rPr>
      </w:pPr>
      <w:r>
        <w:rPr>
          <w:rFonts w:ascii="Times New Roman" w:hAnsi="Times New Roman" w:cs="Times New Roman"/>
        </w:rPr>
        <w:t>на придбання житла для військовослужбовців Служби безпеки України</w:t>
      </w:r>
    </w:p>
    <w:p w:rsidR="00545E0C" w:rsidRPr="00596F02" w:rsidRDefault="00545E0C" w:rsidP="00545E0C">
      <w:pPr>
        <w:pStyle w:val="211"/>
        <w:shd w:val="clear" w:color="auto" w:fill="auto"/>
        <w:spacing w:before="0" w:line="240" w:lineRule="auto"/>
        <w:ind w:right="21" w:firstLine="0"/>
        <w:jc w:val="center"/>
        <w:rPr>
          <w:sz w:val="24"/>
          <w:szCs w:val="24"/>
          <w:lang w:val="uk-UA"/>
        </w:rPr>
      </w:pPr>
    </w:p>
    <w:p w:rsidR="00545E0C" w:rsidRPr="00596F02" w:rsidRDefault="00545E0C" w:rsidP="00545E0C">
      <w:pPr>
        <w:pStyle w:val="211"/>
        <w:shd w:val="clear" w:color="auto" w:fill="auto"/>
        <w:tabs>
          <w:tab w:val="left" w:pos="5919"/>
          <w:tab w:val="left" w:leader="underscore" w:pos="6565"/>
          <w:tab w:val="left" w:leader="underscore" w:pos="7942"/>
        </w:tabs>
        <w:spacing w:before="0" w:line="240" w:lineRule="auto"/>
        <w:ind w:right="21" w:firstLine="0"/>
        <w:jc w:val="center"/>
        <w:rPr>
          <w:rStyle w:val="2"/>
          <w:sz w:val="24"/>
          <w:szCs w:val="24"/>
          <w:lang w:val="uk-UA" w:eastAsia="uk-UA"/>
        </w:rPr>
      </w:pPr>
      <w:r w:rsidRPr="00596F02">
        <w:rPr>
          <w:rStyle w:val="2"/>
          <w:sz w:val="24"/>
          <w:szCs w:val="24"/>
          <w:lang w:val="uk-UA"/>
        </w:rPr>
        <w:t xml:space="preserve">м. </w:t>
      </w:r>
      <w:r w:rsidRPr="00596F02">
        <w:rPr>
          <w:rStyle w:val="2"/>
          <w:sz w:val="24"/>
          <w:szCs w:val="24"/>
          <w:lang w:val="uk-UA" w:eastAsia="uk-UA"/>
        </w:rPr>
        <w:t>Херсон</w:t>
      </w:r>
      <w:r w:rsidRPr="00596F02">
        <w:rPr>
          <w:rStyle w:val="2"/>
          <w:sz w:val="24"/>
          <w:szCs w:val="24"/>
          <w:lang w:val="uk-UA"/>
        </w:rPr>
        <w:tab/>
        <w:t>“</w:t>
      </w:r>
      <w:r w:rsidRPr="00596F02">
        <w:rPr>
          <w:rStyle w:val="2"/>
          <w:sz w:val="24"/>
          <w:szCs w:val="24"/>
          <w:lang w:val="uk-UA"/>
        </w:rPr>
        <w:tab/>
        <w:t>”</w:t>
      </w:r>
      <w:r w:rsidRPr="00596F02">
        <w:rPr>
          <w:rStyle w:val="2"/>
          <w:sz w:val="24"/>
          <w:szCs w:val="24"/>
          <w:lang w:val="uk-UA"/>
        </w:rPr>
        <w:tab/>
        <w:t xml:space="preserve"> 201</w:t>
      </w:r>
      <w:r w:rsidRPr="00596F02">
        <w:rPr>
          <w:rStyle w:val="2"/>
          <w:sz w:val="24"/>
          <w:szCs w:val="24"/>
          <w:lang w:val="uk-UA" w:eastAsia="uk-UA"/>
        </w:rPr>
        <w:t>6</w:t>
      </w:r>
      <w:r w:rsidRPr="00596F02">
        <w:rPr>
          <w:rStyle w:val="2"/>
          <w:sz w:val="24"/>
          <w:szCs w:val="24"/>
          <w:lang w:val="uk-UA"/>
        </w:rPr>
        <w:t xml:space="preserve"> року</w:t>
      </w:r>
    </w:p>
    <w:p w:rsidR="00545E0C" w:rsidRPr="00596F02" w:rsidRDefault="00545E0C" w:rsidP="00545E0C">
      <w:pPr>
        <w:pStyle w:val="211"/>
        <w:shd w:val="clear" w:color="auto" w:fill="auto"/>
        <w:tabs>
          <w:tab w:val="left" w:pos="5919"/>
          <w:tab w:val="left" w:leader="underscore" w:pos="6565"/>
          <w:tab w:val="left" w:leader="underscore" w:pos="7942"/>
        </w:tabs>
        <w:spacing w:before="0" w:line="240" w:lineRule="auto"/>
        <w:ind w:right="21" w:firstLine="0"/>
        <w:jc w:val="both"/>
        <w:rPr>
          <w:sz w:val="24"/>
          <w:szCs w:val="24"/>
          <w:lang w:val="uk-UA"/>
        </w:rPr>
      </w:pPr>
    </w:p>
    <w:p w:rsidR="00545E0C" w:rsidRPr="00596F02" w:rsidRDefault="00545E0C" w:rsidP="00545E0C">
      <w:pPr>
        <w:pStyle w:val="211"/>
        <w:shd w:val="clear" w:color="auto" w:fill="auto"/>
        <w:tabs>
          <w:tab w:val="left" w:pos="5605"/>
          <w:tab w:val="left" w:pos="6942"/>
          <w:tab w:val="left" w:pos="7942"/>
          <w:tab w:val="left" w:pos="9075"/>
        </w:tabs>
        <w:spacing w:before="0" w:line="240" w:lineRule="auto"/>
        <w:ind w:right="21" w:firstLine="0"/>
        <w:jc w:val="both"/>
        <w:rPr>
          <w:sz w:val="24"/>
          <w:szCs w:val="24"/>
          <w:lang w:val="uk-UA"/>
        </w:rPr>
      </w:pPr>
      <w:r w:rsidRPr="00596F02">
        <w:rPr>
          <w:rStyle w:val="2"/>
          <w:sz w:val="24"/>
          <w:szCs w:val="24"/>
          <w:lang w:val="uk-UA" w:eastAsia="uk-UA"/>
        </w:rPr>
        <w:t>Управління Служби безпеки України в Херсонській області</w:t>
      </w:r>
      <w:r w:rsidR="00596F02">
        <w:rPr>
          <w:rStyle w:val="2"/>
          <w:sz w:val="24"/>
          <w:szCs w:val="24"/>
          <w:lang w:val="uk-UA"/>
        </w:rPr>
        <w:t>, ідентифікаційний номер ЄДРПОУ_______________,</w:t>
      </w:r>
      <w:r w:rsidRPr="00596F02">
        <w:rPr>
          <w:rStyle w:val="2"/>
          <w:sz w:val="24"/>
          <w:szCs w:val="24"/>
          <w:lang w:val="uk-UA"/>
        </w:rPr>
        <w:t xml:space="preserve">  місцезнаходження: м. Херсон,</w:t>
      </w:r>
      <w:r w:rsidRPr="00596F02">
        <w:rPr>
          <w:rStyle w:val="2"/>
          <w:sz w:val="24"/>
          <w:szCs w:val="24"/>
          <w:lang w:val="uk-UA" w:eastAsia="uk-UA"/>
        </w:rPr>
        <w:t xml:space="preserve"> вул. Лютеранська (Кірова), 1,</w:t>
      </w:r>
      <w:r w:rsidRPr="00596F02">
        <w:rPr>
          <w:rStyle w:val="2"/>
          <w:sz w:val="24"/>
          <w:szCs w:val="24"/>
          <w:lang w:val="uk-UA" w:eastAsia="uk-UA"/>
        </w:rPr>
        <w:tab/>
        <w:t xml:space="preserve">в </w:t>
      </w:r>
      <w:r w:rsidRPr="00596F02">
        <w:rPr>
          <w:rStyle w:val="2"/>
          <w:sz w:val="24"/>
          <w:szCs w:val="24"/>
          <w:lang w:val="uk-UA"/>
        </w:rPr>
        <w:t>особі</w:t>
      </w:r>
      <w:r w:rsidRPr="00596F02">
        <w:rPr>
          <w:rStyle w:val="2"/>
          <w:sz w:val="24"/>
          <w:szCs w:val="24"/>
          <w:lang w:val="uk-UA" w:eastAsia="uk-UA"/>
        </w:rPr>
        <w:t xml:space="preserve"> начальника Управління ________________________________________</w:t>
      </w:r>
      <w:r w:rsidRPr="00596F02">
        <w:rPr>
          <w:rStyle w:val="2"/>
          <w:sz w:val="24"/>
          <w:szCs w:val="24"/>
          <w:lang w:val="uk-UA"/>
        </w:rPr>
        <w:t>,</w:t>
      </w:r>
      <w:r w:rsidRPr="00596F02">
        <w:rPr>
          <w:rStyle w:val="2"/>
          <w:sz w:val="24"/>
          <w:szCs w:val="24"/>
          <w:lang w:val="uk-UA" w:eastAsia="uk-UA"/>
        </w:rPr>
        <w:t xml:space="preserve"> який</w:t>
      </w:r>
      <w:r w:rsidRPr="00596F02">
        <w:rPr>
          <w:rStyle w:val="2"/>
          <w:sz w:val="24"/>
          <w:szCs w:val="24"/>
          <w:lang w:val="uk-UA"/>
        </w:rPr>
        <w:t xml:space="preserve"> </w:t>
      </w:r>
      <w:r w:rsidRPr="00596F02">
        <w:rPr>
          <w:rStyle w:val="2"/>
          <w:sz w:val="24"/>
          <w:szCs w:val="24"/>
          <w:lang w:val="uk-UA" w:eastAsia="uk-UA"/>
        </w:rPr>
        <w:t xml:space="preserve">діє </w:t>
      </w:r>
      <w:r w:rsidRPr="00596F02">
        <w:rPr>
          <w:rStyle w:val="2"/>
          <w:sz w:val="24"/>
          <w:szCs w:val="24"/>
          <w:lang w:val="uk-UA"/>
        </w:rPr>
        <w:t>на підставі</w:t>
      </w:r>
      <w:r w:rsidRPr="00596F02">
        <w:rPr>
          <w:rStyle w:val="2"/>
          <w:sz w:val="24"/>
          <w:szCs w:val="24"/>
          <w:lang w:val="uk-UA" w:eastAsia="uk-UA"/>
        </w:rPr>
        <w:t xml:space="preserve"> __________________,</w:t>
      </w:r>
      <w:r w:rsidRPr="00596F02">
        <w:rPr>
          <w:rStyle w:val="2"/>
          <w:sz w:val="24"/>
          <w:szCs w:val="24"/>
          <w:lang w:val="uk-UA"/>
        </w:rPr>
        <w:t xml:space="preserve"> далі іменоване Покупець, з однієї сторони, та</w:t>
      </w:r>
      <w:r w:rsidR="00596F02">
        <w:rPr>
          <w:rStyle w:val="2"/>
          <w:sz w:val="24"/>
          <w:szCs w:val="24"/>
          <w:lang w:val="uk-UA"/>
        </w:rPr>
        <w:t xml:space="preserve"> ____________</w:t>
      </w:r>
      <w:r w:rsidRPr="00596F02">
        <w:rPr>
          <w:rStyle w:val="2"/>
          <w:sz w:val="24"/>
          <w:szCs w:val="24"/>
          <w:lang w:val="uk-UA"/>
        </w:rPr>
        <w:t>_</w:t>
      </w:r>
    </w:p>
    <w:p w:rsidR="00545E0C" w:rsidRPr="00596F02" w:rsidRDefault="00545E0C" w:rsidP="00545E0C">
      <w:pPr>
        <w:pStyle w:val="211"/>
        <w:shd w:val="clear" w:color="auto" w:fill="auto"/>
        <w:tabs>
          <w:tab w:val="left" w:leader="underscore" w:pos="7942"/>
        </w:tabs>
        <w:spacing w:before="0" w:line="240" w:lineRule="auto"/>
        <w:ind w:right="21" w:firstLine="0"/>
        <w:jc w:val="both"/>
        <w:rPr>
          <w:sz w:val="24"/>
          <w:szCs w:val="24"/>
          <w:lang w:val="uk-UA"/>
        </w:rPr>
      </w:pPr>
      <w:r w:rsidRPr="00596F02">
        <w:rPr>
          <w:rStyle w:val="2"/>
          <w:sz w:val="24"/>
          <w:szCs w:val="24"/>
          <w:lang w:val="uk-UA"/>
        </w:rPr>
        <w:t>_________________________________________________________________________ в особі</w:t>
      </w:r>
    </w:p>
    <w:p w:rsidR="00545E0C" w:rsidRPr="00596F02" w:rsidRDefault="00545E0C" w:rsidP="00545E0C">
      <w:pPr>
        <w:pStyle w:val="211"/>
        <w:shd w:val="clear" w:color="auto" w:fill="auto"/>
        <w:tabs>
          <w:tab w:val="right" w:leader="underscore" w:pos="6608"/>
          <w:tab w:val="center" w:pos="7760"/>
          <w:tab w:val="right" w:pos="9560"/>
        </w:tabs>
        <w:spacing w:before="0" w:line="240" w:lineRule="auto"/>
        <w:ind w:right="21" w:firstLine="0"/>
        <w:jc w:val="both"/>
        <w:rPr>
          <w:sz w:val="24"/>
          <w:szCs w:val="24"/>
          <w:lang w:val="uk-UA"/>
        </w:rPr>
      </w:pPr>
      <w:r w:rsidRPr="00596F02">
        <w:rPr>
          <w:rStyle w:val="2"/>
          <w:sz w:val="24"/>
          <w:szCs w:val="24"/>
          <w:lang w:val="uk-UA"/>
        </w:rPr>
        <w:tab/>
        <w:t>,</w:t>
      </w:r>
      <w:r w:rsidRPr="00596F02">
        <w:rPr>
          <w:rStyle w:val="2"/>
          <w:sz w:val="24"/>
          <w:szCs w:val="24"/>
          <w:lang w:val="uk-UA"/>
        </w:rPr>
        <w:tab/>
        <w:t>ідентифікаційний</w:t>
      </w:r>
      <w:r w:rsidRPr="00596F02">
        <w:rPr>
          <w:rStyle w:val="2"/>
          <w:sz w:val="24"/>
          <w:szCs w:val="24"/>
          <w:lang w:val="uk-UA"/>
        </w:rPr>
        <w:tab/>
        <w:t>номер:</w:t>
      </w:r>
    </w:p>
    <w:p w:rsidR="00545E0C" w:rsidRPr="00596F02" w:rsidRDefault="00545E0C" w:rsidP="00545E0C">
      <w:pPr>
        <w:pStyle w:val="211"/>
        <w:shd w:val="clear" w:color="auto" w:fill="auto"/>
        <w:tabs>
          <w:tab w:val="left" w:leader="underscore" w:pos="4687"/>
          <w:tab w:val="left" w:leader="underscore" w:pos="6942"/>
          <w:tab w:val="left" w:leader="underscore" w:pos="8470"/>
        </w:tabs>
        <w:spacing w:before="0" w:line="240" w:lineRule="auto"/>
        <w:ind w:right="21" w:firstLine="0"/>
        <w:jc w:val="both"/>
        <w:rPr>
          <w:sz w:val="24"/>
          <w:szCs w:val="24"/>
          <w:lang w:val="uk-UA"/>
        </w:rPr>
      </w:pPr>
      <w:r w:rsidRPr="00596F02">
        <w:rPr>
          <w:rStyle w:val="2"/>
          <w:sz w:val="24"/>
          <w:szCs w:val="24"/>
          <w:lang w:val="uk-UA"/>
        </w:rPr>
        <w:tab/>
        <w:t xml:space="preserve">, паспорт серії </w:t>
      </w:r>
      <w:r w:rsidRPr="00596F02">
        <w:rPr>
          <w:rStyle w:val="2"/>
          <w:sz w:val="24"/>
          <w:szCs w:val="24"/>
          <w:lang w:val="uk-UA"/>
        </w:rPr>
        <w:tab/>
        <w:t xml:space="preserve"> номер </w:t>
      </w:r>
      <w:r w:rsidRPr="00596F02">
        <w:rPr>
          <w:rStyle w:val="2"/>
          <w:sz w:val="24"/>
          <w:szCs w:val="24"/>
          <w:lang w:val="uk-UA"/>
        </w:rPr>
        <w:tab/>
        <w:t>, виданий</w:t>
      </w:r>
    </w:p>
    <w:p w:rsidR="00545E0C" w:rsidRPr="00596F02" w:rsidRDefault="00545E0C" w:rsidP="00545E0C">
      <w:pPr>
        <w:pStyle w:val="211"/>
        <w:shd w:val="clear" w:color="auto" w:fill="auto"/>
        <w:tabs>
          <w:tab w:val="left" w:leader="underscore" w:pos="6942"/>
        </w:tabs>
        <w:spacing w:before="0" w:line="240" w:lineRule="auto"/>
        <w:ind w:right="21" w:firstLine="0"/>
        <w:jc w:val="both"/>
        <w:rPr>
          <w:sz w:val="24"/>
          <w:szCs w:val="24"/>
          <w:lang w:val="uk-UA"/>
        </w:rPr>
      </w:pPr>
      <w:r w:rsidRPr="00596F02">
        <w:rPr>
          <w:rStyle w:val="2"/>
          <w:sz w:val="24"/>
          <w:szCs w:val="24"/>
          <w:lang w:val="uk-UA"/>
        </w:rPr>
        <w:tab/>
        <w:t>, який зареєстрований у</w:t>
      </w:r>
    </w:p>
    <w:p w:rsidR="00545E0C" w:rsidRPr="00596F02" w:rsidRDefault="00545E0C" w:rsidP="00545E0C">
      <w:pPr>
        <w:pStyle w:val="211"/>
        <w:shd w:val="clear" w:color="auto" w:fill="auto"/>
        <w:tabs>
          <w:tab w:val="left" w:leader="underscore" w:pos="4687"/>
          <w:tab w:val="left" w:leader="underscore" w:pos="6201"/>
          <w:tab w:val="left" w:leader="underscore" w:pos="9571"/>
        </w:tabs>
        <w:spacing w:before="0" w:line="240" w:lineRule="auto"/>
        <w:ind w:right="21" w:firstLine="0"/>
        <w:jc w:val="both"/>
        <w:rPr>
          <w:sz w:val="24"/>
          <w:szCs w:val="24"/>
          <w:lang w:val="uk-UA"/>
        </w:rPr>
      </w:pPr>
      <w:r w:rsidRPr="00596F02">
        <w:rPr>
          <w:rStyle w:val="2"/>
          <w:sz w:val="24"/>
          <w:szCs w:val="24"/>
          <w:lang w:val="uk-UA"/>
        </w:rPr>
        <w:t xml:space="preserve">місті </w:t>
      </w:r>
      <w:r w:rsidRPr="00596F02">
        <w:rPr>
          <w:rStyle w:val="2"/>
          <w:sz w:val="24"/>
          <w:szCs w:val="24"/>
          <w:lang w:val="uk-UA"/>
        </w:rPr>
        <w:tab/>
        <w:t xml:space="preserve">, </w:t>
      </w:r>
      <w:r w:rsidRPr="00596F02">
        <w:rPr>
          <w:rStyle w:val="2"/>
          <w:sz w:val="24"/>
          <w:szCs w:val="24"/>
          <w:lang w:val="uk-UA"/>
        </w:rPr>
        <w:tab/>
        <w:t xml:space="preserve"> області, вулиця </w:t>
      </w:r>
      <w:r w:rsidRPr="00596F02">
        <w:rPr>
          <w:rStyle w:val="2"/>
          <w:sz w:val="24"/>
          <w:szCs w:val="24"/>
          <w:lang w:val="uk-UA"/>
        </w:rPr>
        <w:tab/>
      </w:r>
    </w:p>
    <w:p w:rsidR="00545E0C" w:rsidRPr="00596F02" w:rsidRDefault="00545E0C" w:rsidP="00545E0C">
      <w:pPr>
        <w:pStyle w:val="211"/>
        <w:shd w:val="clear" w:color="auto" w:fill="auto"/>
        <w:tabs>
          <w:tab w:val="left" w:pos="4687"/>
          <w:tab w:val="left" w:leader="underscore" w:pos="4999"/>
          <w:tab w:val="left" w:pos="6201"/>
          <w:tab w:val="left" w:pos="7496"/>
          <w:tab w:val="left" w:pos="8730"/>
        </w:tabs>
        <w:spacing w:before="0" w:line="240" w:lineRule="auto"/>
        <w:ind w:right="21" w:firstLine="0"/>
        <w:jc w:val="both"/>
        <w:rPr>
          <w:sz w:val="24"/>
          <w:szCs w:val="24"/>
          <w:lang w:val="uk-UA"/>
        </w:rPr>
      </w:pPr>
      <w:r w:rsidRPr="00596F02">
        <w:rPr>
          <w:rStyle w:val="2"/>
          <w:sz w:val="24"/>
          <w:szCs w:val="24"/>
          <w:lang w:val="uk-UA"/>
        </w:rPr>
        <w:t>будинок___, діє на підставі _______</w:t>
      </w:r>
      <w:r w:rsidRPr="00596F02">
        <w:rPr>
          <w:sz w:val="24"/>
          <w:szCs w:val="24"/>
          <w:lang w:val="uk-UA"/>
        </w:rPr>
        <w:t xml:space="preserve"> </w:t>
      </w:r>
      <w:r w:rsidRPr="00596F02">
        <w:rPr>
          <w:rStyle w:val="2"/>
          <w:sz w:val="24"/>
          <w:szCs w:val="24"/>
          <w:lang w:val="uk-UA"/>
        </w:rPr>
        <w:t>, далі іменований Продавець з другої сторони, а при спільному найменуванні Сторони, уклали цей Договір (далі Договір) про таке:</w:t>
      </w:r>
    </w:p>
    <w:p w:rsidR="00545E0C" w:rsidRPr="00596F02" w:rsidRDefault="00545E0C" w:rsidP="00545E0C">
      <w:pPr>
        <w:pStyle w:val="31"/>
        <w:numPr>
          <w:ilvl w:val="0"/>
          <w:numId w:val="1"/>
        </w:numPr>
        <w:shd w:val="clear" w:color="auto" w:fill="auto"/>
        <w:spacing w:after="0" w:line="240" w:lineRule="auto"/>
        <w:ind w:right="21"/>
        <w:jc w:val="center"/>
        <w:rPr>
          <w:sz w:val="24"/>
          <w:szCs w:val="24"/>
          <w:lang w:val="uk-UA"/>
        </w:rPr>
      </w:pPr>
      <w:r w:rsidRPr="00596F02">
        <w:rPr>
          <w:rStyle w:val="30"/>
          <w:b/>
          <w:bCs/>
          <w:sz w:val="24"/>
          <w:szCs w:val="24"/>
          <w:lang w:val="uk-UA"/>
        </w:rPr>
        <w:t>ПРЕДМЕТ ДОГОВОРУ</w:t>
      </w:r>
    </w:p>
    <w:p w:rsidR="00545E0C" w:rsidRPr="00596F02" w:rsidRDefault="00545E0C" w:rsidP="005B4931">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Предметом цього Договору є закупівля у 201</w:t>
      </w:r>
      <w:r w:rsidRPr="00596F02">
        <w:rPr>
          <w:rStyle w:val="2"/>
          <w:sz w:val="24"/>
          <w:szCs w:val="24"/>
          <w:lang w:val="uk-UA" w:eastAsia="uk-UA"/>
        </w:rPr>
        <w:t>6</w:t>
      </w:r>
      <w:r w:rsidRPr="00596F02">
        <w:rPr>
          <w:rStyle w:val="2"/>
          <w:sz w:val="24"/>
          <w:szCs w:val="24"/>
          <w:lang w:val="uk-UA"/>
        </w:rPr>
        <w:t xml:space="preserve"> році </w:t>
      </w:r>
      <w:r w:rsidR="005B4931">
        <w:rPr>
          <w:rStyle w:val="2"/>
          <w:sz w:val="24"/>
          <w:szCs w:val="24"/>
          <w:lang w:val="uk-UA"/>
        </w:rPr>
        <w:t>житла</w:t>
      </w:r>
      <w:r w:rsidRPr="00596F02">
        <w:rPr>
          <w:rStyle w:val="2"/>
          <w:sz w:val="24"/>
          <w:szCs w:val="24"/>
          <w:lang w:val="uk-UA"/>
        </w:rPr>
        <w:t xml:space="preserve"> </w:t>
      </w:r>
      <w:r w:rsidRPr="00596F02">
        <w:rPr>
          <w:rStyle w:val="2"/>
          <w:sz w:val="24"/>
          <w:szCs w:val="24"/>
          <w:lang w:val="uk-UA" w:eastAsia="uk-UA"/>
        </w:rPr>
        <w:t>в м.</w:t>
      </w:r>
      <w:r w:rsidR="00596F02">
        <w:rPr>
          <w:rStyle w:val="2"/>
          <w:sz w:val="24"/>
          <w:szCs w:val="24"/>
          <w:lang w:val="uk-UA" w:eastAsia="uk-UA"/>
        </w:rPr>
        <w:t xml:space="preserve"> </w:t>
      </w:r>
      <w:r w:rsidRPr="00596F02">
        <w:rPr>
          <w:rStyle w:val="2"/>
          <w:sz w:val="24"/>
          <w:szCs w:val="24"/>
          <w:lang w:val="uk-UA" w:eastAsia="uk-UA"/>
        </w:rPr>
        <w:t>Х</w:t>
      </w:r>
      <w:r w:rsidR="00596F02">
        <w:rPr>
          <w:rStyle w:val="2"/>
          <w:sz w:val="24"/>
          <w:szCs w:val="24"/>
          <w:lang w:val="uk-UA" w:eastAsia="uk-UA"/>
        </w:rPr>
        <w:t xml:space="preserve">ерсоні </w:t>
      </w:r>
      <w:r w:rsidRPr="00596F02">
        <w:rPr>
          <w:rStyle w:val="2"/>
          <w:sz w:val="24"/>
          <w:szCs w:val="24"/>
          <w:lang w:val="uk-UA" w:eastAsia="uk-UA"/>
        </w:rPr>
        <w:t>в</w:t>
      </w:r>
      <w:r w:rsidRPr="00596F02">
        <w:rPr>
          <w:rStyle w:val="2"/>
          <w:sz w:val="24"/>
          <w:szCs w:val="24"/>
          <w:lang w:val="uk-UA"/>
        </w:rPr>
        <w:t xml:space="preserve"> для військовослужбовців </w:t>
      </w:r>
      <w:r w:rsidRPr="00596F02">
        <w:rPr>
          <w:rStyle w:val="2"/>
          <w:sz w:val="24"/>
          <w:szCs w:val="24"/>
          <w:lang w:val="uk-UA" w:eastAsia="uk-UA"/>
        </w:rPr>
        <w:t>Управління Служби безпеки України в Х</w:t>
      </w:r>
      <w:r w:rsidR="005B4931">
        <w:rPr>
          <w:rStyle w:val="2"/>
          <w:sz w:val="24"/>
          <w:szCs w:val="24"/>
          <w:lang w:val="uk-UA" w:eastAsia="uk-UA"/>
        </w:rPr>
        <w:t xml:space="preserve">ерсонській </w:t>
      </w:r>
      <w:r w:rsidRPr="00596F02">
        <w:rPr>
          <w:rStyle w:val="2"/>
          <w:sz w:val="24"/>
          <w:szCs w:val="24"/>
          <w:lang w:val="uk-UA" w:eastAsia="uk-UA"/>
        </w:rPr>
        <w:t>області</w:t>
      </w:r>
      <w:r w:rsidRPr="00596F02">
        <w:rPr>
          <w:rStyle w:val="2"/>
          <w:sz w:val="24"/>
          <w:szCs w:val="24"/>
          <w:lang w:val="uk-UA"/>
        </w:rPr>
        <w:t>, яка здійснюється за рахунок Державного бюджету України. За цим Договором Продавець зобов’язується передати (продати) у власніс</w:t>
      </w:r>
      <w:r w:rsidR="005B4931">
        <w:rPr>
          <w:rStyle w:val="2"/>
          <w:sz w:val="24"/>
          <w:szCs w:val="24"/>
          <w:lang w:val="uk-UA"/>
        </w:rPr>
        <w:t xml:space="preserve">ть Покупцю квартиру (квартири) </w:t>
      </w:r>
      <w:r w:rsidRPr="00596F02">
        <w:rPr>
          <w:rStyle w:val="2"/>
          <w:sz w:val="24"/>
          <w:szCs w:val="24"/>
          <w:lang w:val="uk-UA"/>
        </w:rPr>
        <w:t xml:space="preserve">під номером_____________________ </w:t>
      </w:r>
      <w:r w:rsidRPr="00596F02">
        <w:rPr>
          <w:rStyle w:val="2"/>
          <w:sz w:val="24"/>
          <w:szCs w:val="24"/>
          <w:lang w:val="uk-UA"/>
        </w:rPr>
        <w:tab/>
        <w:t>, що розташовані в будинку за номером</w:t>
      </w:r>
      <w:r w:rsidR="005B4931">
        <w:rPr>
          <w:rStyle w:val="2"/>
          <w:sz w:val="24"/>
          <w:szCs w:val="24"/>
          <w:lang w:val="uk-UA"/>
        </w:rPr>
        <w:t xml:space="preserve"> __</w:t>
      </w:r>
      <w:r w:rsidRPr="00596F02">
        <w:rPr>
          <w:rStyle w:val="2"/>
          <w:sz w:val="24"/>
          <w:szCs w:val="24"/>
          <w:lang w:val="uk-UA"/>
        </w:rPr>
        <w:t xml:space="preserve"> по вулиці</w:t>
      </w:r>
      <w:r w:rsidR="005B4931">
        <w:rPr>
          <w:rStyle w:val="2"/>
          <w:sz w:val="24"/>
          <w:szCs w:val="24"/>
          <w:lang w:val="uk-UA"/>
        </w:rPr>
        <w:t xml:space="preserve"> _____________</w:t>
      </w:r>
      <w:r w:rsidRPr="00596F02">
        <w:rPr>
          <w:rStyle w:val="2"/>
          <w:sz w:val="24"/>
          <w:szCs w:val="24"/>
          <w:lang w:val="uk-UA"/>
        </w:rPr>
        <w:t xml:space="preserve"> в місті</w:t>
      </w:r>
      <w:r w:rsidR="005B4931">
        <w:rPr>
          <w:rStyle w:val="2"/>
          <w:sz w:val="24"/>
          <w:szCs w:val="24"/>
          <w:lang w:val="uk-UA"/>
        </w:rPr>
        <w:t xml:space="preserve"> ______</w:t>
      </w:r>
      <w:r w:rsidRPr="00596F02">
        <w:rPr>
          <w:rStyle w:val="2"/>
          <w:sz w:val="24"/>
          <w:szCs w:val="24"/>
          <w:lang w:val="uk-UA"/>
        </w:rPr>
        <w:t xml:space="preserve">, </w:t>
      </w:r>
      <w:r w:rsidR="005B4931">
        <w:rPr>
          <w:rStyle w:val="2"/>
          <w:sz w:val="24"/>
          <w:szCs w:val="24"/>
          <w:lang w:val="uk-UA"/>
        </w:rPr>
        <w:t>_____________</w:t>
      </w:r>
      <w:r w:rsidRPr="00596F02">
        <w:rPr>
          <w:rStyle w:val="2"/>
          <w:sz w:val="24"/>
          <w:szCs w:val="24"/>
          <w:lang w:val="uk-UA"/>
        </w:rPr>
        <w:t xml:space="preserve"> області, що складається з </w:t>
      </w:r>
      <w:r w:rsidR="005B4931">
        <w:rPr>
          <w:rStyle w:val="2"/>
          <w:sz w:val="24"/>
          <w:szCs w:val="24"/>
          <w:lang w:val="uk-UA"/>
        </w:rPr>
        <w:t xml:space="preserve">__ </w:t>
      </w:r>
      <w:r w:rsidRPr="00596F02">
        <w:rPr>
          <w:rStyle w:val="2"/>
          <w:sz w:val="24"/>
          <w:szCs w:val="24"/>
          <w:lang w:val="uk-UA"/>
        </w:rPr>
        <w:t>кімнат, житловою площею</w:t>
      </w:r>
      <w:r w:rsidR="005B4931">
        <w:rPr>
          <w:rStyle w:val="2"/>
          <w:sz w:val="24"/>
          <w:szCs w:val="24"/>
          <w:lang w:val="uk-UA"/>
        </w:rPr>
        <w:t xml:space="preserve"> ___</w:t>
      </w:r>
      <w:r w:rsidRPr="00596F02">
        <w:rPr>
          <w:rStyle w:val="2"/>
          <w:sz w:val="24"/>
          <w:szCs w:val="24"/>
          <w:lang w:val="uk-UA"/>
        </w:rPr>
        <w:t xml:space="preserve"> </w:t>
      </w:r>
      <w:proofErr w:type="spellStart"/>
      <w:r w:rsidRPr="00596F02">
        <w:rPr>
          <w:rStyle w:val="2"/>
          <w:sz w:val="24"/>
          <w:szCs w:val="24"/>
          <w:lang w:val="uk-UA"/>
        </w:rPr>
        <w:t>кв.м</w:t>
      </w:r>
      <w:proofErr w:type="spellEnd"/>
      <w:r w:rsidRPr="00596F02">
        <w:rPr>
          <w:rStyle w:val="2"/>
          <w:sz w:val="24"/>
          <w:szCs w:val="24"/>
          <w:lang w:val="uk-UA"/>
        </w:rPr>
        <w:t>., загальною площею</w:t>
      </w:r>
      <w:r w:rsidR="005B4931">
        <w:rPr>
          <w:rStyle w:val="2"/>
          <w:sz w:val="24"/>
          <w:szCs w:val="24"/>
          <w:lang w:val="uk-UA"/>
        </w:rPr>
        <w:t xml:space="preserve"> ___ </w:t>
      </w:r>
      <w:proofErr w:type="spellStart"/>
      <w:r w:rsidRPr="00596F02">
        <w:rPr>
          <w:rStyle w:val="2"/>
          <w:sz w:val="24"/>
          <w:szCs w:val="24"/>
          <w:lang w:val="uk-UA"/>
        </w:rPr>
        <w:t>кв.м</w:t>
      </w:r>
      <w:proofErr w:type="spellEnd"/>
      <w:r w:rsidRPr="00596F02">
        <w:rPr>
          <w:rStyle w:val="2"/>
          <w:sz w:val="24"/>
          <w:szCs w:val="24"/>
          <w:lang w:val="uk-UA"/>
        </w:rPr>
        <w:t>. , а</w:t>
      </w:r>
      <w:r w:rsidRPr="00596F02">
        <w:rPr>
          <w:rStyle w:val="2"/>
          <w:sz w:val="24"/>
          <w:szCs w:val="24"/>
          <w:lang w:val="uk-UA" w:eastAsia="uk-UA"/>
        </w:rPr>
        <w:t xml:space="preserve"> </w:t>
      </w:r>
      <w:r w:rsidRPr="00596F02">
        <w:rPr>
          <w:rStyle w:val="2"/>
          <w:sz w:val="24"/>
          <w:szCs w:val="24"/>
          <w:lang w:val="uk-UA"/>
        </w:rPr>
        <w:t>Покупець зобов’язується прийняти цю квартиру (ці квартири) або майнові права та сплатити за неї (них) грошову суму, визначену в п. 3.1 Договору.</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 xml:space="preserve">Продавець стверджує (визнає), що зазначена квартира (квартири) на момент укладання цього Договору нікому не продана, не подарована, іншим особам не відчужена, не заставлена, під забороною відчуження (арештом), в податковій заставі вона не перебуває, прав щодо неї у третіх осіб як в межах, так і за межами України немає. </w:t>
      </w:r>
      <w:r w:rsidRPr="00596F02">
        <w:rPr>
          <w:rStyle w:val="23"/>
          <w:color w:val="auto"/>
          <w:sz w:val="24"/>
          <w:szCs w:val="24"/>
        </w:rPr>
        <w:t xml:space="preserve">Продавець </w:t>
      </w:r>
      <w:r w:rsidRPr="00596F02">
        <w:rPr>
          <w:rStyle w:val="2"/>
          <w:sz w:val="24"/>
          <w:szCs w:val="24"/>
          <w:lang w:val="uk-UA"/>
        </w:rPr>
        <w:t xml:space="preserve">гарантує, що прихованих недоліків об’єкти нерухомості, що відчужуються, не мають, якість житла відповідає вимогам державних будівельних норм України (ДБН). Квартира (квартири) готова під заселення, опоряджувальні роботи виконані в повному обсязі. </w:t>
      </w:r>
    </w:p>
    <w:p w:rsidR="00545E0C" w:rsidRPr="00596F02" w:rsidRDefault="00545E0C" w:rsidP="00545E0C">
      <w:pPr>
        <w:pStyle w:val="211"/>
        <w:shd w:val="clear" w:color="auto" w:fill="auto"/>
        <w:spacing w:before="0" w:line="240" w:lineRule="auto"/>
        <w:ind w:right="21" w:firstLine="0"/>
        <w:jc w:val="both"/>
        <w:rPr>
          <w:sz w:val="24"/>
          <w:szCs w:val="24"/>
          <w:lang w:val="uk-UA"/>
        </w:rPr>
      </w:pPr>
      <w:r w:rsidRPr="00596F02">
        <w:rPr>
          <w:rStyle w:val="2"/>
          <w:sz w:val="24"/>
          <w:szCs w:val="24"/>
          <w:lang w:val="uk-UA"/>
        </w:rPr>
        <w:t>Вказане підтверджується витягами з Єдиного реєстру заборон та Державного реєстру обтяжень.</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Відчужувана квартира (квартири) Покупцем оглянута, недоліків, які перешкоджають використанню за цільовим призначенням на момент огляду не виявлено. Претензій до Продавця щодо якісних характеристик відчужуваної квартири (квартир) Покупець немає.</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Кількість квартир може бути зменшено залежно від реального фінансування видатків.</w:t>
      </w:r>
    </w:p>
    <w:p w:rsidR="00545E0C" w:rsidRPr="00596F02" w:rsidRDefault="00545E0C" w:rsidP="00545E0C">
      <w:pPr>
        <w:pStyle w:val="22"/>
        <w:keepNext/>
        <w:keepLines/>
        <w:numPr>
          <w:ilvl w:val="0"/>
          <w:numId w:val="1"/>
        </w:numPr>
        <w:shd w:val="clear" w:color="auto" w:fill="auto"/>
        <w:spacing w:before="0" w:line="240" w:lineRule="auto"/>
        <w:ind w:right="21" w:firstLine="0"/>
        <w:jc w:val="center"/>
        <w:rPr>
          <w:sz w:val="24"/>
          <w:szCs w:val="24"/>
          <w:lang w:val="uk-UA"/>
        </w:rPr>
      </w:pPr>
      <w:r w:rsidRPr="00596F02">
        <w:rPr>
          <w:rStyle w:val="21"/>
          <w:b/>
          <w:bCs/>
          <w:sz w:val="24"/>
          <w:szCs w:val="24"/>
          <w:lang w:val="uk-UA"/>
        </w:rPr>
        <w:t>ЯКІСТЬ ТОВАРІВ, РОБІТ ЧИ ПОСЛУГ</w:t>
      </w:r>
    </w:p>
    <w:p w:rsidR="00545E0C" w:rsidRPr="00596F02" w:rsidRDefault="00545E0C" w:rsidP="00545E0C">
      <w:pPr>
        <w:pStyle w:val="211"/>
        <w:numPr>
          <w:ilvl w:val="0"/>
          <w:numId w:val="2"/>
        </w:numPr>
        <w:shd w:val="clear" w:color="auto" w:fill="auto"/>
        <w:spacing w:before="0" w:line="240" w:lineRule="auto"/>
        <w:ind w:right="21" w:firstLine="0"/>
        <w:jc w:val="both"/>
        <w:rPr>
          <w:sz w:val="24"/>
          <w:szCs w:val="24"/>
          <w:lang w:val="uk-UA"/>
        </w:rPr>
      </w:pPr>
      <w:r w:rsidRPr="00596F02">
        <w:rPr>
          <w:rStyle w:val="2"/>
          <w:sz w:val="24"/>
          <w:szCs w:val="24"/>
          <w:lang w:val="uk-UA"/>
        </w:rPr>
        <w:t>Продавець зобов’язується передати квартиру (квартири)</w:t>
      </w:r>
    </w:p>
    <w:p w:rsidR="00545E0C" w:rsidRPr="00596F02" w:rsidRDefault="00545E0C" w:rsidP="00545E0C">
      <w:pPr>
        <w:pStyle w:val="211"/>
        <w:shd w:val="clear" w:color="auto" w:fill="auto"/>
        <w:tabs>
          <w:tab w:val="left" w:pos="5602"/>
        </w:tabs>
        <w:spacing w:before="0" w:line="240" w:lineRule="auto"/>
        <w:ind w:right="21" w:firstLine="0"/>
        <w:jc w:val="both"/>
        <w:rPr>
          <w:sz w:val="24"/>
          <w:szCs w:val="24"/>
          <w:lang w:val="uk-UA"/>
        </w:rPr>
      </w:pPr>
      <w:r w:rsidRPr="00596F02">
        <w:rPr>
          <w:rStyle w:val="2"/>
          <w:sz w:val="24"/>
          <w:szCs w:val="24"/>
          <w:lang w:val="uk-UA"/>
        </w:rPr>
        <w:t>Покупцю у стані, що відповідає санітарним нормам щодо житлових приміщень</w:t>
      </w:r>
      <w:r w:rsidRPr="00596F02">
        <w:rPr>
          <w:rStyle w:val="2"/>
          <w:sz w:val="24"/>
          <w:szCs w:val="24"/>
          <w:lang w:val="uk-UA"/>
        </w:rPr>
        <w:tab/>
        <w:t xml:space="preserve">(житло готове під </w:t>
      </w:r>
      <w:proofErr w:type="spellStart"/>
      <w:r w:rsidRPr="00596F02">
        <w:rPr>
          <w:rStyle w:val="2"/>
          <w:sz w:val="24"/>
          <w:szCs w:val="24"/>
          <w:lang w:val="uk-UA"/>
        </w:rPr>
        <w:t>заселення,опоряджувальні</w:t>
      </w:r>
      <w:proofErr w:type="spellEnd"/>
      <w:r w:rsidRPr="00596F02">
        <w:rPr>
          <w:rStyle w:val="2"/>
          <w:sz w:val="24"/>
          <w:szCs w:val="24"/>
          <w:lang w:val="uk-UA"/>
        </w:rPr>
        <w:t xml:space="preserve"> роботи виконані в повному обсязі) і умовам цього Договору, а також ключі від квартири (квартир) та правовстановлюючі документи.</w:t>
      </w:r>
    </w:p>
    <w:p w:rsidR="00545E0C" w:rsidRPr="00596F02" w:rsidRDefault="00545E0C" w:rsidP="00545E0C">
      <w:pPr>
        <w:pStyle w:val="211"/>
        <w:numPr>
          <w:ilvl w:val="0"/>
          <w:numId w:val="3"/>
        </w:numPr>
        <w:shd w:val="clear" w:color="auto" w:fill="auto"/>
        <w:spacing w:before="0" w:line="240" w:lineRule="auto"/>
        <w:ind w:right="21" w:firstLine="0"/>
        <w:jc w:val="both"/>
        <w:rPr>
          <w:sz w:val="24"/>
          <w:szCs w:val="24"/>
          <w:lang w:val="uk-UA"/>
        </w:rPr>
      </w:pPr>
      <w:r w:rsidRPr="00596F02">
        <w:rPr>
          <w:rStyle w:val="2"/>
          <w:sz w:val="24"/>
          <w:szCs w:val="24"/>
          <w:lang w:val="uk-UA"/>
        </w:rPr>
        <w:t>Продавець зобов’язується попередити Покупця про всі відомі йому недоліки майна. За власні кошти усунути приховані недоліки, виявлені Покупцем протягом трьох років.</w:t>
      </w:r>
    </w:p>
    <w:p w:rsidR="00545E0C" w:rsidRPr="00596F02" w:rsidRDefault="00545E0C" w:rsidP="00545E0C">
      <w:pPr>
        <w:pStyle w:val="22"/>
        <w:keepNext/>
        <w:keepLines/>
        <w:numPr>
          <w:ilvl w:val="0"/>
          <w:numId w:val="1"/>
        </w:numPr>
        <w:shd w:val="clear" w:color="auto" w:fill="auto"/>
        <w:spacing w:before="0" w:line="240" w:lineRule="auto"/>
        <w:ind w:right="21" w:firstLine="0"/>
        <w:jc w:val="center"/>
        <w:rPr>
          <w:sz w:val="24"/>
          <w:szCs w:val="24"/>
          <w:lang w:val="uk-UA"/>
        </w:rPr>
      </w:pPr>
      <w:r w:rsidRPr="00596F02">
        <w:rPr>
          <w:rStyle w:val="21"/>
          <w:b/>
          <w:bCs/>
          <w:sz w:val="24"/>
          <w:szCs w:val="24"/>
          <w:lang w:val="uk-UA"/>
        </w:rPr>
        <w:t>ЦІНА ДОГОВОРУ</w:t>
      </w:r>
    </w:p>
    <w:p w:rsidR="00545E0C" w:rsidRPr="00596F02" w:rsidRDefault="00545E0C" w:rsidP="00545E0C">
      <w:pPr>
        <w:pStyle w:val="211"/>
        <w:numPr>
          <w:ilvl w:val="0"/>
          <w:numId w:val="4"/>
        </w:numPr>
        <w:shd w:val="clear" w:color="auto" w:fill="auto"/>
        <w:spacing w:before="0" w:line="240" w:lineRule="auto"/>
        <w:ind w:right="21" w:firstLine="0"/>
        <w:jc w:val="both"/>
        <w:rPr>
          <w:sz w:val="24"/>
          <w:szCs w:val="24"/>
          <w:lang w:val="uk-UA"/>
        </w:rPr>
      </w:pPr>
      <w:r w:rsidRPr="00596F02">
        <w:rPr>
          <w:rStyle w:val="2"/>
          <w:sz w:val="24"/>
          <w:szCs w:val="24"/>
          <w:lang w:val="uk-UA"/>
        </w:rPr>
        <w:t xml:space="preserve">Ціна цього Договору за </w:t>
      </w:r>
      <w:r w:rsidRPr="00596F02">
        <w:rPr>
          <w:rStyle w:val="2"/>
          <w:sz w:val="24"/>
          <w:szCs w:val="24"/>
          <w:lang w:val="uk-UA"/>
        </w:rPr>
        <w:tab/>
        <w:t xml:space="preserve"> квартир</w:t>
      </w:r>
      <w:r w:rsidRPr="00596F02">
        <w:rPr>
          <w:rStyle w:val="2"/>
          <w:sz w:val="24"/>
          <w:szCs w:val="24"/>
          <w:lang w:val="uk-UA"/>
        </w:rPr>
        <w:tab/>
        <w:t>становить -</w:t>
      </w:r>
      <w:r w:rsidR="00596F02">
        <w:rPr>
          <w:rStyle w:val="2"/>
          <w:sz w:val="24"/>
          <w:szCs w:val="24"/>
          <w:lang w:val="uk-UA"/>
        </w:rPr>
        <w:t xml:space="preserve"> ____________________ грн. </w:t>
      </w:r>
      <w:r w:rsidRPr="00596F02">
        <w:rPr>
          <w:rStyle w:val="2"/>
          <w:sz w:val="24"/>
          <w:szCs w:val="24"/>
          <w:lang w:val="uk-UA"/>
        </w:rPr>
        <w:t>коп., в тому числі ПДВ</w:t>
      </w:r>
      <w:r w:rsidRPr="00596F02">
        <w:rPr>
          <w:rStyle w:val="2"/>
          <w:sz w:val="24"/>
          <w:szCs w:val="24"/>
          <w:lang w:val="uk-UA"/>
        </w:rPr>
        <w:tab/>
        <w:t>грн. _</w:t>
      </w:r>
      <w:r w:rsidR="00596F02">
        <w:rPr>
          <w:rStyle w:val="2"/>
          <w:sz w:val="24"/>
          <w:szCs w:val="24"/>
          <w:lang w:val="uk-UA"/>
        </w:rPr>
        <w:t>______</w:t>
      </w:r>
      <w:r w:rsidRPr="00596F02">
        <w:rPr>
          <w:rStyle w:val="2"/>
          <w:sz w:val="24"/>
          <w:szCs w:val="24"/>
          <w:lang w:val="uk-UA"/>
        </w:rPr>
        <w:t xml:space="preserve"> коп.,</w:t>
      </w:r>
      <w:r w:rsidR="00596F02">
        <w:rPr>
          <w:rStyle w:val="2"/>
          <w:sz w:val="24"/>
          <w:szCs w:val="24"/>
          <w:lang w:val="uk-UA"/>
        </w:rPr>
        <w:t xml:space="preserve"> </w:t>
      </w:r>
      <w:r w:rsidRPr="00596F02">
        <w:rPr>
          <w:rStyle w:val="2"/>
          <w:sz w:val="24"/>
          <w:szCs w:val="24"/>
          <w:lang w:val="uk-UA"/>
        </w:rPr>
        <w:t xml:space="preserve">із розрахунку </w:t>
      </w:r>
      <w:r w:rsidRPr="00596F02">
        <w:rPr>
          <w:rStyle w:val="2"/>
          <w:sz w:val="24"/>
          <w:szCs w:val="24"/>
          <w:lang w:val="uk-UA"/>
        </w:rPr>
        <w:tab/>
        <w:t xml:space="preserve"> грн. за 1кв.м. загальної площі</w:t>
      </w:r>
      <w:r w:rsidR="00596F02">
        <w:rPr>
          <w:rStyle w:val="2"/>
          <w:sz w:val="24"/>
          <w:szCs w:val="24"/>
          <w:lang w:val="uk-UA"/>
        </w:rPr>
        <w:t xml:space="preserve"> </w:t>
      </w:r>
      <w:r w:rsidRPr="00596F02">
        <w:rPr>
          <w:rStyle w:val="2"/>
          <w:sz w:val="24"/>
          <w:szCs w:val="24"/>
          <w:lang w:val="uk-UA"/>
        </w:rPr>
        <w:t>відчужуваної квартири.</w:t>
      </w:r>
      <w:r w:rsidR="00596F02">
        <w:rPr>
          <w:rStyle w:val="2"/>
          <w:sz w:val="24"/>
          <w:szCs w:val="24"/>
          <w:lang w:val="uk-UA"/>
        </w:rPr>
        <w:t xml:space="preserve"> </w:t>
      </w:r>
      <w:r w:rsidRPr="00596F02">
        <w:rPr>
          <w:rStyle w:val="2"/>
          <w:sz w:val="24"/>
          <w:szCs w:val="24"/>
          <w:lang w:val="uk-UA"/>
        </w:rPr>
        <w:t xml:space="preserve">Вартість 1 </w:t>
      </w:r>
      <w:proofErr w:type="spellStart"/>
      <w:r w:rsidRPr="00596F02">
        <w:rPr>
          <w:rStyle w:val="2"/>
          <w:sz w:val="24"/>
          <w:szCs w:val="24"/>
          <w:lang w:val="uk-UA"/>
        </w:rPr>
        <w:t>кв.м</w:t>
      </w:r>
      <w:proofErr w:type="spellEnd"/>
      <w:r w:rsidRPr="00596F02">
        <w:rPr>
          <w:rStyle w:val="2"/>
          <w:sz w:val="24"/>
          <w:szCs w:val="24"/>
          <w:lang w:val="uk-UA"/>
        </w:rPr>
        <w:t xml:space="preserve">. загальної площі квартир є фіксованою. Фіксована вартість </w:t>
      </w:r>
      <w:smartTag w:uri="urn:schemas-microsoft-com:office:smarttags" w:element="metricconverter">
        <w:smartTagPr>
          <w:attr w:name="ProductID" w:val="1 кв. м"/>
        </w:smartTagPr>
        <w:r w:rsidRPr="00596F02">
          <w:rPr>
            <w:rStyle w:val="2"/>
            <w:sz w:val="24"/>
            <w:szCs w:val="24"/>
            <w:lang w:val="uk-UA"/>
          </w:rPr>
          <w:t>1 кв. м</w:t>
        </w:r>
      </w:smartTag>
      <w:r w:rsidRPr="00596F02">
        <w:rPr>
          <w:rStyle w:val="2"/>
          <w:sz w:val="24"/>
          <w:szCs w:val="24"/>
          <w:lang w:val="uk-UA"/>
        </w:rPr>
        <w:t xml:space="preserve"> загальної площі житла є твердою (незмінною).</w:t>
      </w:r>
    </w:p>
    <w:p w:rsidR="00545E0C" w:rsidRPr="00596F02" w:rsidRDefault="00545E0C" w:rsidP="00545E0C">
      <w:pPr>
        <w:pStyle w:val="211"/>
        <w:numPr>
          <w:ilvl w:val="0"/>
          <w:numId w:val="4"/>
        </w:numPr>
        <w:shd w:val="clear" w:color="auto" w:fill="auto"/>
        <w:spacing w:before="0" w:line="240" w:lineRule="auto"/>
        <w:ind w:right="21" w:firstLine="0"/>
        <w:jc w:val="both"/>
        <w:rPr>
          <w:sz w:val="24"/>
          <w:szCs w:val="24"/>
          <w:lang w:val="uk-UA"/>
        </w:rPr>
      </w:pPr>
      <w:r w:rsidRPr="00596F02">
        <w:rPr>
          <w:rStyle w:val="2"/>
          <w:sz w:val="24"/>
          <w:szCs w:val="24"/>
          <w:lang w:val="uk-UA"/>
        </w:rPr>
        <w:lastRenderedPageBreak/>
        <w:t>Загальна площа квартир складає___________________</w:t>
      </w:r>
      <w:r w:rsidRPr="00596F02">
        <w:rPr>
          <w:rStyle w:val="2"/>
          <w:sz w:val="24"/>
          <w:szCs w:val="24"/>
          <w:lang w:val="uk-UA"/>
        </w:rPr>
        <w:tab/>
        <w:t>кв. метрів.</w:t>
      </w:r>
    </w:p>
    <w:p w:rsidR="00545E0C" w:rsidRPr="00596F02" w:rsidRDefault="00545E0C" w:rsidP="00545E0C">
      <w:pPr>
        <w:pStyle w:val="211"/>
        <w:numPr>
          <w:ilvl w:val="0"/>
          <w:numId w:val="4"/>
        </w:numPr>
        <w:shd w:val="clear" w:color="auto" w:fill="auto"/>
        <w:spacing w:before="0" w:line="240" w:lineRule="auto"/>
        <w:ind w:right="21" w:firstLine="0"/>
        <w:jc w:val="both"/>
        <w:rPr>
          <w:sz w:val="24"/>
          <w:szCs w:val="24"/>
          <w:lang w:val="uk-UA"/>
        </w:rPr>
      </w:pPr>
      <w:r w:rsidRPr="00596F02">
        <w:rPr>
          <w:rStyle w:val="220"/>
          <w:sz w:val="24"/>
          <w:szCs w:val="24"/>
          <w:lang w:val="uk-UA"/>
        </w:rPr>
        <w:t xml:space="preserve">Ціна цього Договору може бути зменшена за взаємною </w:t>
      </w:r>
      <w:r w:rsidRPr="00596F02">
        <w:rPr>
          <w:rStyle w:val="2"/>
          <w:sz w:val="24"/>
          <w:szCs w:val="24"/>
          <w:lang w:val="uk-UA"/>
        </w:rPr>
        <w:t>згодою Сторін.</w:t>
      </w:r>
    </w:p>
    <w:p w:rsidR="00545E0C" w:rsidRPr="00596F02" w:rsidRDefault="00545E0C" w:rsidP="00545E0C">
      <w:pPr>
        <w:pStyle w:val="22"/>
        <w:keepNext/>
        <w:keepLines/>
        <w:numPr>
          <w:ilvl w:val="0"/>
          <w:numId w:val="1"/>
        </w:numPr>
        <w:shd w:val="clear" w:color="auto" w:fill="auto"/>
        <w:spacing w:before="0" w:line="240" w:lineRule="auto"/>
        <w:ind w:right="21" w:firstLine="0"/>
        <w:jc w:val="center"/>
        <w:rPr>
          <w:sz w:val="24"/>
          <w:szCs w:val="24"/>
          <w:lang w:val="uk-UA"/>
        </w:rPr>
      </w:pPr>
      <w:r w:rsidRPr="00596F02">
        <w:rPr>
          <w:rStyle w:val="21"/>
          <w:b/>
          <w:bCs/>
          <w:sz w:val="24"/>
          <w:szCs w:val="24"/>
          <w:lang w:val="uk-UA"/>
        </w:rPr>
        <w:t>ПОРЯДОК ЗДІЙСНЕННЯ ОПЛАТИ</w:t>
      </w:r>
    </w:p>
    <w:p w:rsidR="00545E0C" w:rsidRPr="00596F02" w:rsidRDefault="00545E0C" w:rsidP="00545E0C">
      <w:pPr>
        <w:pStyle w:val="211"/>
        <w:numPr>
          <w:ilvl w:val="0"/>
          <w:numId w:val="5"/>
        </w:numPr>
        <w:shd w:val="clear" w:color="auto" w:fill="auto"/>
        <w:spacing w:before="0" w:line="240" w:lineRule="auto"/>
        <w:ind w:right="21" w:firstLine="0"/>
        <w:jc w:val="both"/>
        <w:rPr>
          <w:sz w:val="24"/>
          <w:szCs w:val="24"/>
          <w:lang w:val="uk-UA"/>
        </w:rPr>
      </w:pPr>
      <w:r w:rsidRPr="00596F02">
        <w:rPr>
          <w:rStyle w:val="2"/>
          <w:sz w:val="24"/>
          <w:szCs w:val="24"/>
          <w:lang w:val="uk-UA"/>
        </w:rPr>
        <w:t>Фінансування придбання житла здійснюється за рахунок</w:t>
      </w:r>
    </w:p>
    <w:p w:rsidR="00545E0C" w:rsidRPr="00596F02" w:rsidRDefault="00545E0C" w:rsidP="00545E0C">
      <w:pPr>
        <w:pStyle w:val="211"/>
        <w:shd w:val="clear" w:color="auto" w:fill="auto"/>
        <w:tabs>
          <w:tab w:val="left" w:leader="underscore" w:pos="7630"/>
        </w:tabs>
        <w:spacing w:before="0" w:line="240" w:lineRule="auto"/>
        <w:ind w:right="21" w:firstLine="0"/>
        <w:jc w:val="both"/>
        <w:rPr>
          <w:sz w:val="24"/>
          <w:szCs w:val="24"/>
          <w:lang w:val="uk-UA"/>
        </w:rPr>
      </w:pPr>
      <w:r w:rsidRPr="00596F02">
        <w:rPr>
          <w:rStyle w:val="2"/>
          <w:sz w:val="24"/>
          <w:szCs w:val="24"/>
          <w:lang w:val="uk-UA"/>
        </w:rPr>
        <w:t>коштів Державного бюджету України на 201</w:t>
      </w:r>
      <w:r w:rsidRPr="00596F02">
        <w:rPr>
          <w:rStyle w:val="2"/>
          <w:sz w:val="24"/>
          <w:szCs w:val="24"/>
          <w:lang w:val="uk-UA"/>
        </w:rPr>
        <w:tab/>
        <w:t>рік, що відповідає</w:t>
      </w:r>
    </w:p>
    <w:p w:rsidR="00545E0C" w:rsidRPr="00596F02" w:rsidRDefault="00545E0C" w:rsidP="005B4931">
      <w:pPr>
        <w:pStyle w:val="211"/>
        <w:shd w:val="clear" w:color="auto" w:fill="auto"/>
        <w:spacing w:before="0" w:line="240" w:lineRule="auto"/>
        <w:ind w:right="21" w:firstLine="0"/>
        <w:jc w:val="both"/>
        <w:rPr>
          <w:sz w:val="24"/>
          <w:szCs w:val="24"/>
          <w:lang w:val="uk-UA"/>
        </w:rPr>
      </w:pPr>
      <w:r w:rsidRPr="00596F02">
        <w:rPr>
          <w:rStyle w:val="2"/>
          <w:sz w:val="24"/>
          <w:szCs w:val="24"/>
          <w:lang w:val="uk-UA"/>
        </w:rPr>
        <w:t>бюджетним призначенням, лише в межах цих бюджетних призначень, та при наявності на казначейському рахунку Покупця</w:t>
      </w:r>
      <w:r w:rsidR="005B4931">
        <w:rPr>
          <w:rStyle w:val="2"/>
          <w:sz w:val="24"/>
          <w:szCs w:val="24"/>
          <w:lang w:val="uk-UA"/>
        </w:rPr>
        <w:t xml:space="preserve"> </w:t>
      </w:r>
      <w:r w:rsidRPr="00596F02">
        <w:rPr>
          <w:rStyle w:val="2"/>
          <w:sz w:val="24"/>
          <w:szCs w:val="24"/>
          <w:lang w:val="uk-UA"/>
        </w:rPr>
        <w:t>відповідних коштів</w:t>
      </w:r>
      <w:r w:rsidR="005B4931">
        <w:rPr>
          <w:rStyle w:val="2"/>
          <w:sz w:val="24"/>
          <w:szCs w:val="24"/>
          <w:lang w:val="uk-UA"/>
        </w:rPr>
        <w:t>.</w:t>
      </w:r>
      <w:r w:rsidRPr="00596F02">
        <w:rPr>
          <w:rStyle w:val="2"/>
          <w:sz w:val="24"/>
          <w:szCs w:val="24"/>
          <w:lang w:val="uk-UA"/>
        </w:rPr>
        <w:t xml:space="preserve"> </w:t>
      </w:r>
    </w:p>
    <w:p w:rsidR="00545E0C" w:rsidRPr="00596F02" w:rsidRDefault="00545E0C" w:rsidP="00545E0C">
      <w:pPr>
        <w:pStyle w:val="211"/>
        <w:numPr>
          <w:ilvl w:val="0"/>
          <w:numId w:val="6"/>
        </w:numPr>
        <w:shd w:val="clear" w:color="auto" w:fill="auto"/>
        <w:spacing w:before="0" w:line="240" w:lineRule="auto"/>
        <w:ind w:right="21" w:firstLine="0"/>
        <w:jc w:val="both"/>
        <w:rPr>
          <w:sz w:val="24"/>
          <w:szCs w:val="24"/>
          <w:lang w:val="uk-UA"/>
        </w:rPr>
      </w:pPr>
      <w:r w:rsidRPr="00596F02">
        <w:rPr>
          <w:rStyle w:val="2"/>
          <w:sz w:val="24"/>
          <w:szCs w:val="24"/>
          <w:lang w:val="uk-UA"/>
        </w:rPr>
        <w:t>Виникнення у Покупця платіжних зобов’язань наступає у</w:t>
      </w:r>
    </w:p>
    <w:p w:rsidR="00545E0C" w:rsidRPr="00596F02" w:rsidRDefault="00545E0C" w:rsidP="00545E0C">
      <w:pPr>
        <w:pStyle w:val="211"/>
        <w:shd w:val="clear" w:color="auto" w:fill="auto"/>
        <w:tabs>
          <w:tab w:val="left" w:leader="underscore" w:pos="3573"/>
        </w:tabs>
        <w:spacing w:before="0" w:line="240" w:lineRule="auto"/>
        <w:ind w:right="21" w:firstLine="0"/>
        <w:jc w:val="both"/>
        <w:rPr>
          <w:sz w:val="24"/>
          <w:szCs w:val="24"/>
          <w:lang w:val="uk-UA"/>
        </w:rPr>
      </w:pPr>
      <w:r w:rsidRPr="00596F02">
        <w:rPr>
          <w:rStyle w:val="2"/>
          <w:sz w:val="24"/>
          <w:szCs w:val="24"/>
          <w:lang w:val="uk-UA"/>
        </w:rPr>
        <w:t>разі наявності відповідних бюджетних призначень (асигнувань) на 201</w:t>
      </w:r>
      <w:r w:rsidRPr="00596F02">
        <w:rPr>
          <w:rStyle w:val="2"/>
          <w:sz w:val="24"/>
          <w:szCs w:val="24"/>
          <w:lang w:val="uk-UA"/>
        </w:rPr>
        <w:tab/>
        <w:t>рік.</w:t>
      </w:r>
    </w:p>
    <w:p w:rsidR="00545E0C" w:rsidRPr="00596F02" w:rsidRDefault="00545E0C" w:rsidP="00545E0C">
      <w:pPr>
        <w:pStyle w:val="211"/>
        <w:numPr>
          <w:ilvl w:val="0"/>
          <w:numId w:val="7"/>
        </w:numPr>
        <w:shd w:val="clear" w:color="auto" w:fill="auto"/>
        <w:spacing w:before="0" w:line="240" w:lineRule="auto"/>
        <w:ind w:right="21" w:firstLine="0"/>
        <w:jc w:val="both"/>
        <w:rPr>
          <w:sz w:val="24"/>
          <w:szCs w:val="24"/>
          <w:lang w:val="uk-UA"/>
        </w:rPr>
      </w:pPr>
      <w:r w:rsidRPr="00596F02">
        <w:rPr>
          <w:rStyle w:val="2"/>
          <w:sz w:val="24"/>
          <w:szCs w:val="24"/>
          <w:lang w:val="uk-UA"/>
        </w:rPr>
        <w:t>Після сплати всіх коштів за Договором Покупець та Продавець складають двосторонній акт приймання-передачі квартири (квартир), в якому вказується сума перерахованих коштів та площа оплаченої квартири (квартир) або майнові права.</w:t>
      </w:r>
    </w:p>
    <w:p w:rsidR="00545E0C" w:rsidRPr="00590865" w:rsidRDefault="00545E0C" w:rsidP="00590865">
      <w:pPr>
        <w:pStyle w:val="22"/>
        <w:keepNext/>
        <w:keepLines/>
        <w:numPr>
          <w:ilvl w:val="0"/>
          <w:numId w:val="1"/>
        </w:numPr>
        <w:shd w:val="clear" w:color="auto" w:fill="auto"/>
        <w:spacing w:before="0" w:line="240" w:lineRule="auto"/>
        <w:ind w:right="21" w:firstLine="0"/>
        <w:jc w:val="center"/>
        <w:rPr>
          <w:sz w:val="24"/>
          <w:szCs w:val="24"/>
          <w:lang w:val="uk-UA"/>
        </w:rPr>
      </w:pPr>
      <w:r w:rsidRPr="00596F02">
        <w:rPr>
          <w:rStyle w:val="21"/>
          <w:b/>
          <w:bCs/>
          <w:sz w:val="24"/>
          <w:szCs w:val="24"/>
          <w:lang w:val="uk-UA"/>
        </w:rPr>
        <w:t>ПОСТАВКА ТОВАРІВ</w:t>
      </w:r>
      <w:r w:rsidR="00590865">
        <w:rPr>
          <w:rStyle w:val="21"/>
          <w:b/>
          <w:bCs/>
          <w:sz w:val="24"/>
          <w:szCs w:val="24"/>
          <w:lang w:val="uk-UA"/>
        </w:rPr>
        <w:t xml:space="preserve"> </w:t>
      </w:r>
      <w:r w:rsidRPr="00596F02">
        <w:rPr>
          <w:rStyle w:val="2"/>
          <w:sz w:val="24"/>
          <w:szCs w:val="24"/>
          <w:lang w:val="uk-UA"/>
        </w:rPr>
        <w:t>(передача квартир)</w:t>
      </w:r>
    </w:p>
    <w:p w:rsidR="00545E0C" w:rsidRPr="00596F02" w:rsidRDefault="00545E0C" w:rsidP="00590865">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Передача Продавцем вказаних у цьому Договорі квартир Покупцю здійснюється з оформленням акту приймання-передачі квартир, реєстрації квартир в органах</w:t>
      </w:r>
      <w:r w:rsidR="00590865">
        <w:rPr>
          <w:rStyle w:val="2"/>
          <w:sz w:val="24"/>
          <w:szCs w:val="24"/>
          <w:lang w:val="uk-UA"/>
        </w:rPr>
        <w:t xml:space="preserve">, які </w:t>
      </w:r>
      <w:r w:rsidRPr="00596F02">
        <w:rPr>
          <w:rStyle w:val="2"/>
          <w:sz w:val="24"/>
          <w:szCs w:val="24"/>
          <w:lang w:val="uk-UA"/>
        </w:rPr>
        <w:t>відповідно до вимог чинного законодавства</w:t>
      </w:r>
      <w:r w:rsidR="00590865">
        <w:rPr>
          <w:rStyle w:val="2"/>
          <w:sz w:val="24"/>
          <w:szCs w:val="24"/>
          <w:lang w:val="uk-UA"/>
        </w:rPr>
        <w:t xml:space="preserve"> займаються реєстрацією майнових прав на нерухоме майно</w:t>
      </w:r>
      <w:r w:rsidRPr="00596F02">
        <w:rPr>
          <w:rStyle w:val="2"/>
          <w:sz w:val="24"/>
          <w:szCs w:val="24"/>
          <w:lang w:val="uk-UA"/>
        </w:rPr>
        <w:t>.</w:t>
      </w:r>
      <w:r w:rsidR="00590865">
        <w:rPr>
          <w:rStyle w:val="2"/>
          <w:sz w:val="24"/>
          <w:szCs w:val="24"/>
          <w:lang w:val="uk-UA"/>
        </w:rPr>
        <w:t xml:space="preserve"> </w:t>
      </w:r>
      <w:r w:rsidRPr="00596F02">
        <w:rPr>
          <w:rStyle w:val="2"/>
          <w:sz w:val="24"/>
          <w:szCs w:val="24"/>
          <w:lang w:val="uk-UA"/>
        </w:rPr>
        <w:t>Термін надання Витягу про реєстрацію права власності на нерухоме майно встановленого зразку про реєстрацію права власності на нерухоме майно та передачі</w:t>
      </w:r>
      <w:r w:rsidR="00590865">
        <w:rPr>
          <w:rStyle w:val="2"/>
          <w:sz w:val="24"/>
          <w:szCs w:val="24"/>
          <w:lang w:val="uk-UA"/>
        </w:rPr>
        <w:t xml:space="preserve"> квартири (квартир) 1 квартал  </w:t>
      </w:r>
      <w:r w:rsidRPr="00596F02">
        <w:rPr>
          <w:rStyle w:val="2"/>
          <w:sz w:val="24"/>
          <w:szCs w:val="24"/>
          <w:lang w:val="uk-UA"/>
        </w:rPr>
        <w:t>2017 року.</w:t>
      </w:r>
    </w:p>
    <w:p w:rsidR="00D664DF" w:rsidRPr="00596F02" w:rsidRDefault="00545E0C" w:rsidP="00D664DF">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Квартира (квартири) або майнові права, що передаються, розташовані за</w:t>
      </w:r>
      <w:r w:rsidR="00590865">
        <w:rPr>
          <w:rStyle w:val="2"/>
          <w:sz w:val="24"/>
          <w:szCs w:val="24"/>
          <w:lang w:val="uk-UA"/>
        </w:rPr>
        <w:t xml:space="preserve"> </w:t>
      </w:r>
      <w:r w:rsidRPr="00596F02">
        <w:rPr>
          <w:rStyle w:val="2"/>
          <w:sz w:val="24"/>
          <w:szCs w:val="24"/>
          <w:lang w:val="uk-UA"/>
        </w:rPr>
        <w:t>адресою:</w:t>
      </w:r>
      <w:r w:rsidR="00590865">
        <w:rPr>
          <w:rStyle w:val="2"/>
          <w:sz w:val="24"/>
          <w:szCs w:val="24"/>
          <w:lang w:val="uk-UA"/>
        </w:rPr>
        <w:t xml:space="preserve"> _______________________________________________________________________________</w:t>
      </w:r>
      <w:r w:rsidRPr="00596F02">
        <w:rPr>
          <w:rStyle w:val="2"/>
          <w:sz w:val="24"/>
          <w:szCs w:val="24"/>
          <w:lang w:val="uk-UA"/>
        </w:rPr>
        <w:t>.</w:t>
      </w:r>
    </w:p>
    <w:p w:rsidR="00545E0C" w:rsidRPr="00596F02" w:rsidRDefault="00545E0C" w:rsidP="00545E0C">
      <w:pPr>
        <w:pStyle w:val="22"/>
        <w:keepNext/>
        <w:keepLines/>
        <w:numPr>
          <w:ilvl w:val="0"/>
          <w:numId w:val="1"/>
        </w:numPr>
        <w:shd w:val="clear" w:color="auto" w:fill="auto"/>
        <w:spacing w:before="0" w:line="240" w:lineRule="auto"/>
        <w:ind w:right="21" w:firstLine="0"/>
        <w:jc w:val="center"/>
        <w:rPr>
          <w:sz w:val="24"/>
          <w:szCs w:val="24"/>
          <w:lang w:val="uk-UA"/>
        </w:rPr>
      </w:pPr>
      <w:r w:rsidRPr="00596F02">
        <w:rPr>
          <w:rStyle w:val="21"/>
          <w:b/>
          <w:bCs/>
          <w:sz w:val="24"/>
          <w:szCs w:val="24"/>
          <w:lang w:val="uk-UA"/>
        </w:rPr>
        <w:t>ПРАВА ТА ОБОВ’ЯЗКИ СТОРІН</w:t>
      </w:r>
    </w:p>
    <w:p w:rsidR="00545E0C" w:rsidRPr="00596F02" w:rsidRDefault="00545E0C" w:rsidP="00545E0C">
      <w:pPr>
        <w:pStyle w:val="51"/>
        <w:numPr>
          <w:ilvl w:val="1"/>
          <w:numId w:val="1"/>
        </w:numPr>
        <w:shd w:val="clear" w:color="auto" w:fill="auto"/>
        <w:spacing w:line="240" w:lineRule="auto"/>
        <w:ind w:right="21"/>
        <w:jc w:val="both"/>
        <w:rPr>
          <w:sz w:val="24"/>
          <w:szCs w:val="24"/>
          <w:lang w:val="uk-UA"/>
        </w:rPr>
      </w:pPr>
      <w:r w:rsidRPr="00596F02">
        <w:rPr>
          <w:rStyle w:val="5"/>
          <w:i w:val="0"/>
          <w:iCs w:val="0"/>
          <w:sz w:val="24"/>
          <w:szCs w:val="24"/>
          <w:lang w:val="uk-UA"/>
        </w:rPr>
        <w:t>Обов’язки Продавця:</w:t>
      </w:r>
    </w:p>
    <w:p w:rsidR="00545E0C" w:rsidRPr="00596F02" w:rsidRDefault="00545E0C" w:rsidP="00545E0C">
      <w:pPr>
        <w:pStyle w:val="211"/>
        <w:numPr>
          <w:ilvl w:val="2"/>
          <w:numId w:val="1"/>
        </w:numPr>
        <w:shd w:val="clear" w:color="auto" w:fill="auto"/>
        <w:spacing w:before="0" w:line="240" w:lineRule="auto"/>
        <w:ind w:right="21" w:firstLine="0"/>
        <w:jc w:val="both"/>
        <w:rPr>
          <w:sz w:val="24"/>
          <w:szCs w:val="24"/>
          <w:lang w:val="uk-UA"/>
        </w:rPr>
      </w:pPr>
      <w:r w:rsidRPr="00596F02">
        <w:rPr>
          <w:rStyle w:val="2"/>
          <w:sz w:val="24"/>
          <w:szCs w:val="24"/>
          <w:lang w:val="uk-UA"/>
        </w:rPr>
        <w:t xml:space="preserve">Передати квартиру (квартири або майнові права) Покупцю у стані, що </w:t>
      </w:r>
      <w:r w:rsidRPr="00596F02">
        <w:rPr>
          <w:rStyle w:val="220"/>
          <w:sz w:val="24"/>
          <w:szCs w:val="24"/>
          <w:lang w:val="uk-UA"/>
        </w:rPr>
        <w:t xml:space="preserve">відповідає санітарним нормам щодо житлових приміщень (житло </w:t>
      </w:r>
      <w:r w:rsidRPr="00596F02">
        <w:rPr>
          <w:rStyle w:val="2"/>
          <w:sz w:val="24"/>
          <w:szCs w:val="24"/>
          <w:lang w:val="uk-UA"/>
        </w:rPr>
        <w:t>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545E0C" w:rsidRPr="00596F02" w:rsidRDefault="00545E0C" w:rsidP="00545E0C">
      <w:pPr>
        <w:pStyle w:val="211"/>
        <w:numPr>
          <w:ilvl w:val="2"/>
          <w:numId w:val="1"/>
        </w:numPr>
        <w:shd w:val="clear" w:color="auto" w:fill="auto"/>
        <w:spacing w:before="0" w:line="240" w:lineRule="auto"/>
        <w:ind w:right="21" w:firstLine="0"/>
        <w:jc w:val="both"/>
        <w:rPr>
          <w:sz w:val="24"/>
          <w:szCs w:val="24"/>
          <w:lang w:val="uk-UA"/>
        </w:rPr>
      </w:pPr>
      <w:r w:rsidRPr="00596F02">
        <w:rPr>
          <w:rStyle w:val="2"/>
          <w:sz w:val="24"/>
          <w:szCs w:val="24"/>
          <w:lang w:val="uk-UA"/>
        </w:rPr>
        <w:t>Попередити Покупця про всі відомі йому недоліки майна. За власні кошти усунути приховані недоліки, виявлені Покупцем протягом трьох років.</w:t>
      </w:r>
    </w:p>
    <w:p w:rsidR="00545E0C" w:rsidRPr="00596F02" w:rsidRDefault="00545E0C" w:rsidP="00545E0C">
      <w:pPr>
        <w:pStyle w:val="51"/>
        <w:numPr>
          <w:ilvl w:val="1"/>
          <w:numId w:val="1"/>
        </w:numPr>
        <w:shd w:val="clear" w:color="auto" w:fill="auto"/>
        <w:spacing w:line="240" w:lineRule="auto"/>
        <w:ind w:right="21"/>
        <w:jc w:val="both"/>
        <w:rPr>
          <w:sz w:val="24"/>
          <w:szCs w:val="24"/>
          <w:lang w:val="uk-UA"/>
        </w:rPr>
      </w:pPr>
      <w:r w:rsidRPr="00596F02">
        <w:rPr>
          <w:rStyle w:val="5"/>
          <w:i w:val="0"/>
          <w:iCs w:val="0"/>
          <w:sz w:val="24"/>
          <w:szCs w:val="24"/>
          <w:lang w:val="uk-UA"/>
        </w:rPr>
        <w:t>Права Продавця:</w:t>
      </w:r>
    </w:p>
    <w:p w:rsidR="00545E0C" w:rsidRPr="00596F02" w:rsidRDefault="00545E0C" w:rsidP="00545E0C">
      <w:pPr>
        <w:pStyle w:val="211"/>
        <w:numPr>
          <w:ilvl w:val="2"/>
          <w:numId w:val="1"/>
        </w:numPr>
        <w:shd w:val="clear" w:color="auto" w:fill="auto"/>
        <w:spacing w:before="0" w:line="240" w:lineRule="auto"/>
        <w:ind w:right="21" w:firstLine="0"/>
        <w:jc w:val="both"/>
        <w:rPr>
          <w:sz w:val="24"/>
          <w:szCs w:val="24"/>
          <w:lang w:val="uk-UA"/>
        </w:rPr>
      </w:pPr>
      <w:r w:rsidRPr="00596F02">
        <w:rPr>
          <w:rStyle w:val="2"/>
          <w:sz w:val="24"/>
          <w:szCs w:val="24"/>
          <w:lang w:val="uk-UA"/>
        </w:rPr>
        <w:t>Вимагати сплати встановленої ціни Договору.</w:t>
      </w:r>
    </w:p>
    <w:p w:rsidR="00545E0C" w:rsidRPr="00596F02" w:rsidRDefault="00545E0C" w:rsidP="00545E0C">
      <w:pPr>
        <w:pStyle w:val="211"/>
        <w:numPr>
          <w:ilvl w:val="2"/>
          <w:numId w:val="1"/>
        </w:numPr>
        <w:shd w:val="clear" w:color="auto" w:fill="auto"/>
        <w:spacing w:before="0" w:line="240" w:lineRule="auto"/>
        <w:ind w:right="21" w:firstLine="0"/>
        <w:jc w:val="both"/>
        <w:rPr>
          <w:sz w:val="24"/>
          <w:szCs w:val="24"/>
          <w:lang w:val="uk-UA"/>
        </w:rPr>
      </w:pPr>
      <w:r w:rsidRPr="00596F02">
        <w:rPr>
          <w:rStyle w:val="2"/>
          <w:sz w:val="24"/>
          <w:szCs w:val="24"/>
          <w:lang w:val="uk-UA"/>
        </w:rPr>
        <w:t>Вимагати від Покупця прийняття нерухомого майна у стані, що відповідає санітарним нормам житлових приміщень (житло готове під заселення, опоряджувальні роботи виконані в повному обсязі).</w:t>
      </w:r>
    </w:p>
    <w:p w:rsidR="00545E0C" w:rsidRPr="00596F02" w:rsidRDefault="00545E0C" w:rsidP="00545E0C">
      <w:pPr>
        <w:pStyle w:val="51"/>
        <w:numPr>
          <w:ilvl w:val="1"/>
          <w:numId w:val="1"/>
        </w:numPr>
        <w:shd w:val="clear" w:color="auto" w:fill="auto"/>
        <w:spacing w:line="240" w:lineRule="auto"/>
        <w:ind w:right="21"/>
        <w:jc w:val="both"/>
        <w:rPr>
          <w:sz w:val="24"/>
          <w:szCs w:val="24"/>
          <w:lang w:val="uk-UA"/>
        </w:rPr>
      </w:pPr>
      <w:r w:rsidRPr="00596F02">
        <w:rPr>
          <w:rStyle w:val="5"/>
          <w:i w:val="0"/>
          <w:iCs w:val="0"/>
          <w:sz w:val="24"/>
          <w:szCs w:val="24"/>
          <w:lang w:val="uk-UA"/>
        </w:rPr>
        <w:t>Обов’язки Покупця:</w:t>
      </w:r>
    </w:p>
    <w:p w:rsidR="00545E0C" w:rsidRPr="00596F02" w:rsidRDefault="00545E0C" w:rsidP="00545E0C">
      <w:pPr>
        <w:pStyle w:val="211"/>
        <w:numPr>
          <w:ilvl w:val="2"/>
          <w:numId w:val="1"/>
        </w:numPr>
        <w:shd w:val="clear" w:color="auto" w:fill="auto"/>
        <w:spacing w:before="0" w:line="240" w:lineRule="auto"/>
        <w:ind w:right="21" w:firstLine="0"/>
        <w:jc w:val="both"/>
        <w:rPr>
          <w:sz w:val="24"/>
          <w:szCs w:val="24"/>
          <w:lang w:val="uk-UA"/>
        </w:rPr>
      </w:pPr>
      <w:r w:rsidRPr="00596F02">
        <w:rPr>
          <w:rStyle w:val="2"/>
          <w:sz w:val="24"/>
          <w:szCs w:val="24"/>
          <w:lang w:val="uk-UA"/>
        </w:rPr>
        <w:t>Сплатити за квартиру (квартири) ціну, встановлену Договором.</w:t>
      </w:r>
    </w:p>
    <w:p w:rsidR="00545E0C" w:rsidRPr="00596F02" w:rsidRDefault="00545E0C" w:rsidP="00545E0C">
      <w:pPr>
        <w:pStyle w:val="211"/>
        <w:numPr>
          <w:ilvl w:val="2"/>
          <w:numId w:val="1"/>
        </w:numPr>
        <w:shd w:val="clear" w:color="auto" w:fill="auto"/>
        <w:spacing w:before="0" w:line="240" w:lineRule="auto"/>
        <w:ind w:right="21" w:firstLine="0"/>
        <w:jc w:val="both"/>
        <w:rPr>
          <w:sz w:val="24"/>
          <w:szCs w:val="24"/>
          <w:lang w:val="uk-UA"/>
        </w:rPr>
      </w:pPr>
      <w:r w:rsidRPr="00596F02">
        <w:rPr>
          <w:rStyle w:val="2"/>
          <w:sz w:val="24"/>
          <w:szCs w:val="24"/>
          <w:lang w:val="uk-UA"/>
        </w:rPr>
        <w:t>Прийняти квартиру (квартири)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545E0C" w:rsidRPr="00596F02" w:rsidRDefault="00545E0C" w:rsidP="00545E0C">
      <w:pPr>
        <w:pStyle w:val="51"/>
        <w:numPr>
          <w:ilvl w:val="1"/>
          <w:numId w:val="1"/>
        </w:numPr>
        <w:shd w:val="clear" w:color="auto" w:fill="auto"/>
        <w:spacing w:line="240" w:lineRule="auto"/>
        <w:ind w:right="21"/>
        <w:jc w:val="both"/>
        <w:rPr>
          <w:sz w:val="24"/>
          <w:szCs w:val="24"/>
          <w:lang w:val="uk-UA"/>
        </w:rPr>
      </w:pPr>
      <w:r w:rsidRPr="00596F02">
        <w:rPr>
          <w:rStyle w:val="5"/>
          <w:i w:val="0"/>
          <w:iCs w:val="0"/>
          <w:sz w:val="24"/>
          <w:szCs w:val="24"/>
          <w:lang w:val="uk-UA"/>
        </w:rPr>
        <w:t>Права Покупця:</w:t>
      </w:r>
    </w:p>
    <w:p w:rsidR="00545E0C" w:rsidRPr="00596F02" w:rsidRDefault="00545E0C" w:rsidP="00545E0C">
      <w:pPr>
        <w:pStyle w:val="211"/>
        <w:numPr>
          <w:ilvl w:val="2"/>
          <w:numId w:val="1"/>
        </w:numPr>
        <w:shd w:val="clear" w:color="auto" w:fill="auto"/>
        <w:spacing w:before="0" w:line="240" w:lineRule="auto"/>
        <w:ind w:right="21" w:firstLine="0"/>
        <w:jc w:val="both"/>
        <w:rPr>
          <w:sz w:val="24"/>
          <w:szCs w:val="24"/>
          <w:lang w:val="uk-UA"/>
        </w:rPr>
      </w:pPr>
      <w:r w:rsidRPr="00596F02">
        <w:rPr>
          <w:rStyle w:val="2"/>
          <w:sz w:val="24"/>
          <w:szCs w:val="24"/>
          <w:lang w:val="uk-UA"/>
        </w:rPr>
        <w:t>Вимагати від Продавця усунення прихованих недоліків, виявлених Покупцем протягом трьох років.</w:t>
      </w:r>
    </w:p>
    <w:p w:rsidR="00545E0C" w:rsidRPr="00596F02" w:rsidRDefault="00545E0C" w:rsidP="00545E0C">
      <w:pPr>
        <w:pStyle w:val="22"/>
        <w:keepNext/>
        <w:keepLines/>
        <w:numPr>
          <w:ilvl w:val="0"/>
          <w:numId w:val="1"/>
        </w:numPr>
        <w:shd w:val="clear" w:color="auto" w:fill="auto"/>
        <w:spacing w:before="0" w:line="240" w:lineRule="auto"/>
        <w:ind w:right="21" w:firstLine="0"/>
        <w:jc w:val="center"/>
        <w:rPr>
          <w:sz w:val="24"/>
          <w:szCs w:val="24"/>
          <w:lang w:val="uk-UA"/>
        </w:rPr>
      </w:pPr>
      <w:r w:rsidRPr="00596F02">
        <w:rPr>
          <w:rStyle w:val="21"/>
          <w:b/>
          <w:bCs/>
          <w:sz w:val="24"/>
          <w:szCs w:val="24"/>
          <w:lang w:val="uk-UA"/>
        </w:rPr>
        <w:t>ВІДПОВІДАЛЬНІСТЬ СТОРІН</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За невиконання визначених Договором зобов’язань і умов та за зміну або розірвання його в односторонньому порядку Сторони несуть відповідальність, передбачену чинним законодавством України і Договором.</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3"/>
          <w:color w:val="auto"/>
          <w:sz w:val="24"/>
          <w:szCs w:val="24"/>
        </w:rPr>
        <w:t xml:space="preserve">Продавець </w:t>
      </w:r>
      <w:r w:rsidRPr="00596F02">
        <w:rPr>
          <w:rStyle w:val="2"/>
          <w:sz w:val="24"/>
          <w:szCs w:val="24"/>
          <w:lang w:val="uk-UA"/>
        </w:rPr>
        <w:t xml:space="preserve">за несвоєчасне виконання взятих на себе зобов'язань за Договором, а саме: порушення строків передачі квартир або майнові права </w:t>
      </w:r>
      <w:r w:rsidRPr="00596F02">
        <w:rPr>
          <w:rStyle w:val="23"/>
          <w:color w:val="auto"/>
          <w:sz w:val="24"/>
          <w:szCs w:val="24"/>
        </w:rPr>
        <w:t xml:space="preserve">Покупцю </w:t>
      </w:r>
      <w:r w:rsidRPr="00596F02">
        <w:rPr>
          <w:rStyle w:val="2"/>
          <w:sz w:val="24"/>
          <w:szCs w:val="24"/>
          <w:lang w:val="uk-UA"/>
        </w:rPr>
        <w:t>сплачує пеню в 0,1 відсотка вартості квартир, з яких допущено невиконання зобов’язань за кожен день прострочення, а за прострочення понад 30 днів додатково стягується штраф відповідно до статті 231 Господарського кодексу України у розмірі 7 (семи) відсотків від суми невиконаних зобов’язань.</w:t>
      </w:r>
    </w:p>
    <w:p w:rsidR="00545E0C" w:rsidRPr="00596F02" w:rsidRDefault="00545E0C" w:rsidP="00545E0C">
      <w:pPr>
        <w:pStyle w:val="211"/>
        <w:shd w:val="clear" w:color="auto" w:fill="auto"/>
        <w:spacing w:before="0" w:line="240" w:lineRule="auto"/>
        <w:ind w:right="21" w:firstLine="0"/>
        <w:jc w:val="both"/>
        <w:rPr>
          <w:sz w:val="24"/>
          <w:szCs w:val="24"/>
          <w:lang w:val="uk-UA"/>
        </w:rPr>
      </w:pPr>
      <w:r w:rsidRPr="00596F02">
        <w:rPr>
          <w:rStyle w:val="2"/>
          <w:sz w:val="24"/>
          <w:szCs w:val="24"/>
          <w:lang w:val="uk-UA"/>
        </w:rPr>
        <w:t>Продавець відшкодовує понесені Покупцем збитки понад сплати пені у повному обсязі.</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 xml:space="preserve">За односторонню відмову від виконання зобов’язань за цим </w:t>
      </w:r>
      <w:r w:rsidRPr="00596F02">
        <w:rPr>
          <w:rStyle w:val="220"/>
          <w:sz w:val="24"/>
          <w:szCs w:val="24"/>
          <w:lang w:val="uk-UA"/>
        </w:rPr>
        <w:t xml:space="preserve">Договором </w:t>
      </w:r>
      <w:r w:rsidRPr="00596F02">
        <w:rPr>
          <w:rStyle w:val="210"/>
          <w:sz w:val="24"/>
          <w:szCs w:val="24"/>
          <w:lang w:val="uk-UA" w:eastAsia="uk-UA"/>
        </w:rPr>
        <w:t xml:space="preserve">Продавець </w:t>
      </w:r>
      <w:r w:rsidRPr="00596F02">
        <w:rPr>
          <w:rStyle w:val="220"/>
          <w:sz w:val="24"/>
          <w:szCs w:val="24"/>
          <w:lang w:val="uk-UA"/>
        </w:rPr>
        <w:lastRenderedPageBreak/>
        <w:t xml:space="preserve">сплачує штраф у розмірі 20 відсотків від </w:t>
      </w:r>
      <w:r w:rsidRPr="00596F02">
        <w:rPr>
          <w:rStyle w:val="2"/>
          <w:sz w:val="24"/>
          <w:szCs w:val="24"/>
          <w:lang w:val="uk-UA"/>
        </w:rPr>
        <w:t>суми невиконаного зобов’язання.</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 xml:space="preserve">Якщо через рішення судів чи з інших підстав квартири, які </w:t>
      </w:r>
      <w:r w:rsidRPr="00596F02">
        <w:rPr>
          <w:rStyle w:val="23"/>
          <w:color w:val="auto"/>
          <w:sz w:val="24"/>
          <w:szCs w:val="24"/>
        </w:rPr>
        <w:t xml:space="preserve">Продавець </w:t>
      </w:r>
      <w:r w:rsidRPr="00596F02">
        <w:rPr>
          <w:rStyle w:val="2"/>
          <w:sz w:val="24"/>
          <w:szCs w:val="24"/>
          <w:lang w:val="uk-UA"/>
        </w:rPr>
        <w:t xml:space="preserve">за Договором зобов'язаний передати, передає або вже передав </w:t>
      </w:r>
      <w:r w:rsidRPr="00596F02">
        <w:rPr>
          <w:rStyle w:val="23"/>
          <w:color w:val="auto"/>
          <w:sz w:val="24"/>
          <w:szCs w:val="24"/>
        </w:rPr>
        <w:t xml:space="preserve">Покупцю </w:t>
      </w:r>
      <w:r w:rsidRPr="00596F02">
        <w:rPr>
          <w:rStyle w:val="2"/>
          <w:sz w:val="24"/>
          <w:szCs w:val="24"/>
          <w:lang w:val="uk-UA"/>
        </w:rPr>
        <w:t xml:space="preserve">в державну власність (в оперативне управління Міністерства оборони України), підлягають вилученню у Міністерства оборони України, </w:t>
      </w:r>
      <w:r w:rsidRPr="00596F02">
        <w:rPr>
          <w:rStyle w:val="23"/>
          <w:color w:val="auto"/>
          <w:sz w:val="24"/>
          <w:szCs w:val="24"/>
        </w:rPr>
        <w:t xml:space="preserve">Продавець </w:t>
      </w:r>
      <w:r w:rsidRPr="00596F02">
        <w:rPr>
          <w:rStyle w:val="2"/>
          <w:sz w:val="24"/>
          <w:szCs w:val="24"/>
          <w:lang w:val="uk-UA"/>
        </w:rPr>
        <w:t xml:space="preserve">зобов’язаний повернути </w:t>
      </w:r>
      <w:r w:rsidRPr="00596F02">
        <w:rPr>
          <w:rStyle w:val="23"/>
          <w:color w:val="auto"/>
          <w:sz w:val="24"/>
          <w:szCs w:val="24"/>
        </w:rPr>
        <w:t xml:space="preserve">Покупцю </w:t>
      </w:r>
      <w:r w:rsidRPr="00596F02">
        <w:rPr>
          <w:rStyle w:val="2"/>
          <w:sz w:val="24"/>
          <w:szCs w:val="24"/>
          <w:lang w:val="uk-UA"/>
        </w:rPr>
        <w:t xml:space="preserve">суму перерахованих </w:t>
      </w:r>
      <w:r w:rsidRPr="00596F02">
        <w:rPr>
          <w:rStyle w:val="23"/>
          <w:color w:val="auto"/>
          <w:sz w:val="24"/>
          <w:szCs w:val="24"/>
        </w:rPr>
        <w:t xml:space="preserve">Покупцем Продавцю </w:t>
      </w:r>
      <w:r w:rsidRPr="00596F02">
        <w:rPr>
          <w:rStyle w:val="2"/>
          <w:sz w:val="24"/>
          <w:szCs w:val="24"/>
          <w:lang w:val="uk-UA"/>
        </w:rPr>
        <w:t xml:space="preserve">за Договором грошових коштів повністю (або відповідну їх частку) з урахуванням рівня інфляції за період від дня перерахування цих коштів </w:t>
      </w:r>
      <w:r w:rsidRPr="00596F02">
        <w:rPr>
          <w:rStyle w:val="23"/>
          <w:color w:val="auto"/>
          <w:sz w:val="24"/>
          <w:szCs w:val="24"/>
        </w:rPr>
        <w:t xml:space="preserve">Покупцем </w:t>
      </w:r>
      <w:r w:rsidRPr="00596F02">
        <w:rPr>
          <w:rStyle w:val="2"/>
          <w:sz w:val="24"/>
          <w:szCs w:val="24"/>
          <w:lang w:val="uk-UA"/>
        </w:rPr>
        <w:t xml:space="preserve">на розрахунковий рахунок </w:t>
      </w:r>
      <w:r w:rsidRPr="00596F02">
        <w:rPr>
          <w:rStyle w:val="23"/>
          <w:color w:val="auto"/>
          <w:sz w:val="24"/>
          <w:szCs w:val="24"/>
        </w:rPr>
        <w:t xml:space="preserve">Продавця </w:t>
      </w:r>
      <w:r w:rsidRPr="00596F02">
        <w:rPr>
          <w:rStyle w:val="2"/>
          <w:sz w:val="24"/>
          <w:szCs w:val="24"/>
          <w:lang w:val="uk-UA"/>
        </w:rPr>
        <w:t xml:space="preserve">до дня повернення цих коштів </w:t>
      </w:r>
      <w:r w:rsidRPr="00596F02">
        <w:rPr>
          <w:rStyle w:val="23"/>
          <w:color w:val="auto"/>
          <w:sz w:val="24"/>
          <w:szCs w:val="24"/>
        </w:rPr>
        <w:t>Покупцю.</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3"/>
          <w:color w:val="auto"/>
          <w:sz w:val="24"/>
          <w:szCs w:val="24"/>
        </w:rPr>
        <w:t xml:space="preserve">Продавець </w:t>
      </w:r>
      <w:r w:rsidRPr="00596F02">
        <w:rPr>
          <w:rStyle w:val="2"/>
          <w:sz w:val="24"/>
          <w:szCs w:val="24"/>
          <w:lang w:val="uk-UA"/>
        </w:rPr>
        <w:t xml:space="preserve">відшкодовує понесені </w:t>
      </w:r>
      <w:r w:rsidRPr="00596F02">
        <w:rPr>
          <w:rStyle w:val="23"/>
          <w:color w:val="auto"/>
          <w:sz w:val="24"/>
          <w:szCs w:val="24"/>
        </w:rPr>
        <w:t xml:space="preserve">Покупцю у </w:t>
      </w:r>
      <w:r w:rsidRPr="00596F02">
        <w:rPr>
          <w:rStyle w:val="2"/>
          <w:sz w:val="24"/>
          <w:szCs w:val="24"/>
          <w:lang w:val="uk-UA"/>
        </w:rPr>
        <w:t>збитки понад сплати штрафу у повному обсязі.</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Сплата неустойки (штрафу) та відшкодування збитків не звільняє Сторони від виконання зобов’язань, що на них покладені Договором, або усунення його порушень.</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Сторони домовились, що погоджений розмір збитків, а також неустойки, який підлягає відшкодуванню за несвоєчасність розрахунків, не може бути більшим за суму заборгованості.</w:t>
      </w:r>
    </w:p>
    <w:p w:rsidR="00545E0C" w:rsidRPr="00596F02" w:rsidRDefault="00545E0C" w:rsidP="00545E0C">
      <w:pPr>
        <w:pStyle w:val="211"/>
        <w:shd w:val="clear" w:color="auto" w:fill="auto"/>
        <w:spacing w:before="0" w:line="240" w:lineRule="auto"/>
        <w:ind w:right="21" w:firstLine="0"/>
        <w:jc w:val="both"/>
        <w:rPr>
          <w:sz w:val="24"/>
          <w:szCs w:val="24"/>
          <w:lang w:val="uk-UA"/>
        </w:rPr>
      </w:pPr>
      <w:r w:rsidRPr="00596F02">
        <w:rPr>
          <w:rStyle w:val="2"/>
          <w:sz w:val="24"/>
          <w:szCs w:val="24"/>
          <w:lang w:val="uk-UA"/>
        </w:rPr>
        <w:t>Відповідно до ч. 2. ст. 625 Цивільного кодексу України та ч.6 ст. 231 Господарського кодексу України Сторони встановили іншій розмір процентів: 0 (нуль) процентів.</w:t>
      </w:r>
    </w:p>
    <w:p w:rsidR="00545E0C" w:rsidRPr="00596F02" w:rsidRDefault="00545E0C" w:rsidP="00545E0C">
      <w:pPr>
        <w:pStyle w:val="22"/>
        <w:keepNext/>
        <w:keepLines/>
        <w:numPr>
          <w:ilvl w:val="0"/>
          <w:numId w:val="1"/>
        </w:numPr>
        <w:shd w:val="clear" w:color="auto" w:fill="auto"/>
        <w:spacing w:before="0" w:line="240" w:lineRule="auto"/>
        <w:ind w:right="21" w:firstLine="0"/>
        <w:jc w:val="center"/>
        <w:rPr>
          <w:sz w:val="24"/>
          <w:szCs w:val="24"/>
          <w:lang w:val="uk-UA"/>
        </w:rPr>
      </w:pPr>
      <w:r w:rsidRPr="00596F02">
        <w:rPr>
          <w:rStyle w:val="21"/>
          <w:b/>
          <w:bCs/>
          <w:sz w:val="24"/>
          <w:szCs w:val="24"/>
          <w:lang w:val="uk-UA"/>
        </w:rPr>
        <w:t>ОБСТАВИНИ НЕПЕРЕБОРНОЇ СИЛИ</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Жодна зі Сторін не буде нести відповідальність за повне або часткове невиконання взятих на себе за Договором обов’язків, якщо невиконання їх стало наслідком дії обставин непереборної сили (форс-мажорних обставин). Обставинами непереборної сили визначаються техногенні аварії, стихійні лиха і природні явища, загальні страйки, війни і військові дії, повінь, терористичні акти тощо, які визнані компетентними органами офіційно; а також - обмеженість та неналежне бюджетне фінансування, дії Уряду, введення законодавчих обмежень або прийняття законодавчих актів, що безпосередньо вплинули на належне виконання цього Договору, якщо їх неможливо було усунути діями Сторін.</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Документ, що підтверджує факт настання форс-мажорних обставин, є лист Міністерства регіонального розвитку та будівництва України або Міністерства надзвичайних ситуацій України.</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При виникненні обставин непереборної сили строк виконання Сторонами зобов’язань за Договором переноситься відповідно часу, упродовж якого діяли ці обставини або їх наслідки.</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Сторона, яка не може виконувати зобов’язання за цим договором у наслідок дії обставин непередбаченої сили, повинна повідомити у письмовій формі другу Сторону про настання цих обставин негайно, але не пізніше 10 (десяти) днів з моменту настання. Повідомлення має містити дані про настання і характер обставин, про можливі їх наслідки.</w:t>
      </w:r>
    </w:p>
    <w:p w:rsidR="00545E0C" w:rsidRPr="00596F02" w:rsidRDefault="00545E0C" w:rsidP="00545E0C">
      <w:pPr>
        <w:pStyle w:val="211"/>
        <w:numPr>
          <w:ilvl w:val="1"/>
          <w:numId w:val="1"/>
        </w:numPr>
        <w:shd w:val="clear" w:color="auto" w:fill="auto"/>
        <w:spacing w:before="0" w:line="240" w:lineRule="auto"/>
        <w:ind w:right="21" w:firstLine="0"/>
        <w:jc w:val="both"/>
        <w:rPr>
          <w:sz w:val="24"/>
          <w:szCs w:val="24"/>
          <w:lang w:val="uk-UA"/>
        </w:rPr>
      </w:pPr>
      <w:r w:rsidRPr="00596F02">
        <w:rPr>
          <w:rStyle w:val="2"/>
          <w:sz w:val="24"/>
          <w:szCs w:val="24"/>
          <w:lang w:val="uk-UA"/>
        </w:rPr>
        <w:t xml:space="preserve">Неповідомлення чи несвоєчасне повідомлення другої Сторони </w:t>
      </w:r>
      <w:r w:rsidRPr="00596F02">
        <w:rPr>
          <w:rStyle w:val="220"/>
          <w:sz w:val="24"/>
          <w:szCs w:val="24"/>
          <w:lang w:val="uk-UA"/>
        </w:rPr>
        <w:t>Стороною, для якої стало неможливим виконання зобов’язань за</w:t>
      </w:r>
    </w:p>
    <w:p w:rsidR="00545E0C" w:rsidRPr="00596F02" w:rsidRDefault="00545E0C" w:rsidP="00545E0C">
      <w:pPr>
        <w:pStyle w:val="211"/>
        <w:shd w:val="clear" w:color="auto" w:fill="auto"/>
        <w:spacing w:before="0" w:line="240" w:lineRule="auto"/>
        <w:ind w:right="21" w:firstLine="0"/>
        <w:jc w:val="both"/>
        <w:rPr>
          <w:sz w:val="24"/>
          <w:szCs w:val="24"/>
          <w:lang w:val="uk-UA"/>
        </w:rPr>
      </w:pPr>
      <w:r w:rsidRPr="00596F02">
        <w:rPr>
          <w:rStyle w:val="2"/>
          <w:sz w:val="24"/>
          <w:szCs w:val="24"/>
          <w:lang w:val="uk-UA"/>
        </w:rPr>
        <w:t>Договором через настання обставин, які звільняють її від відповідальності, позбавляє її права посилатися на ці обставини.</w:t>
      </w:r>
    </w:p>
    <w:p w:rsidR="00545E0C" w:rsidRPr="00596F02" w:rsidRDefault="00545E0C" w:rsidP="00545E0C">
      <w:pPr>
        <w:pStyle w:val="211"/>
        <w:shd w:val="clear" w:color="auto" w:fill="auto"/>
        <w:spacing w:before="0" w:line="240" w:lineRule="auto"/>
        <w:ind w:right="21" w:firstLine="0"/>
        <w:jc w:val="both"/>
        <w:rPr>
          <w:sz w:val="24"/>
          <w:szCs w:val="24"/>
          <w:lang w:val="uk-UA"/>
        </w:rPr>
      </w:pPr>
      <w:r w:rsidRPr="00596F02">
        <w:rPr>
          <w:rStyle w:val="2"/>
          <w:sz w:val="24"/>
          <w:szCs w:val="24"/>
          <w:lang w:val="uk-UA"/>
        </w:rPr>
        <w:t>8.6 Сплата штрафних санкцій та відшкодування збитків не звільняє Сторони від виконання зобов’язань за Договором.</w:t>
      </w:r>
    </w:p>
    <w:p w:rsidR="00545E0C" w:rsidRPr="00596F02" w:rsidRDefault="00545E0C" w:rsidP="00545E0C">
      <w:pPr>
        <w:pStyle w:val="211"/>
        <w:numPr>
          <w:ilvl w:val="0"/>
          <w:numId w:val="8"/>
        </w:numPr>
        <w:shd w:val="clear" w:color="auto" w:fill="auto"/>
        <w:spacing w:before="0" w:line="240" w:lineRule="auto"/>
        <w:ind w:right="21" w:firstLine="0"/>
        <w:jc w:val="both"/>
        <w:rPr>
          <w:sz w:val="24"/>
          <w:szCs w:val="24"/>
          <w:lang w:val="uk-UA"/>
        </w:rPr>
      </w:pPr>
      <w:r w:rsidRPr="00596F02">
        <w:rPr>
          <w:rStyle w:val="2"/>
          <w:sz w:val="24"/>
          <w:szCs w:val="24"/>
          <w:lang w:val="uk-UA"/>
        </w:rPr>
        <w:t>У разі внесення змін до законодавства України або прийняття відповідних рішень центральними органами державної влади, які роблять неможливими фінансування Договору, Сторони домовляються за взаємною згодою внести зміни або розірвати Договір.</w:t>
      </w:r>
    </w:p>
    <w:p w:rsidR="00545E0C" w:rsidRPr="00596F02" w:rsidRDefault="00545E0C" w:rsidP="00545E0C">
      <w:pPr>
        <w:pStyle w:val="22"/>
        <w:keepNext/>
        <w:keepLines/>
        <w:shd w:val="clear" w:color="auto" w:fill="auto"/>
        <w:spacing w:before="0" w:line="240" w:lineRule="auto"/>
        <w:ind w:right="21" w:firstLine="0"/>
        <w:jc w:val="center"/>
        <w:rPr>
          <w:sz w:val="24"/>
          <w:szCs w:val="24"/>
          <w:lang w:val="uk-UA"/>
        </w:rPr>
      </w:pPr>
      <w:r w:rsidRPr="00596F02">
        <w:rPr>
          <w:rStyle w:val="21"/>
          <w:b/>
          <w:bCs/>
          <w:sz w:val="24"/>
          <w:szCs w:val="24"/>
          <w:lang w:val="uk-UA"/>
        </w:rPr>
        <w:t>9 . ВИРІШЕННЯ СПОРІВ</w:t>
      </w:r>
    </w:p>
    <w:p w:rsidR="00545E0C" w:rsidRPr="00596F02" w:rsidRDefault="00545E0C" w:rsidP="00545E0C">
      <w:pPr>
        <w:pStyle w:val="211"/>
        <w:numPr>
          <w:ilvl w:val="0"/>
          <w:numId w:val="9"/>
        </w:numPr>
        <w:shd w:val="clear" w:color="auto" w:fill="auto"/>
        <w:spacing w:before="0" w:line="240" w:lineRule="auto"/>
        <w:ind w:right="21" w:firstLine="0"/>
        <w:jc w:val="both"/>
        <w:rPr>
          <w:sz w:val="24"/>
          <w:szCs w:val="24"/>
          <w:lang w:val="uk-UA"/>
        </w:rPr>
      </w:pPr>
      <w:r w:rsidRPr="00596F02">
        <w:rPr>
          <w:rStyle w:val="2"/>
          <w:sz w:val="24"/>
          <w:szCs w:val="24"/>
          <w:lang w:val="uk-UA"/>
        </w:rPr>
        <w:t>У випадку виникнення спорів або розбіжностей Сторони зобов’язуються вирішувати їх шляхом взаємних переговорів та консультацій.</w:t>
      </w:r>
    </w:p>
    <w:p w:rsidR="00545E0C" w:rsidRPr="00596F02" w:rsidRDefault="00545E0C" w:rsidP="00545E0C">
      <w:pPr>
        <w:pStyle w:val="211"/>
        <w:numPr>
          <w:ilvl w:val="0"/>
          <w:numId w:val="10"/>
        </w:numPr>
        <w:shd w:val="clear" w:color="auto" w:fill="auto"/>
        <w:spacing w:before="0" w:line="240" w:lineRule="auto"/>
        <w:ind w:right="21" w:firstLine="0"/>
        <w:jc w:val="both"/>
        <w:rPr>
          <w:sz w:val="24"/>
          <w:szCs w:val="24"/>
          <w:lang w:val="uk-UA"/>
        </w:rPr>
      </w:pPr>
      <w:r w:rsidRPr="00596F02">
        <w:rPr>
          <w:rStyle w:val="2"/>
          <w:sz w:val="24"/>
          <w:szCs w:val="24"/>
          <w:lang w:val="uk-UA"/>
        </w:rPr>
        <w:t>У разі недосягнення сторонами згоди спори (розбіжності) вирішуються у судовому порядку.</w:t>
      </w:r>
    </w:p>
    <w:p w:rsidR="00545E0C" w:rsidRPr="00596F02" w:rsidRDefault="00545E0C" w:rsidP="00545E0C">
      <w:pPr>
        <w:pStyle w:val="22"/>
        <w:keepNext/>
        <w:keepLines/>
        <w:numPr>
          <w:ilvl w:val="0"/>
          <w:numId w:val="11"/>
        </w:numPr>
        <w:shd w:val="clear" w:color="auto" w:fill="auto"/>
        <w:spacing w:before="0" w:line="240" w:lineRule="auto"/>
        <w:ind w:right="21" w:firstLine="0"/>
        <w:jc w:val="center"/>
        <w:rPr>
          <w:sz w:val="24"/>
          <w:szCs w:val="24"/>
          <w:lang w:val="uk-UA"/>
        </w:rPr>
      </w:pPr>
      <w:r w:rsidRPr="00596F02">
        <w:rPr>
          <w:rStyle w:val="21"/>
          <w:b/>
          <w:bCs/>
          <w:sz w:val="24"/>
          <w:szCs w:val="24"/>
          <w:lang w:val="uk-UA"/>
        </w:rPr>
        <w:t>СТРОК ДІЇ ДОГОВОРУ</w:t>
      </w:r>
    </w:p>
    <w:p w:rsidR="00545E0C" w:rsidRPr="00596F02" w:rsidRDefault="00545E0C" w:rsidP="00545E0C">
      <w:pPr>
        <w:pStyle w:val="211"/>
        <w:numPr>
          <w:ilvl w:val="1"/>
          <w:numId w:val="11"/>
        </w:numPr>
        <w:shd w:val="clear" w:color="auto" w:fill="auto"/>
        <w:spacing w:before="0" w:line="240" w:lineRule="auto"/>
        <w:ind w:right="21" w:firstLine="0"/>
        <w:jc w:val="both"/>
        <w:rPr>
          <w:sz w:val="24"/>
          <w:szCs w:val="24"/>
          <w:lang w:val="uk-UA"/>
        </w:rPr>
      </w:pPr>
      <w:r w:rsidRPr="00596F02">
        <w:rPr>
          <w:rStyle w:val="2"/>
          <w:sz w:val="24"/>
          <w:szCs w:val="24"/>
          <w:lang w:val="uk-UA"/>
        </w:rPr>
        <w:t>Договір набирає чинності з моменту нотаріального посвідчення та діє до 31 грудня 2016 року.</w:t>
      </w:r>
    </w:p>
    <w:p w:rsidR="00545E0C" w:rsidRPr="00596F02" w:rsidRDefault="00545E0C" w:rsidP="00590865">
      <w:pPr>
        <w:pStyle w:val="211"/>
        <w:numPr>
          <w:ilvl w:val="0"/>
          <w:numId w:val="12"/>
        </w:numPr>
        <w:shd w:val="clear" w:color="auto" w:fill="auto"/>
        <w:spacing w:before="0" w:line="240" w:lineRule="auto"/>
        <w:ind w:right="21" w:firstLine="0"/>
        <w:jc w:val="both"/>
        <w:rPr>
          <w:sz w:val="24"/>
          <w:szCs w:val="24"/>
          <w:lang w:val="uk-UA"/>
        </w:rPr>
      </w:pPr>
      <w:r w:rsidRPr="00596F02">
        <w:rPr>
          <w:rStyle w:val="2"/>
          <w:sz w:val="24"/>
          <w:szCs w:val="24"/>
          <w:lang w:val="uk-UA" w:eastAsia="uk-UA"/>
        </w:rPr>
        <w:t xml:space="preserve">    </w:t>
      </w:r>
      <w:r w:rsidRPr="00596F02">
        <w:rPr>
          <w:rStyle w:val="2"/>
          <w:sz w:val="24"/>
          <w:szCs w:val="24"/>
          <w:lang w:val="uk-UA"/>
        </w:rPr>
        <w:t>Цей Договір складено в трьох примірниках, один з яких</w:t>
      </w:r>
      <w:r w:rsidR="00590865">
        <w:rPr>
          <w:rStyle w:val="2"/>
          <w:sz w:val="24"/>
          <w:szCs w:val="24"/>
          <w:lang w:val="uk-UA"/>
        </w:rPr>
        <w:t xml:space="preserve"> </w:t>
      </w:r>
      <w:r w:rsidRPr="00596F02">
        <w:rPr>
          <w:rStyle w:val="2"/>
          <w:sz w:val="24"/>
          <w:szCs w:val="24"/>
          <w:lang w:val="uk-UA"/>
        </w:rPr>
        <w:t>зберігається</w:t>
      </w:r>
      <w:r w:rsidR="00590865">
        <w:rPr>
          <w:rStyle w:val="2"/>
          <w:sz w:val="24"/>
          <w:szCs w:val="24"/>
          <w:lang w:val="uk-UA"/>
        </w:rPr>
        <w:t xml:space="preserve"> у справах </w:t>
      </w:r>
      <w:r w:rsidR="00590865">
        <w:rPr>
          <w:rStyle w:val="2"/>
          <w:sz w:val="24"/>
          <w:szCs w:val="24"/>
          <w:lang w:val="uk-UA"/>
        </w:rPr>
        <w:lastRenderedPageBreak/>
        <w:t>приватного нотаріуса_____________________________________________________________</w:t>
      </w:r>
      <w:r w:rsidRPr="00596F02">
        <w:rPr>
          <w:rStyle w:val="2"/>
          <w:sz w:val="24"/>
          <w:szCs w:val="24"/>
          <w:lang w:val="uk-UA"/>
        </w:rPr>
        <w:t>,</w:t>
      </w:r>
      <w:r w:rsidR="00590865">
        <w:rPr>
          <w:rStyle w:val="2"/>
          <w:sz w:val="24"/>
          <w:szCs w:val="24"/>
          <w:lang w:val="uk-UA"/>
        </w:rPr>
        <w:t xml:space="preserve"> _____________________________________ м</w:t>
      </w:r>
      <w:r w:rsidRPr="00596F02">
        <w:rPr>
          <w:rStyle w:val="2"/>
          <w:sz w:val="24"/>
          <w:szCs w:val="24"/>
          <w:lang w:val="uk-UA"/>
        </w:rPr>
        <w:t>іського нотаріального округу, а інші, викладені</w:t>
      </w:r>
    </w:p>
    <w:p w:rsidR="00545E0C" w:rsidRPr="00596F02" w:rsidRDefault="00545E0C" w:rsidP="00545E0C">
      <w:pPr>
        <w:pStyle w:val="211"/>
        <w:shd w:val="clear" w:color="auto" w:fill="auto"/>
        <w:spacing w:before="0" w:line="240" w:lineRule="auto"/>
        <w:ind w:right="21" w:firstLine="0"/>
        <w:jc w:val="both"/>
        <w:rPr>
          <w:sz w:val="24"/>
          <w:szCs w:val="24"/>
          <w:lang w:val="uk-UA"/>
        </w:rPr>
      </w:pPr>
      <w:r w:rsidRPr="00596F02">
        <w:rPr>
          <w:rStyle w:val="2"/>
          <w:sz w:val="24"/>
          <w:szCs w:val="24"/>
          <w:lang w:val="uk-UA"/>
        </w:rPr>
        <w:t>на бланках нотаріальних документів - для Покупця та Продавця.</w:t>
      </w:r>
    </w:p>
    <w:p w:rsidR="00545E0C" w:rsidRPr="00596F02" w:rsidRDefault="00545E0C" w:rsidP="00545E0C">
      <w:pPr>
        <w:pStyle w:val="22"/>
        <w:keepNext/>
        <w:keepLines/>
        <w:numPr>
          <w:ilvl w:val="0"/>
          <w:numId w:val="11"/>
        </w:numPr>
        <w:shd w:val="clear" w:color="auto" w:fill="auto"/>
        <w:spacing w:before="0" w:line="240" w:lineRule="auto"/>
        <w:ind w:right="21" w:firstLine="0"/>
        <w:jc w:val="center"/>
        <w:rPr>
          <w:sz w:val="24"/>
          <w:szCs w:val="24"/>
          <w:lang w:val="uk-UA"/>
        </w:rPr>
      </w:pPr>
      <w:r w:rsidRPr="00596F02">
        <w:rPr>
          <w:rStyle w:val="21"/>
          <w:b/>
          <w:bCs/>
          <w:sz w:val="24"/>
          <w:szCs w:val="24"/>
          <w:lang w:val="uk-UA"/>
        </w:rPr>
        <w:t>ІНШІ УМОВИ</w:t>
      </w:r>
    </w:p>
    <w:p w:rsidR="00545E0C" w:rsidRPr="00596F02" w:rsidRDefault="00545E0C" w:rsidP="00545E0C">
      <w:pPr>
        <w:pStyle w:val="211"/>
        <w:numPr>
          <w:ilvl w:val="1"/>
          <w:numId w:val="11"/>
        </w:numPr>
        <w:shd w:val="clear" w:color="auto" w:fill="auto"/>
        <w:spacing w:before="0" w:line="240" w:lineRule="auto"/>
        <w:ind w:right="21" w:firstLine="0"/>
        <w:jc w:val="both"/>
        <w:rPr>
          <w:sz w:val="24"/>
          <w:szCs w:val="24"/>
          <w:lang w:val="uk-UA"/>
        </w:rPr>
      </w:pPr>
      <w:r w:rsidRPr="00596F02">
        <w:rPr>
          <w:rStyle w:val="2"/>
          <w:sz w:val="24"/>
          <w:szCs w:val="24"/>
          <w:lang w:val="uk-UA"/>
        </w:rPr>
        <w:t>Договір укладено на підставі рішення комісії Управління СБ України в Х</w:t>
      </w:r>
      <w:r w:rsidR="00596F02">
        <w:rPr>
          <w:rStyle w:val="2"/>
          <w:sz w:val="24"/>
          <w:szCs w:val="24"/>
          <w:lang w:val="uk-UA"/>
        </w:rPr>
        <w:t xml:space="preserve">ерсонській області </w:t>
      </w:r>
      <w:r w:rsidRPr="00596F02">
        <w:rPr>
          <w:rStyle w:val="2"/>
          <w:sz w:val="24"/>
          <w:szCs w:val="24"/>
          <w:lang w:val="uk-UA"/>
        </w:rPr>
        <w:t xml:space="preserve">з проведення конкурсу  на закупівлю квартир (витяг з протоколу засідання конкурсної комісії від </w:t>
      </w:r>
      <w:r w:rsidR="00590865">
        <w:rPr>
          <w:rStyle w:val="2"/>
          <w:sz w:val="24"/>
          <w:szCs w:val="24"/>
          <w:lang w:val="uk-UA"/>
        </w:rPr>
        <w:t>__ .________. 2016  №________</w:t>
      </w:r>
      <w:r w:rsidRPr="00596F02">
        <w:rPr>
          <w:rStyle w:val="2"/>
          <w:sz w:val="24"/>
          <w:szCs w:val="24"/>
          <w:lang w:val="uk-UA"/>
        </w:rPr>
        <w:t>).</w:t>
      </w:r>
    </w:p>
    <w:p w:rsidR="00545E0C" w:rsidRPr="00596F02" w:rsidRDefault="00545E0C" w:rsidP="00545E0C">
      <w:pPr>
        <w:pStyle w:val="211"/>
        <w:numPr>
          <w:ilvl w:val="1"/>
          <w:numId w:val="11"/>
        </w:numPr>
        <w:shd w:val="clear" w:color="auto" w:fill="auto"/>
        <w:spacing w:before="0" w:line="240" w:lineRule="auto"/>
        <w:ind w:right="21" w:firstLine="0"/>
        <w:jc w:val="both"/>
        <w:rPr>
          <w:sz w:val="24"/>
          <w:szCs w:val="24"/>
          <w:lang w:val="uk-UA"/>
        </w:rPr>
      </w:pPr>
      <w:r w:rsidRPr="00596F02">
        <w:rPr>
          <w:rStyle w:val="2"/>
          <w:sz w:val="24"/>
          <w:szCs w:val="24"/>
          <w:lang w:val="uk-UA"/>
        </w:rPr>
        <w:t>Договір укладено згідно Цивільного кодексу України, Господарського кодексу України, Закону України “Про здійснення державних закупівель” та інших чинних нормативно-правових актів України (Державних будівельних норм, правил, стандартів тощо).</w:t>
      </w:r>
    </w:p>
    <w:p w:rsidR="00545E0C" w:rsidRPr="00596F02" w:rsidRDefault="00545E0C" w:rsidP="00545E0C">
      <w:pPr>
        <w:pStyle w:val="211"/>
        <w:numPr>
          <w:ilvl w:val="1"/>
          <w:numId w:val="11"/>
        </w:numPr>
        <w:shd w:val="clear" w:color="auto" w:fill="auto"/>
        <w:spacing w:before="0" w:line="240" w:lineRule="auto"/>
        <w:ind w:right="21" w:firstLine="0"/>
        <w:jc w:val="both"/>
        <w:rPr>
          <w:sz w:val="24"/>
          <w:szCs w:val="24"/>
          <w:lang w:val="uk-UA"/>
        </w:rPr>
      </w:pPr>
      <w:r w:rsidRPr="00596F02">
        <w:rPr>
          <w:rStyle w:val="2"/>
          <w:sz w:val="24"/>
          <w:szCs w:val="24"/>
          <w:lang w:val="uk-UA"/>
        </w:rPr>
        <w:t>При внесенні змін до Договору Покупець має право вимагати від Продавця передачі житла на вартість фактично внесених ним коштів або вимагати повернення вкладених Покупцем коштів.</w:t>
      </w:r>
    </w:p>
    <w:p w:rsidR="00545E0C" w:rsidRPr="00596F02" w:rsidRDefault="00545E0C" w:rsidP="00545E0C">
      <w:pPr>
        <w:pStyle w:val="211"/>
        <w:numPr>
          <w:ilvl w:val="1"/>
          <w:numId w:val="11"/>
        </w:numPr>
        <w:shd w:val="clear" w:color="auto" w:fill="auto"/>
        <w:spacing w:before="0" w:line="240" w:lineRule="auto"/>
        <w:ind w:right="21" w:firstLine="0"/>
        <w:jc w:val="both"/>
        <w:rPr>
          <w:sz w:val="24"/>
          <w:szCs w:val="24"/>
          <w:lang w:val="uk-UA"/>
        </w:rPr>
      </w:pPr>
      <w:r w:rsidRPr="00596F02">
        <w:rPr>
          <w:rStyle w:val="2"/>
          <w:sz w:val="24"/>
          <w:szCs w:val="24"/>
          <w:lang w:val="uk-UA"/>
        </w:rPr>
        <w:t>Право власності на придбане нерухоме майно (квартири) виникає у Покупця з моменту державної реєстрації права власності.</w:t>
      </w:r>
    </w:p>
    <w:p w:rsidR="00545E0C" w:rsidRPr="00596F02" w:rsidRDefault="00545E0C" w:rsidP="00545E0C">
      <w:pPr>
        <w:pStyle w:val="211"/>
        <w:numPr>
          <w:ilvl w:val="1"/>
          <w:numId w:val="11"/>
        </w:numPr>
        <w:shd w:val="clear" w:color="auto" w:fill="auto"/>
        <w:spacing w:before="0" w:line="240" w:lineRule="auto"/>
        <w:ind w:right="21" w:firstLine="0"/>
        <w:jc w:val="both"/>
        <w:rPr>
          <w:sz w:val="24"/>
          <w:szCs w:val="24"/>
          <w:lang w:val="uk-UA"/>
        </w:rPr>
      </w:pPr>
      <w:r w:rsidRPr="00596F02">
        <w:rPr>
          <w:rStyle w:val="2"/>
          <w:sz w:val="24"/>
          <w:szCs w:val="24"/>
          <w:lang w:val="uk-UA"/>
        </w:rPr>
        <w:t>Сторони підтверджують, що цей Договір не носить характеру фіктивного та удаваного правочину та відповідає їх власній волі.</w:t>
      </w:r>
    </w:p>
    <w:p w:rsidR="00545E0C" w:rsidRPr="00596F02" w:rsidRDefault="00545E0C" w:rsidP="00545E0C">
      <w:pPr>
        <w:pStyle w:val="211"/>
        <w:numPr>
          <w:ilvl w:val="1"/>
          <w:numId w:val="11"/>
        </w:numPr>
        <w:shd w:val="clear" w:color="auto" w:fill="auto"/>
        <w:spacing w:before="0" w:line="240" w:lineRule="auto"/>
        <w:ind w:right="21" w:firstLine="0"/>
        <w:jc w:val="both"/>
        <w:rPr>
          <w:sz w:val="24"/>
          <w:szCs w:val="24"/>
          <w:lang w:val="uk-UA"/>
        </w:rPr>
      </w:pPr>
      <w:r w:rsidRPr="00596F02">
        <w:rPr>
          <w:rStyle w:val="2"/>
          <w:sz w:val="24"/>
          <w:szCs w:val="24"/>
          <w:lang w:val="uk-UA"/>
        </w:rPr>
        <w:t>У випадках, не передбачених даним Договором, Сторони керуються чинним законодавством. Таке ж правило діє у разі протиріччя цього Договору імперативним нормам чинних законодавчих актів.</w:t>
      </w:r>
    </w:p>
    <w:p w:rsidR="00545E0C" w:rsidRPr="00596F02" w:rsidRDefault="00545E0C" w:rsidP="00545E0C">
      <w:pPr>
        <w:pStyle w:val="211"/>
        <w:shd w:val="clear" w:color="auto" w:fill="auto"/>
        <w:spacing w:before="0" w:line="240" w:lineRule="auto"/>
        <w:ind w:right="21" w:firstLine="0"/>
        <w:jc w:val="both"/>
        <w:rPr>
          <w:sz w:val="24"/>
          <w:szCs w:val="24"/>
          <w:lang w:val="uk-UA"/>
        </w:rPr>
      </w:pPr>
      <w:r w:rsidRPr="00596F02">
        <w:rPr>
          <w:rStyle w:val="2"/>
          <w:sz w:val="24"/>
          <w:szCs w:val="24"/>
          <w:lang w:val="uk-UA"/>
        </w:rPr>
        <w:t xml:space="preserve">Всі зміни та доповнення до цього Договору, що зроблені </w:t>
      </w:r>
      <w:r w:rsidRPr="00596F02">
        <w:rPr>
          <w:rStyle w:val="2"/>
          <w:sz w:val="24"/>
          <w:szCs w:val="24"/>
          <w:lang w:val="uk-UA" w:eastAsia="uk-UA"/>
        </w:rPr>
        <w:t>за узгодженням Сторін, повинні бути нотаріально посвідчені і</w:t>
      </w:r>
      <w:r w:rsidRPr="00596F02">
        <w:rPr>
          <w:rStyle w:val="2Exact"/>
          <w:sz w:val="24"/>
          <w:szCs w:val="24"/>
          <w:lang w:val="uk-UA" w:eastAsia="uk-UA"/>
        </w:rPr>
        <w:t xml:space="preserve"> зареєстровані відповідно до вимог чинного законодавства.</w:t>
      </w:r>
    </w:p>
    <w:p w:rsidR="00545E0C" w:rsidRPr="00596F02" w:rsidRDefault="00545E0C" w:rsidP="00545E0C">
      <w:pPr>
        <w:pStyle w:val="211"/>
        <w:shd w:val="clear" w:color="auto" w:fill="auto"/>
        <w:spacing w:before="0" w:line="240" w:lineRule="auto"/>
        <w:ind w:right="21" w:firstLine="0"/>
        <w:jc w:val="both"/>
        <w:rPr>
          <w:sz w:val="24"/>
          <w:szCs w:val="24"/>
          <w:lang w:val="uk-UA"/>
        </w:rPr>
      </w:pPr>
      <w:r w:rsidRPr="00596F02">
        <w:rPr>
          <w:rStyle w:val="2Exact"/>
          <w:sz w:val="24"/>
          <w:szCs w:val="24"/>
          <w:lang w:val="uk-UA" w:eastAsia="uk-UA"/>
        </w:rPr>
        <w:t>11.8. Всі витрати, пов’язані з нотаріальним оформленням цього Договору та реєстрацією права власності за Державою, несе Продавець.</w:t>
      </w:r>
    </w:p>
    <w:p w:rsidR="00545E0C" w:rsidRPr="00596F02" w:rsidRDefault="00545E0C" w:rsidP="00545E0C">
      <w:pPr>
        <w:pStyle w:val="22"/>
        <w:keepNext/>
        <w:keepLines/>
        <w:shd w:val="clear" w:color="auto" w:fill="auto"/>
        <w:spacing w:before="0" w:line="240" w:lineRule="auto"/>
        <w:ind w:right="21" w:firstLine="0"/>
        <w:rPr>
          <w:sz w:val="24"/>
          <w:szCs w:val="24"/>
          <w:lang w:val="uk-UA"/>
        </w:rPr>
      </w:pPr>
      <w:r w:rsidRPr="00596F02">
        <w:rPr>
          <w:rStyle w:val="2Exact0"/>
          <w:b w:val="0"/>
          <w:bCs w:val="0"/>
          <w:sz w:val="24"/>
          <w:szCs w:val="24"/>
          <w:lang w:val="uk-UA"/>
        </w:rPr>
        <w:t>12. ДОДАТКИ ДО ДОГОВОРУ</w:t>
      </w:r>
    </w:p>
    <w:p w:rsidR="00545E0C" w:rsidRPr="00596F02" w:rsidRDefault="00545E0C" w:rsidP="00596F02">
      <w:pPr>
        <w:pStyle w:val="211"/>
        <w:numPr>
          <w:ilvl w:val="0"/>
          <w:numId w:val="13"/>
        </w:numPr>
        <w:shd w:val="clear" w:color="auto" w:fill="auto"/>
        <w:tabs>
          <w:tab w:val="left" w:pos="883"/>
        </w:tabs>
        <w:spacing w:before="0" w:line="240" w:lineRule="auto"/>
        <w:ind w:right="21" w:firstLine="0"/>
        <w:jc w:val="both"/>
        <w:rPr>
          <w:sz w:val="24"/>
          <w:szCs w:val="24"/>
          <w:lang w:val="uk-UA"/>
        </w:rPr>
      </w:pPr>
      <w:r w:rsidRPr="00596F02">
        <w:rPr>
          <w:rStyle w:val="2Exact"/>
          <w:sz w:val="24"/>
          <w:szCs w:val="24"/>
          <w:lang w:val="uk-UA" w:eastAsia="uk-UA"/>
        </w:rPr>
        <w:t>Копія витягу з протоколу засідання конкурсної комісії від</w:t>
      </w:r>
      <w:r w:rsidR="00596F02">
        <w:rPr>
          <w:rStyle w:val="2Exact"/>
          <w:sz w:val="24"/>
          <w:szCs w:val="24"/>
          <w:lang w:val="uk-UA" w:eastAsia="uk-UA"/>
        </w:rPr>
        <w:t xml:space="preserve"> ___</w:t>
      </w:r>
      <w:r w:rsidRPr="00596F02">
        <w:rPr>
          <w:rStyle w:val="2Exact"/>
          <w:sz w:val="24"/>
          <w:szCs w:val="24"/>
          <w:lang w:val="uk-UA" w:eastAsia="uk-UA"/>
        </w:rPr>
        <w:t>.</w:t>
      </w:r>
      <w:r w:rsidR="00596F02">
        <w:rPr>
          <w:rStyle w:val="2Exact"/>
          <w:sz w:val="24"/>
          <w:szCs w:val="24"/>
          <w:lang w:val="uk-UA" w:eastAsia="uk-UA"/>
        </w:rPr>
        <w:t>________</w:t>
      </w:r>
      <w:r w:rsidRPr="00596F02">
        <w:rPr>
          <w:rStyle w:val="2Exact"/>
          <w:sz w:val="24"/>
          <w:szCs w:val="24"/>
          <w:lang w:val="uk-UA" w:eastAsia="uk-UA"/>
        </w:rPr>
        <w:t>.201</w:t>
      </w:r>
      <w:r w:rsidR="00596F02">
        <w:rPr>
          <w:rStyle w:val="2Exact"/>
          <w:sz w:val="24"/>
          <w:szCs w:val="24"/>
          <w:lang w:val="uk-UA" w:eastAsia="uk-UA"/>
        </w:rPr>
        <w:t>6</w:t>
      </w:r>
      <w:r w:rsidRPr="00596F02">
        <w:rPr>
          <w:rStyle w:val="2Exact"/>
          <w:sz w:val="24"/>
          <w:szCs w:val="24"/>
          <w:lang w:val="uk-UA" w:eastAsia="uk-UA"/>
        </w:rPr>
        <w:t xml:space="preserve"> року №</w:t>
      </w:r>
      <w:r w:rsidR="00596F02">
        <w:rPr>
          <w:rStyle w:val="2Exact"/>
          <w:sz w:val="24"/>
          <w:szCs w:val="24"/>
          <w:lang w:val="uk-UA" w:eastAsia="uk-UA"/>
        </w:rPr>
        <w:t xml:space="preserve"> __________ </w:t>
      </w:r>
      <w:r w:rsidRPr="00596F02">
        <w:rPr>
          <w:rStyle w:val="2Exact"/>
          <w:sz w:val="24"/>
          <w:szCs w:val="24"/>
          <w:lang w:val="uk-UA" w:eastAsia="uk-UA"/>
        </w:rPr>
        <w:t>(Додаток 1).</w:t>
      </w:r>
    </w:p>
    <w:p w:rsidR="00545E0C" w:rsidRPr="00596F02" w:rsidRDefault="00545E0C" w:rsidP="00545E0C">
      <w:pPr>
        <w:pStyle w:val="211"/>
        <w:numPr>
          <w:ilvl w:val="0"/>
          <w:numId w:val="13"/>
        </w:numPr>
        <w:shd w:val="clear" w:color="auto" w:fill="auto"/>
        <w:tabs>
          <w:tab w:val="left" w:pos="922"/>
        </w:tabs>
        <w:spacing w:before="0" w:line="240" w:lineRule="auto"/>
        <w:ind w:right="21" w:firstLine="0"/>
        <w:jc w:val="both"/>
        <w:rPr>
          <w:sz w:val="24"/>
          <w:szCs w:val="24"/>
          <w:lang w:val="uk-UA"/>
        </w:rPr>
      </w:pPr>
      <w:r w:rsidRPr="00596F02">
        <w:rPr>
          <w:rStyle w:val="2Exact"/>
          <w:sz w:val="24"/>
          <w:szCs w:val="24"/>
          <w:lang w:val="uk-UA" w:eastAsia="uk-UA"/>
        </w:rPr>
        <w:t>Адресний перелік квартир буде оформлений окремим документом. (Додаток 2).</w:t>
      </w:r>
    </w:p>
    <w:p w:rsidR="00545E0C" w:rsidRPr="00596F02" w:rsidRDefault="00545E0C" w:rsidP="00545E0C">
      <w:pPr>
        <w:pStyle w:val="22"/>
        <w:keepNext/>
        <w:keepLines/>
        <w:shd w:val="clear" w:color="auto" w:fill="auto"/>
        <w:spacing w:before="0" w:line="240" w:lineRule="auto"/>
        <w:ind w:right="21" w:firstLine="0"/>
        <w:rPr>
          <w:sz w:val="24"/>
          <w:szCs w:val="24"/>
          <w:lang w:val="uk-UA"/>
        </w:rPr>
      </w:pPr>
      <w:r w:rsidRPr="00596F02">
        <w:rPr>
          <w:rStyle w:val="2Exact0"/>
          <w:b w:val="0"/>
          <w:bCs w:val="0"/>
          <w:sz w:val="24"/>
          <w:szCs w:val="24"/>
          <w:lang w:val="uk-UA"/>
        </w:rPr>
        <w:t>13. МІСЦЕЗНАХОДЖЕННЯ ТА БАНКІВСЬКІ РЕКВІЗИТИ</w:t>
      </w:r>
    </w:p>
    <w:p w:rsidR="00545E0C" w:rsidRPr="00596F02" w:rsidRDefault="00545E0C" w:rsidP="00545E0C">
      <w:pPr>
        <w:pStyle w:val="22"/>
        <w:keepNext/>
        <w:keepLines/>
        <w:shd w:val="clear" w:color="auto" w:fill="auto"/>
        <w:spacing w:before="0" w:line="240" w:lineRule="auto"/>
        <w:ind w:right="21" w:firstLine="0"/>
        <w:rPr>
          <w:sz w:val="24"/>
          <w:szCs w:val="24"/>
          <w:lang w:val="uk-UA"/>
        </w:rPr>
      </w:pPr>
      <w:r w:rsidRPr="00596F02">
        <w:rPr>
          <w:rStyle w:val="2Exact0"/>
          <w:b w:val="0"/>
          <w:bCs w:val="0"/>
          <w:sz w:val="24"/>
          <w:szCs w:val="24"/>
          <w:lang w:val="uk-UA"/>
        </w:rPr>
        <w:t>СТОРІН</w:t>
      </w:r>
    </w:p>
    <w:p w:rsidR="00545E0C" w:rsidRPr="00596F02" w:rsidRDefault="00545E0C" w:rsidP="00545E0C">
      <w:pPr>
        <w:pStyle w:val="211"/>
        <w:shd w:val="clear" w:color="auto" w:fill="auto"/>
        <w:tabs>
          <w:tab w:val="left" w:pos="3627"/>
        </w:tabs>
        <w:spacing w:before="0" w:line="240" w:lineRule="auto"/>
        <w:ind w:right="21" w:firstLine="0"/>
        <w:jc w:val="both"/>
        <w:rPr>
          <w:sz w:val="24"/>
          <w:szCs w:val="24"/>
          <w:lang w:val="uk-UA"/>
        </w:rPr>
      </w:pPr>
    </w:p>
    <w:p w:rsidR="00545E0C" w:rsidRPr="00596F02" w:rsidRDefault="00545E0C" w:rsidP="00545E0C">
      <w:pPr>
        <w:pStyle w:val="211"/>
        <w:shd w:val="clear" w:color="auto" w:fill="auto"/>
        <w:tabs>
          <w:tab w:val="left" w:pos="3627"/>
        </w:tabs>
        <w:spacing w:before="0" w:line="240" w:lineRule="auto"/>
        <w:ind w:right="21" w:firstLine="0"/>
        <w:jc w:val="both"/>
        <w:rPr>
          <w:sz w:val="24"/>
          <w:szCs w:val="24"/>
          <w:lang w:val="uk-UA"/>
        </w:rPr>
      </w:pPr>
    </w:p>
    <w:p w:rsidR="00545E0C" w:rsidRPr="00596F02" w:rsidRDefault="00545E0C" w:rsidP="00545E0C">
      <w:pPr>
        <w:pStyle w:val="211"/>
        <w:shd w:val="clear" w:color="auto" w:fill="auto"/>
        <w:spacing w:before="0" w:line="240" w:lineRule="auto"/>
        <w:ind w:right="21" w:firstLine="0"/>
        <w:jc w:val="right"/>
        <w:rPr>
          <w:rStyle w:val="2Exact"/>
          <w:sz w:val="24"/>
          <w:szCs w:val="24"/>
          <w:lang w:val="uk-UA"/>
        </w:rPr>
      </w:pPr>
      <w:r w:rsidRPr="00596F02">
        <w:rPr>
          <w:rStyle w:val="2Exact"/>
          <w:sz w:val="24"/>
          <w:szCs w:val="24"/>
          <w:lang w:val="uk-UA" w:eastAsia="uk-UA"/>
        </w:rPr>
        <w:t>Додаток № 2</w:t>
      </w:r>
    </w:p>
    <w:p w:rsidR="00545E0C" w:rsidRPr="00596F02" w:rsidRDefault="00545E0C" w:rsidP="00545E0C">
      <w:pPr>
        <w:pStyle w:val="211"/>
        <w:shd w:val="clear" w:color="auto" w:fill="auto"/>
        <w:spacing w:before="0" w:line="240" w:lineRule="auto"/>
        <w:ind w:right="21" w:firstLine="0"/>
        <w:jc w:val="right"/>
        <w:rPr>
          <w:rStyle w:val="2Exact"/>
          <w:sz w:val="24"/>
          <w:szCs w:val="24"/>
          <w:lang w:val="uk-UA"/>
        </w:rPr>
      </w:pPr>
      <w:r w:rsidRPr="00596F02">
        <w:rPr>
          <w:rStyle w:val="2Exact"/>
          <w:sz w:val="24"/>
          <w:szCs w:val="24"/>
          <w:lang w:val="uk-UA" w:eastAsia="uk-UA"/>
        </w:rPr>
        <w:t>до Договору №_ від «</w:t>
      </w:r>
      <w:r w:rsidRPr="00596F02">
        <w:rPr>
          <w:rStyle w:val="2Exact"/>
          <w:sz w:val="24"/>
          <w:szCs w:val="24"/>
          <w:lang w:val="uk-UA" w:eastAsia="uk-UA"/>
        </w:rPr>
        <w:tab/>
        <w:t>»</w:t>
      </w:r>
      <w:r w:rsidRPr="00596F02">
        <w:rPr>
          <w:rStyle w:val="2Exact"/>
          <w:sz w:val="24"/>
          <w:szCs w:val="24"/>
          <w:lang w:val="uk-UA"/>
        </w:rPr>
        <w:t>____2016р.</w:t>
      </w:r>
    </w:p>
    <w:p w:rsidR="00545E0C" w:rsidRPr="00596F02" w:rsidRDefault="00545E0C" w:rsidP="00545E0C">
      <w:pPr>
        <w:pStyle w:val="211"/>
        <w:shd w:val="clear" w:color="auto" w:fill="auto"/>
        <w:spacing w:before="0" w:line="240" w:lineRule="auto"/>
        <w:ind w:right="21" w:firstLine="0"/>
        <w:jc w:val="both"/>
        <w:rPr>
          <w:rStyle w:val="2Exact"/>
          <w:sz w:val="24"/>
          <w:szCs w:val="24"/>
          <w:lang w:val="uk-UA"/>
        </w:rPr>
      </w:pPr>
    </w:p>
    <w:p w:rsidR="00545E0C" w:rsidRPr="00596F02" w:rsidRDefault="00545E0C" w:rsidP="00545E0C">
      <w:pPr>
        <w:pStyle w:val="211"/>
        <w:shd w:val="clear" w:color="auto" w:fill="auto"/>
        <w:spacing w:before="0" w:line="240" w:lineRule="auto"/>
        <w:ind w:right="21" w:firstLine="0"/>
        <w:jc w:val="center"/>
        <w:rPr>
          <w:sz w:val="24"/>
          <w:szCs w:val="24"/>
          <w:lang w:val="uk-UA"/>
        </w:rPr>
      </w:pPr>
      <w:r w:rsidRPr="00596F02">
        <w:rPr>
          <w:rStyle w:val="2Exact"/>
          <w:sz w:val="24"/>
          <w:szCs w:val="24"/>
          <w:lang w:val="uk-UA" w:eastAsia="uk-UA"/>
        </w:rPr>
        <w:t>Адресний перелік квартир</w:t>
      </w:r>
    </w:p>
    <w:p w:rsidR="00545E0C" w:rsidRPr="00596F02" w:rsidRDefault="00545E0C" w:rsidP="00596F02">
      <w:pPr>
        <w:pStyle w:val="211"/>
        <w:shd w:val="clear" w:color="auto" w:fill="auto"/>
        <w:tabs>
          <w:tab w:val="left" w:leader="underscore" w:pos="413"/>
          <w:tab w:val="left" w:leader="underscore" w:pos="2208"/>
        </w:tabs>
        <w:spacing w:before="0" w:line="240" w:lineRule="auto"/>
        <w:ind w:right="21" w:firstLine="0"/>
        <w:jc w:val="both"/>
        <w:rPr>
          <w:sz w:val="24"/>
          <w:szCs w:val="24"/>
          <w:lang w:val="uk-UA"/>
        </w:rPr>
      </w:pPr>
      <w:r w:rsidRPr="00596F02">
        <w:rPr>
          <w:rStyle w:val="2Exact"/>
          <w:sz w:val="24"/>
          <w:szCs w:val="24"/>
          <w:lang w:val="uk-UA" w:eastAsia="uk-UA"/>
        </w:rPr>
        <w:t>у</w:t>
      </w:r>
      <w:r w:rsidRPr="00596F02">
        <w:rPr>
          <w:rStyle w:val="2Exact"/>
          <w:sz w:val="24"/>
          <w:szCs w:val="24"/>
          <w:lang w:val="uk-UA" w:eastAsia="uk-UA"/>
        </w:rPr>
        <w:tab/>
        <w:t>поверховому</w:t>
      </w:r>
      <w:r w:rsidRPr="00596F02">
        <w:rPr>
          <w:rStyle w:val="2Exact"/>
          <w:sz w:val="24"/>
          <w:szCs w:val="24"/>
          <w:lang w:val="uk-UA" w:eastAsia="uk-UA"/>
        </w:rPr>
        <w:tab/>
        <w:t>квартирному житловому будинку</w:t>
      </w:r>
      <w:r w:rsidR="00596F02" w:rsidRPr="00596F02">
        <w:rPr>
          <w:rStyle w:val="2Exact"/>
          <w:sz w:val="24"/>
          <w:szCs w:val="24"/>
          <w:lang w:val="uk-UA" w:eastAsia="uk-UA"/>
        </w:rPr>
        <w:t xml:space="preserve"> </w:t>
      </w:r>
      <w:r w:rsidRPr="00596F02">
        <w:rPr>
          <w:rStyle w:val="2Exact"/>
          <w:sz w:val="24"/>
          <w:szCs w:val="24"/>
          <w:lang w:val="uk-UA" w:eastAsia="uk-UA"/>
        </w:rPr>
        <w:t>по вул.</w:t>
      </w:r>
      <w:r w:rsidR="00596F02" w:rsidRPr="00596F02">
        <w:rPr>
          <w:rStyle w:val="2Exact"/>
          <w:sz w:val="24"/>
          <w:szCs w:val="24"/>
          <w:lang w:val="uk-UA" w:eastAsia="uk-UA"/>
        </w:rPr>
        <w:t xml:space="preserve"> _________________________ </w:t>
      </w:r>
      <w:r w:rsidRPr="00596F02">
        <w:rPr>
          <w:rStyle w:val="2Exact"/>
          <w:sz w:val="24"/>
          <w:szCs w:val="24"/>
          <w:lang w:val="uk-UA" w:eastAsia="uk-UA"/>
        </w:rPr>
        <w:t>в м.</w:t>
      </w:r>
      <w:r w:rsidR="00596F02" w:rsidRPr="00596F02">
        <w:rPr>
          <w:rStyle w:val="2Exact"/>
          <w:sz w:val="24"/>
          <w:szCs w:val="24"/>
          <w:lang w:val="uk-UA" w:eastAsia="uk-UA"/>
        </w:rPr>
        <w:t xml:space="preserve"> ________________ _____________________________________________________ </w:t>
      </w:r>
      <w:r w:rsidRPr="00596F02">
        <w:rPr>
          <w:rStyle w:val="2Exact"/>
          <w:sz w:val="24"/>
          <w:szCs w:val="24"/>
          <w:lang w:val="uk-UA" w:eastAsia="uk-UA"/>
        </w:rPr>
        <w:t>області</w:t>
      </w:r>
    </w:p>
    <w:p w:rsidR="00545E0C" w:rsidRPr="00596F02" w:rsidRDefault="00545E0C" w:rsidP="00545E0C">
      <w:pPr>
        <w:pStyle w:val="211"/>
        <w:shd w:val="clear" w:color="auto" w:fill="auto"/>
        <w:spacing w:before="0" w:line="240" w:lineRule="auto"/>
        <w:ind w:right="21" w:firstLine="0"/>
        <w:jc w:val="both"/>
        <w:rPr>
          <w:sz w:val="24"/>
          <w:szCs w:val="24"/>
          <w:lang w:val="uk-UA"/>
        </w:rPr>
      </w:pPr>
      <w:r w:rsidRPr="00596F02">
        <w:rPr>
          <w:rStyle w:val="2Exact"/>
          <w:sz w:val="24"/>
          <w:szCs w:val="24"/>
          <w:lang w:val="uk-UA" w:eastAsia="uk-UA"/>
        </w:rPr>
        <w:tab/>
      </w:r>
    </w:p>
    <w:tbl>
      <w:tblPr>
        <w:tblW w:w="0" w:type="auto"/>
        <w:tblInd w:w="5" w:type="dxa"/>
        <w:tblLayout w:type="fixed"/>
        <w:tblCellMar>
          <w:left w:w="0" w:type="dxa"/>
          <w:right w:w="0" w:type="dxa"/>
        </w:tblCellMar>
        <w:tblLook w:val="0000" w:firstRow="0" w:lastRow="0" w:firstColumn="0" w:lastColumn="0" w:noHBand="0" w:noVBand="0"/>
      </w:tblPr>
      <w:tblGrid>
        <w:gridCol w:w="638"/>
        <w:gridCol w:w="2242"/>
        <w:gridCol w:w="1440"/>
        <w:gridCol w:w="1800"/>
        <w:gridCol w:w="1620"/>
        <w:gridCol w:w="1800"/>
      </w:tblGrid>
      <w:tr w:rsidR="00545E0C" w:rsidRPr="00596F02">
        <w:tblPrEx>
          <w:tblCellMar>
            <w:top w:w="0" w:type="dxa"/>
            <w:left w:w="0" w:type="dxa"/>
            <w:bottom w:w="0" w:type="dxa"/>
            <w:right w:w="0" w:type="dxa"/>
          </w:tblCellMar>
        </w:tblPrEx>
        <w:trPr>
          <w:trHeight w:hRule="exact" w:val="1075"/>
        </w:trPr>
        <w:tc>
          <w:tcPr>
            <w:tcW w:w="638"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24"/>
                <w:szCs w:val="24"/>
                <w:lang w:val="uk-UA"/>
              </w:rPr>
            </w:pPr>
            <w:r w:rsidRPr="00596F02">
              <w:rPr>
                <w:rStyle w:val="2"/>
                <w:sz w:val="24"/>
                <w:szCs w:val="24"/>
                <w:lang w:val="uk-UA"/>
              </w:rPr>
              <w:t>№</w:t>
            </w:r>
          </w:p>
          <w:p w:rsidR="00545E0C" w:rsidRPr="00596F02" w:rsidRDefault="00545E0C" w:rsidP="00596F02">
            <w:pPr>
              <w:pStyle w:val="211"/>
              <w:shd w:val="clear" w:color="auto" w:fill="auto"/>
              <w:spacing w:before="0" w:line="240" w:lineRule="auto"/>
              <w:ind w:right="21" w:firstLine="0"/>
              <w:jc w:val="center"/>
              <w:rPr>
                <w:sz w:val="24"/>
                <w:szCs w:val="24"/>
                <w:lang w:val="uk-UA"/>
              </w:rPr>
            </w:pPr>
            <w:r w:rsidRPr="00596F02">
              <w:rPr>
                <w:rStyle w:val="2"/>
                <w:sz w:val="24"/>
                <w:szCs w:val="24"/>
                <w:lang w:val="uk-UA"/>
              </w:rPr>
              <w:t>п/п.</w:t>
            </w:r>
          </w:p>
        </w:tc>
        <w:tc>
          <w:tcPr>
            <w:tcW w:w="2242"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24"/>
                <w:szCs w:val="24"/>
                <w:lang w:val="uk-UA"/>
              </w:rPr>
            </w:pPr>
            <w:r w:rsidRPr="00596F02">
              <w:rPr>
                <w:rStyle w:val="2"/>
                <w:sz w:val="24"/>
                <w:szCs w:val="24"/>
                <w:lang w:val="uk-UA"/>
              </w:rPr>
              <w:t>№ квартири</w:t>
            </w:r>
          </w:p>
        </w:tc>
        <w:tc>
          <w:tcPr>
            <w:tcW w:w="1440"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24"/>
                <w:szCs w:val="24"/>
                <w:lang w:val="uk-UA"/>
              </w:rPr>
            </w:pPr>
            <w:r w:rsidRPr="00596F02">
              <w:rPr>
                <w:rStyle w:val="2"/>
                <w:sz w:val="24"/>
                <w:szCs w:val="24"/>
                <w:lang w:val="uk-UA"/>
              </w:rPr>
              <w:t>Поверх</w:t>
            </w:r>
          </w:p>
        </w:tc>
        <w:tc>
          <w:tcPr>
            <w:tcW w:w="1800"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24"/>
                <w:szCs w:val="24"/>
                <w:lang w:val="uk-UA"/>
              </w:rPr>
            </w:pPr>
            <w:r w:rsidRPr="00596F02">
              <w:rPr>
                <w:rStyle w:val="2"/>
                <w:sz w:val="24"/>
                <w:szCs w:val="24"/>
                <w:lang w:val="uk-UA"/>
              </w:rPr>
              <w:t>Кількість</w:t>
            </w:r>
          </w:p>
          <w:p w:rsidR="00545E0C" w:rsidRPr="00596F02" w:rsidRDefault="00545E0C" w:rsidP="00596F02">
            <w:pPr>
              <w:pStyle w:val="211"/>
              <w:shd w:val="clear" w:color="auto" w:fill="auto"/>
              <w:spacing w:before="0" w:line="240" w:lineRule="auto"/>
              <w:ind w:right="21" w:firstLine="0"/>
              <w:jc w:val="center"/>
              <w:rPr>
                <w:sz w:val="24"/>
                <w:szCs w:val="24"/>
                <w:lang w:val="uk-UA"/>
              </w:rPr>
            </w:pPr>
            <w:r w:rsidRPr="00596F02">
              <w:rPr>
                <w:rStyle w:val="2"/>
                <w:sz w:val="24"/>
                <w:szCs w:val="24"/>
                <w:lang w:val="uk-UA"/>
              </w:rPr>
              <w:t>кімнат</w:t>
            </w:r>
          </w:p>
        </w:tc>
        <w:tc>
          <w:tcPr>
            <w:tcW w:w="1620"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24"/>
                <w:szCs w:val="24"/>
                <w:lang w:val="uk-UA"/>
              </w:rPr>
            </w:pPr>
            <w:r w:rsidRPr="00596F02">
              <w:rPr>
                <w:rStyle w:val="2"/>
                <w:sz w:val="24"/>
                <w:szCs w:val="24"/>
                <w:lang w:val="uk-UA"/>
              </w:rPr>
              <w:t>Загальна площа квартири (м. кв.)</w:t>
            </w:r>
          </w:p>
        </w:tc>
        <w:tc>
          <w:tcPr>
            <w:tcW w:w="1800" w:type="dxa"/>
            <w:tcBorders>
              <w:top w:val="single" w:sz="4" w:space="0" w:color="auto"/>
              <w:left w:val="single" w:sz="4" w:space="0" w:color="auto"/>
              <w:bottom w:val="nil"/>
              <w:right w:val="single" w:sz="4" w:space="0" w:color="auto"/>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24"/>
                <w:szCs w:val="24"/>
                <w:lang w:val="uk-UA"/>
              </w:rPr>
            </w:pPr>
            <w:r w:rsidRPr="00596F02">
              <w:rPr>
                <w:rStyle w:val="2"/>
                <w:sz w:val="24"/>
                <w:szCs w:val="24"/>
                <w:lang w:val="uk-UA"/>
              </w:rPr>
              <w:t>Житлова площа квартири (м. кв.)</w:t>
            </w:r>
          </w:p>
        </w:tc>
      </w:tr>
      <w:tr w:rsidR="00545E0C" w:rsidRPr="00596F02">
        <w:tblPrEx>
          <w:tblCellMar>
            <w:top w:w="0" w:type="dxa"/>
            <w:left w:w="0" w:type="dxa"/>
            <w:bottom w:w="0" w:type="dxa"/>
            <w:right w:w="0" w:type="dxa"/>
          </w:tblCellMar>
        </w:tblPrEx>
        <w:trPr>
          <w:trHeight w:hRule="exact" w:val="274"/>
        </w:trPr>
        <w:tc>
          <w:tcPr>
            <w:tcW w:w="638"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16"/>
                <w:szCs w:val="16"/>
                <w:lang w:val="uk-UA"/>
              </w:rPr>
            </w:pPr>
            <w:r w:rsidRPr="00596F02">
              <w:rPr>
                <w:rStyle w:val="29pt1"/>
                <w:rFonts w:eastAsia="Lucida Sans Unicode"/>
                <w:b w:val="0"/>
                <w:sz w:val="16"/>
                <w:szCs w:val="16"/>
                <w:lang w:val="uk-UA"/>
              </w:rPr>
              <w:t>1</w:t>
            </w:r>
          </w:p>
        </w:tc>
        <w:tc>
          <w:tcPr>
            <w:tcW w:w="2242"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16"/>
                <w:szCs w:val="16"/>
                <w:lang w:val="uk-UA"/>
              </w:rPr>
            </w:pPr>
            <w:r w:rsidRPr="00596F02">
              <w:rPr>
                <w:rStyle w:val="29pt1"/>
                <w:rFonts w:eastAsia="Lucida Sans Unicode"/>
                <w:b w:val="0"/>
                <w:sz w:val="16"/>
                <w:szCs w:val="16"/>
                <w:lang w:val="uk-UA"/>
              </w:rPr>
              <w:t>2</w:t>
            </w:r>
          </w:p>
        </w:tc>
        <w:tc>
          <w:tcPr>
            <w:tcW w:w="1440"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16"/>
                <w:szCs w:val="16"/>
                <w:lang w:val="uk-UA"/>
              </w:rPr>
            </w:pPr>
            <w:r w:rsidRPr="00596F02">
              <w:rPr>
                <w:rStyle w:val="29pt1"/>
                <w:rFonts w:eastAsia="Lucida Sans Unicode"/>
                <w:b w:val="0"/>
                <w:sz w:val="16"/>
                <w:szCs w:val="16"/>
                <w:lang w:val="uk-UA"/>
              </w:rPr>
              <w:t>3</w:t>
            </w:r>
          </w:p>
        </w:tc>
        <w:tc>
          <w:tcPr>
            <w:tcW w:w="1800"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16"/>
                <w:szCs w:val="16"/>
                <w:lang w:val="uk-UA"/>
              </w:rPr>
            </w:pPr>
            <w:r w:rsidRPr="00596F02">
              <w:rPr>
                <w:rStyle w:val="29pt1"/>
                <w:rFonts w:eastAsia="Lucida Sans Unicode"/>
                <w:b w:val="0"/>
                <w:sz w:val="16"/>
                <w:szCs w:val="16"/>
                <w:lang w:val="uk-UA"/>
              </w:rPr>
              <w:t>4</w:t>
            </w:r>
          </w:p>
        </w:tc>
        <w:tc>
          <w:tcPr>
            <w:tcW w:w="1620"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16"/>
                <w:szCs w:val="16"/>
                <w:lang w:val="uk-UA"/>
              </w:rPr>
            </w:pPr>
            <w:r w:rsidRPr="00596F02">
              <w:rPr>
                <w:rStyle w:val="2"/>
                <w:sz w:val="16"/>
                <w:szCs w:val="16"/>
                <w:lang w:val="uk-UA"/>
              </w:rPr>
              <w:t>5</w:t>
            </w:r>
          </w:p>
        </w:tc>
        <w:tc>
          <w:tcPr>
            <w:tcW w:w="1800" w:type="dxa"/>
            <w:tcBorders>
              <w:top w:val="single" w:sz="4" w:space="0" w:color="auto"/>
              <w:left w:val="single" w:sz="4" w:space="0" w:color="auto"/>
              <w:bottom w:val="nil"/>
              <w:right w:val="single" w:sz="4" w:space="0" w:color="auto"/>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16"/>
                <w:szCs w:val="16"/>
                <w:lang w:val="uk-UA"/>
              </w:rPr>
            </w:pPr>
            <w:r w:rsidRPr="00596F02">
              <w:rPr>
                <w:rStyle w:val="2"/>
                <w:sz w:val="16"/>
                <w:szCs w:val="16"/>
                <w:lang w:val="uk-UA"/>
              </w:rPr>
              <w:t>6</w:t>
            </w:r>
          </w:p>
        </w:tc>
      </w:tr>
      <w:tr w:rsidR="00545E0C" w:rsidRPr="00596F02">
        <w:tblPrEx>
          <w:tblCellMar>
            <w:top w:w="0" w:type="dxa"/>
            <w:left w:w="0" w:type="dxa"/>
            <w:bottom w:w="0" w:type="dxa"/>
            <w:right w:w="0" w:type="dxa"/>
          </w:tblCellMar>
        </w:tblPrEx>
        <w:trPr>
          <w:trHeight w:hRule="exact" w:val="274"/>
        </w:trPr>
        <w:tc>
          <w:tcPr>
            <w:tcW w:w="638"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24"/>
                <w:szCs w:val="24"/>
                <w:lang w:val="uk-UA"/>
              </w:rPr>
            </w:pPr>
            <w:r w:rsidRPr="00596F02">
              <w:rPr>
                <w:rStyle w:val="2"/>
                <w:sz w:val="24"/>
                <w:szCs w:val="24"/>
                <w:lang w:val="uk-UA"/>
              </w:rPr>
              <w:t>1.</w:t>
            </w:r>
          </w:p>
        </w:tc>
        <w:tc>
          <w:tcPr>
            <w:tcW w:w="2242"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ind w:right="21"/>
              <w:jc w:val="center"/>
              <w:rPr>
                <w:rFonts w:ascii="Times New Roman" w:hAnsi="Times New Roman" w:cs="Times New Roman"/>
                <w:color w:val="auto"/>
                <w:lang w:eastAsia="ru-RU"/>
              </w:rPr>
            </w:pPr>
          </w:p>
        </w:tc>
        <w:tc>
          <w:tcPr>
            <w:tcW w:w="1440"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ind w:right="21"/>
              <w:jc w:val="center"/>
              <w:rPr>
                <w:rFonts w:ascii="Times New Roman" w:hAnsi="Times New Roman" w:cs="Times New Roman"/>
                <w:color w:val="auto"/>
                <w:lang w:eastAsia="ru-RU"/>
              </w:rPr>
            </w:pPr>
          </w:p>
        </w:tc>
        <w:tc>
          <w:tcPr>
            <w:tcW w:w="1800"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ind w:right="21"/>
              <w:jc w:val="center"/>
              <w:rPr>
                <w:rFonts w:ascii="Times New Roman" w:hAnsi="Times New Roman" w:cs="Times New Roman"/>
                <w:color w:val="auto"/>
                <w:lang w:eastAsia="ru-RU"/>
              </w:rPr>
            </w:pPr>
          </w:p>
        </w:tc>
        <w:tc>
          <w:tcPr>
            <w:tcW w:w="1620" w:type="dxa"/>
            <w:tcBorders>
              <w:top w:val="single" w:sz="4" w:space="0" w:color="auto"/>
              <w:left w:val="single" w:sz="4" w:space="0" w:color="auto"/>
              <w:bottom w:val="nil"/>
              <w:right w:val="nil"/>
            </w:tcBorders>
            <w:shd w:val="clear" w:color="auto" w:fill="FFFFFF"/>
            <w:vAlign w:val="center"/>
          </w:tcPr>
          <w:p w:rsidR="00545E0C" w:rsidRPr="00596F02" w:rsidRDefault="00545E0C" w:rsidP="00596F02">
            <w:pPr>
              <w:ind w:right="21"/>
              <w:jc w:val="center"/>
              <w:rPr>
                <w:rFonts w:ascii="Times New Roman" w:hAnsi="Times New Roman" w:cs="Times New Roman"/>
                <w:color w:val="auto"/>
                <w:lang w:eastAsia="ru-RU"/>
              </w:rPr>
            </w:pPr>
          </w:p>
        </w:tc>
        <w:tc>
          <w:tcPr>
            <w:tcW w:w="1800" w:type="dxa"/>
            <w:tcBorders>
              <w:top w:val="single" w:sz="4" w:space="0" w:color="auto"/>
              <w:left w:val="single" w:sz="4" w:space="0" w:color="auto"/>
              <w:bottom w:val="nil"/>
              <w:right w:val="single" w:sz="4" w:space="0" w:color="auto"/>
            </w:tcBorders>
            <w:shd w:val="clear" w:color="auto" w:fill="FFFFFF"/>
            <w:vAlign w:val="center"/>
          </w:tcPr>
          <w:p w:rsidR="00545E0C" w:rsidRPr="00596F02" w:rsidRDefault="00545E0C" w:rsidP="00596F02">
            <w:pPr>
              <w:ind w:right="21"/>
              <w:jc w:val="center"/>
              <w:rPr>
                <w:rFonts w:ascii="Times New Roman" w:hAnsi="Times New Roman" w:cs="Times New Roman"/>
                <w:color w:val="auto"/>
                <w:lang w:eastAsia="ru-RU"/>
              </w:rPr>
            </w:pPr>
          </w:p>
        </w:tc>
      </w:tr>
      <w:tr w:rsidR="00545E0C" w:rsidRPr="00596F02">
        <w:tblPrEx>
          <w:tblCellMar>
            <w:top w:w="0" w:type="dxa"/>
            <w:left w:w="0" w:type="dxa"/>
            <w:bottom w:w="0" w:type="dxa"/>
            <w:right w:w="0" w:type="dxa"/>
          </w:tblCellMar>
        </w:tblPrEx>
        <w:trPr>
          <w:trHeight w:hRule="exact" w:val="283"/>
        </w:trPr>
        <w:tc>
          <w:tcPr>
            <w:tcW w:w="638" w:type="dxa"/>
            <w:tcBorders>
              <w:top w:val="single" w:sz="4" w:space="0" w:color="auto"/>
              <w:left w:val="single" w:sz="4" w:space="0" w:color="auto"/>
              <w:bottom w:val="single" w:sz="4" w:space="0" w:color="auto"/>
              <w:right w:val="nil"/>
            </w:tcBorders>
            <w:shd w:val="clear" w:color="auto" w:fill="FFFFFF"/>
            <w:vAlign w:val="center"/>
          </w:tcPr>
          <w:p w:rsidR="00545E0C" w:rsidRPr="00596F02" w:rsidRDefault="00545E0C" w:rsidP="00596F02">
            <w:pPr>
              <w:pStyle w:val="211"/>
              <w:shd w:val="clear" w:color="auto" w:fill="auto"/>
              <w:spacing w:before="0" w:line="240" w:lineRule="auto"/>
              <w:ind w:right="21" w:firstLine="0"/>
              <w:jc w:val="center"/>
              <w:rPr>
                <w:sz w:val="24"/>
                <w:szCs w:val="24"/>
                <w:lang w:val="uk-UA"/>
              </w:rPr>
            </w:pPr>
            <w:r w:rsidRPr="00596F02">
              <w:rPr>
                <w:rStyle w:val="2"/>
                <w:sz w:val="24"/>
                <w:szCs w:val="24"/>
                <w:lang w:val="uk-UA"/>
              </w:rPr>
              <w:t>2.</w:t>
            </w:r>
          </w:p>
        </w:tc>
        <w:tc>
          <w:tcPr>
            <w:tcW w:w="2242" w:type="dxa"/>
            <w:tcBorders>
              <w:top w:val="single" w:sz="4" w:space="0" w:color="auto"/>
              <w:left w:val="single" w:sz="4" w:space="0" w:color="auto"/>
              <w:bottom w:val="single" w:sz="4" w:space="0" w:color="auto"/>
              <w:right w:val="nil"/>
            </w:tcBorders>
            <w:shd w:val="clear" w:color="auto" w:fill="FFFFFF"/>
            <w:vAlign w:val="center"/>
          </w:tcPr>
          <w:p w:rsidR="00545E0C" w:rsidRPr="00596F02" w:rsidRDefault="00545E0C" w:rsidP="00596F02">
            <w:pPr>
              <w:ind w:right="21"/>
              <w:jc w:val="center"/>
              <w:rPr>
                <w:rFonts w:ascii="Times New Roman" w:hAnsi="Times New Roman" w:cs="Times New Roman"/>
                <w:color w:val="auto"/>
                <w:lang w:eastAsia="ru-RU"/>
              </w:rPr>
            </w:pPr>
          </w:p>
        </w:tc>
        <w:tc>
          <w:tcPr>
            <w:tcW w:w="1440" w:type="dxa"/>
            <w:tcBorders>
              <w:top w:val="single" w:sz="4" w:space="0" w:color="auto"/>
              <w:left w:val="single" w:sz="4" w:space="0" w:color="auto"/>
              <w:bottom w:val="single" w:sz="4" w:space="0" w:color="auto"/>
              <w:right w:val="nil"/>
            </w:tcBorders>
            <w:shd w:val="clear" w:color="auto" w:fill="FFFFFF"/>
            <w:vAlign w:val="center"/>
          </w:tcPr>
          <w:p w:rsidR="00545E0C" w:rsidRPr="00596F02" w:rsidRDefault="00545E0C" w:rsidP="00596F02">
            <w:pPr>
              <w:ind w:right="21"/>
              <w:jc w:val="center"/>
              <w:rPr>
                <w:rFonts w:ascii="Times New Roman" w:hAnsi="Times New Roman" w:cs="Times New Roman"/>
                <w:color w:val="auto"/>
                <w:lang w:eastAsia="ru-RU"/>
              </w:rPr>
            </w:pPr>
          </w:p>
        </w:tc>
        <w:tc>
          <w:tcPr>
            <w:tcW w:w="1800" w:type="dxa"/>
            <w:tcBorders>
              <w:top w:val="single" w:sz="4" w:space="0" w:color="auto"/>
              <w:left w:val="single" w:sz="4" w:space="0" w:color="auto"/>
              <w:bottom w:val="single" w:sz="4" w:space="0" w:color="auto"/>
              <w:right w:val="nil"/>
            </w:tcBorders>
            <w:shd w:val="clear" w:color="auto" w:fill="FFFFFF"/>
            <w:vAlign w:val="center"/>
          </w:tcPr>
          <w:p w:rsidR="00545E0C" w:rsidRPr="00596F02" w:rsidRDefault="00545E0C" w:rsidP="00596F02">
            <w:pPr>
              <w:ind w:right="21"/>
              <w:jc w:val="center"/>
              <w:rPr>
                <w:rFonts w:ascii="Times New Roman" w:hAnsi="Times New Roman" w:cs="Times New Roman"/>
                <w:color w:val="auto"/>
                <w:lang w:eastAsia="ru-RU"/>
              </w:rPr>
            </w:pPr>
          </w:p>
        </w:tc>
        <w:tc>
          <w:tcPr>
            <w:tcW w:w="1620" w:type="dxa"/>
            <w:tcBorders>
              <w:top w:val="single" w:sz="4" w:space="0" w:color="auto"/>
              <w:left w:val="single" w:sz="4" w:space="0" w:color="auto"/>
              <w:bottom w:val="single" w:sz="4" w:space="0" w:color="auto"/>
              <w:right w:val="nil"/>
            </w:tcBorders>
            <w:shd w:val="clear" w:color="auto" w:fill="FFFFFF"/>
            <w:vAlign w:val="center"/>
          </w:tcPr>
          <w:p w:rsidR="00545E0C" w:rsidRPr="00596F02" w:rsidRDefault="00545E0C" w:rsidP="00596F02">
            <w:pPr>
              <w:ind w:right="21"/>
              <w:jc w:val="center"/>
              <w:rPr>
                <w:rFonts w:ascii="Times New Roman" w:hAnsi="Times New Roman" w:cs="Times New Roman"/>
                <w:color w:val="auto"/>
                <w:lang w:eastAsia="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545E0C" w:rsidRPr="00596F02" w:rsidRDefault="00545E0C" w:rsidP="00596F02">
            <w:pPr>
              <w:ind w:right="21"/>
              <w:jc w:val="center"/>
              <w:rPr>
                <w:rFonts w:ascii="Times New Roman" w:hAnsi="Times New Roman" w:cs="Times New Roman"/>
                <w:color w:val="auto"/>
                <w:lang w:eastAsia="ru-RU"/>
              </w:rPr>
            </w:pPr>
          </w:p>
        </w:tc>
      </w:tr>
    </w:tbl>
    <w:p w:rsidR="00545E0C" w:rsidRPr="00596F02" w:rsidRDefault="00545E0C" w:rsidP="00545E0C">
      <w:pPr>
        <w:jc w:val="both"/>
        <w:rPr>
          <w:rFonts w:ascii="Times New Roman" w:hAnsi="Times New Roman" w:cs="Times New Roman"/>
          <w:color w:val="auto"/>
        </w:rPr>
      </w:pPr>
    </w:p>
    <w:p w:rsidR="00545E0C" w:rsidRPr="00596F02" w:rsidRDefault="00545E0C" w:rsidP="00545E0C">
      <w:pPr>
        <w:jc w:val="both"/>
        <w:rPr>
          <w:rFonts w:ascii="Times New Roman" w:hAnsi="Times New Roman" w:cs="Times New Roman"/>
        </w:rPr>
      </w:pPr>
    </w:p>
    <w:p w:rsidR="005862FB" w:rsidRPr="00596F02" w:rsidRDefault="005862FB" w:rsidP="00545E0C">
      <w:pPr>
        <w:jc w:val="both"/>
        <w:rPr>
          <w:rFonts w:ascii="Times New Roman" w:hAnsi="Times New Roman" w:cs="Times New Roman"/>
        </w:rPr>
      </w:pPr>
    </w:p>
    <w:sectPr w:rsidR="005862FB" w:rsidRPr="00596F02" w:rsidSect="00DD0A1D">
      <w:pgSz w:w="11906" w:h="16838"/>
      <w:pgMar w:top="567"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248" w:rsidRDefault="00966248">
      <w:r>
        <w:separator/>
      </w:r>
    </w:p>
  </w:endnote>
  <w:endnote w:type="continuationSeparator" w:id="0">
    <w:p w:rsidR="00966248" w:rsidRDefault="00966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248" w:rsidRDefault="00966248">
      <w:r>
        <w:separator/>
      </w:r>
    </w:p>
  </w:footnote>
  <w:footnote w:type="continuationSeparator" w:id="0">
    <w:p w:rsidR="00966248" w:rsidRDefault="00966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multilevel"/>
    <w:tmpl w:val="0000001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17"/>
    <w:multiLevelType w:val="multilevel"/>
    <w:tmpl w:val="00000016"/>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19"/>
    <w:multiLevelType w:val="multilevel"/>
    <w:tmpl w:val="00000018"/>
    <w:lvl w:ilvl="0">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1B"/>
    <w:multiLevelType w:val="multilevel"/>
    <w:tmpl w:val="F1B2DFE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singl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singl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singl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singl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singl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singl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singl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single"/>
      </w:rPr>
    </w:lvl>
  </w:abstractNum>
  <w:abstractNum w:abstractNumId="4" w15:restartNumberingAfterBreak="0">
    <w:nsid w:val="0000001D"/>
    <w:multiLevelType w:val="multilevel"/>
    <w:tmpl w:val="0000001C"/>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000021"/>
    <w:multiLevelType w:val="multilevel"/>
    <w:tmpl w:val="00000020"/>
    <w:lvl w:ilvl="0">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4.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15:restartNumberingAfterBreak="0">
    <w:nsid w:val="00000023"/>
    <w:multiLevelType w:val="multilevel"/>
    <w:tmpl w:val="00000022"/>
    <w:lvl w:ilvl="0">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0000027"/>
    <w:multiLevelType w:val="multilevel"/>
    <w:tmpl w:val="00000026"/>
    <w:lvl w:ilvl="0">
      <w:start w:val="7"/>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7"/>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7"/>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7"/>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7"/>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7"/>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7"/>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7"/>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7"/>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0000029"/>
    <w:multiLevelType w:val="multilevel"/>
    <w:tmpl w:val="00000028"/>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2B"/>
    <w:multiLevelType w:val="multilevel"/>
    <w:tmpl w:val="0000002A"/>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000002D"/>
    <w:multiLevelType w:val="multilevel"/>
    <w:tmpl w:val="0000002C"/>
    <w:lvl w:ilvl="0">
      <w:start w:val="10"/>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15:restartNumberingAfterBreak="0">
    <w:nsid w:val="0000002F"/>
    <w:multiLevelType w:val="multilevel"/>
    <w:tmpl w:val="0000002E"/>
    <w:lvl w:ilvl="0">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15:restartNumberingAfterBreak="0">
    <w:nsid w:val="00000031"/>
    <w:multiLevelType w:val="multilevel"/>
    <w:tmpl w:val="00000030"/>
    <w:lvl w:ilvl="0">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7AB"/>
    <w:rsid w:val="00027BEA"/>
    <w:rsid w:val="00055632"/>
    <w:rsid w:val="000D0EE6"/>
    <w:rsid w:val="000F211A"/>
    <w:rsid w:val="001120BC"/>
    <w:rsid w:val="002E3DA8"/>
    <w:rsid w:val="003455E0"/>
    <w:rsid w:val="00357EB7"/>
    <w:rsid w:val="003704E7"/>
    <w:rsid w:val="003727C9"/>
    <w:rsid w:val="00391BAD"/>
    <w:rsid w:val="003A17F6"/>
    <w:rsid w:val="003C231F"/>
    <w:rsid w:val="00423024"/>
    <w:rsid w:val="004867AB"/>
    <w:rsid w:val="00545E0C"/>
    <w:rsid w:val="005862FB"/>
    <w:rsid w:val="00590865"/>
    <w:rsid w:val="00596F02"/>
    <w:rsid w:val="005B4931"/>
    <w:rsid w:val="005F5085"/>
    <w:rsid w:val="0061131B"/>
    <w:rsid w:val="0066240F"/>
    <w:rsid w:val="006A31F4"/>
    <w:rsid w:val="006C7E83"/>
    <w:rsid w:val="00721AC0"/>
    <w:rsid w:val="00753C9E"/>
    <w:rsid w:val="00912FB6"/>
    <w:rsid w:val="00924F31"/>
    <w:rsid w:val="00936AB3"/>
    <w:rsid w:val="00966248"/>
    <w:rsid w:val="009F45CB"/>
    <w:rsid w:val="00A37C34"/>
    <w:rsid w:val="00B91456"/>
    <w:rsid w:val="00D038CA"/>
    <w:rsid w:val="00D379A5"/>
    <w:rsid w:val="00D664DF"/>
    <w:rsid w:val="00DD0A1D"/>
    <w:rsid w:val="00E53087"/>
    <w:rsid w:val="00E61BAD"/>
    <w:rsid w:val="00EB1BCE"/>
    <w:rsid w:val="00EE09D3"/>
    <w:rsid w:val="00F92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CFE23E5-C5BA-4B47-8688-B5E74A7AF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7AB"/>
    <w:pPr>
      <w:widowControl w:val="0"/>
    </w:pPr>
    <w:rPr>
      <w:rFonts w:ascii="Arial Unicode MS" w:eastAsia="Arial Unicode MS" w:hAnsi="Arial Unicode MS" w:cs="Arial Unicode MS"/>
      <w:color w:val="000000"/>
      <w:sz w:val="24"/>
      <w:szCs w:val="24"/>
      <w:lang w:val="uk-UA" w:eastAsia="uk-UA" w:bidi="uk-UA"/>
    </w:rPr>
  </w:style>
  <w:style w:type="paragraph" w:styleId="1">
    <w:name w:val="heading 1"/>
    <w:basedOn w:val="a"/>
    <w:next w:val="a"/>
    <w:qFormat/>
    <w:rsid w:val="003704E7"/>
    <w:pPr>
      <w:keepNext/>
      <w:widowControl/>
      <w:tabs>
        <w:tab w:val="left" w:pos="9633"/>
      </w:tabs>
      <w:autoSpaceDE w:val="0"/>
      <w:autoSpaceDN w:val="0"/>
      <w:ind w:firstLine="357"/>
      <w:jc w:val="both"/>
      <w:outlineLvl w:val="0"/>
    </w:pPr>
    <w:rPr>
      <w:rFonts w:ascii="Times New Roman" w:eastAsia="MS Mincho" w:hAnsi="Times New Roman" w:cs="Times New Roman"/>
      <w:b/>
      <w:bCs/>
      <w:color w:val="auto"/>
      <w:sz w:val="28"/>
      <w:szCs w:val="28"/>
      <w:lang w:eastAsia="ru-RU" w:bidi="ar-SA"/>
    </w:rPr>
  </w:style>
  <w:style w:type="character" w:default="1" w:styleId="a0">
    <w:name w:val="Default Paragraph Font"/>
    <w:link w:val="10"/>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2">
    <w:name w:val="Основной текст (2)_"/>
    <w:basedOn w:val="a0"/>
    <w:link w:val="20"/>
    <w:rsid w:val="004867AB"/>
    <w:rPr>
      <w:lang w:bidi="ar-SA"/>
    </w:rPr>
  </w:style>
  <w:style w:type="paragraph" w:customStyle="1" w:styleId="20">
    <w:name w:val="Основной текст (2)"/>
    <w:basedOn w:val="a"/>
    <w:link w:val="2"/>
    <w:rsid w:val="004867AB"/>
    <w:pPr>
      <w:shd w:val="clear" w:color="auto" w:fill="FFFFFF"/>
      <w:spacing w:before="420" w:line="274" w:lineRule="exact"/>
      <w:ind w:hanging="1260"/>
      <w:jc w:val="both"/>
    </w:pPr>
    <w:rPr>
      <w:rFonts w:ascii="Times New Roman" w:eastAsia="Times New Roman" w:hAnsi="Times New Roman" w:cs="Times New Roman"/>
      <w:color w:val="auto"/>
      <w:sz w:val="20"/>
      <w:szCs w:val="20"/>
      <w:lang w:val="ru-RU" w:eastAsia="ru-RU" w:bidi="ar-SA"/>
    </w:rPr>
  </w:style>
  <w:style w:type="character" w:customStyle="1" w:styleId="2115pt">
    <w:name w:val="Основной текст (2) + 11;5 pt;Курсив"/>
    <w:basedOn w:val="2"/>
    <w:rsid w:val="004867AB"/>
    <w:rPr>
      <w:i/>
      <w:iCs/>
      <w:color w:val="000000"/>
      <w:spacing w:val="0"/>
      <w:w w:val="100"/>
      <w:position w:val="0"/>
      <w:sz w:val="23"/>
      <w:szCs w:val="23"/>
      <w:lang w:val="uk-UA" w:eastAsia="uk-UA" w:bidi="uk-UA"/>
    </w:rPr>
  </w:style>
  <w:style w:type="character" w:customStyle="1" w:styleId="a3">
    <w:name w:val="Подпись к таблице_"/>
    <w:basedOn w:val="a0"/>
    <w:link w:val="a4"/>
    <w:rsid w:val="004867AB"/>
    <w:rPr>
      <w:lang w:bidi="ar-SA"/>
    </w:rPr>
  </w:style>
  <w:style w:type="paragraph" w:customStyle="1" w:styleId="a4">
    <w:name w:val="Подпись к таблице"/>
    <w:basedOn w:val="a"/>
    <w:link w:val="a3"/>
    <w:rsid w:val="004867AB"/>
    <w:pPr>
      <w:shd w:val="clear" w:color="auto" w:fill="FFFFFF"/>
      <w:spacing w:line="278" w:lineRule="exact"/>
      <w:jc w:val="both"/>
    </w:pPr>
    <w:rPr>
      <w:rFonts w:ascii="Times New Roman" w:eastAsia="Times New Roman" w:hAnsi="Times New Roman" w:cs="Times New Roman"/>
      <w:color w:val="auto"/>
      <w:sz w:val="20"/>
      <w:szCs w:val="20"/>
      <w:lang w:val="ru-RU" w:eastAsia="ru-RU" w:bidi="ar-SA"/>
    </w:rPr>
  </w:style>
  <w:style w:type="paragraph" w:customStyle="1" w:styleId="10">
    <w:name w:val=" Знак Знак Знак Знак Знак1 Знак"/>
    <w:basedOn w:val="a"/>
    <w:link w:val="a0"/>
    <w:rsid w:val="004867AB"/>
    <w:pPr>
      <w:widowControl/>
    </w:pPr>
    <w:rPr>
      <w:rFonts w:ascii="Verdana" w:eastAsia="Times New Roman" w:hAnsi="Verdana" w:cs="Verdana"/>
      <w:color w:val="auto"/>
      <w:sz w:val="20"/>
      <w:szCs w:val="20"/>
      <w:lang w:val="en-US" w:eastAsia="en-US" w:bidi="ar-SA"/>
    </w:rPr>
  </w:style>
  <w:style w:type="character" w:customStyle="1" w:styleId="29pt">
    <w:name w:val="Основной текст (2) + 9 pt;Полужирный"/>
    <w:basedOn w:val="2"/>
    <w:rsid w:val="004867AB"/>
    <w:rPr>
      <w:rFonts w:ascii="Times New Roman" w:eastAsia="Times New Roman" w:hAnsi="Times New Roman" w:cs="Times New Roman"/>
      <w:b/>
      <w:bCs/>
      <w:i w:val="0"/>
      <w:iCs w:val="0"/>
      <w:smallCaps w:val="0"/>
      <w:strike w:val="0"/>
      <w:color w:val="000000"/>
      <w:spacing w:val="0"/>
      <w:w w:val="100"/>
      <w:position w:val="0"/>
      <w:sz w:val="18"/>
      <w:szCs w:val="18"/>
      <w:u w:val="none"/>
      <w:lang w:val="uk-UA" w:eastAsia="uk-UA" w:bidi="uk-UA"/>
    </w:rPr>
  </w:style>
  <w:style w:type="character" w:customStyle="1" w:styleId="295pt">
    <w:name w:val="Основной текст (2) + 9;5 pt;Полужирный"/>
    <w:basedOn w:val="2"/>
    <w:rsid w:val="004867AB"/>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LucidaSansUnicode">
    <w:name w:val="Основной текст (2) + Lucida Sans Unicode"/>
    <w:basedOn w:val="2"/>
    <w:rsid w:val="004867AB"/>
    <w:rPr>
      <w:rFonts w:ascii="Lucida Sans Unicode" w:eastAsia="Lucida Sans Unicode" w:hAnsi="Lucida Sans Unicode" w:cs="Lucida Sans Unicode"/>
      <w:b w:val="0"/>
      <w:bCs w:val="0"/>
      <w:i w:val="0"/>
      <w:iCs w:val="0"/>
      <w:smallCaps w:val="0"/>
      <w:strike w:val="0"/>
      <w:color w:val="000000"/>
      <w:spacing w:val="0"/>
      <w:w w:val="100"/>
      <w:position w:val="0"/>
      <w:sz w:val="24"/>
      <w:szCs w:val="24"/>
      <w:u w:val="none"/>
      <w:lang w:val="uk-UA" w:eastAsia="uk-UA" w:bidi="uk-UA"/>
    </w:rPr>
  </w:style>
  <w:style w:type="character" w:customStyle="1" w:styleId="29pt0">
    <w:name w:val="Основной текст (2) + 9 pt;Полужирный;Курсив"/>
    <w:basedOn w:val="2"/>
    <w:rsid w:val="004867AB"/>
    <w:rPr>
      <w:rFonts w:ascii="Times New Roman" w:eastAsia="Times New Roman" w:hAnsi="Times New Roman" w:cs="Times New Roman"/>
      <w:b/>
      <w:bCs/>
      <w:i/>
      <w:iCs/>
      <w:smallCaps w:val="0"/>
      <w:strike w:val="0"/>
      <w:color w:val="000000"/>
      <w:spacing w:val="0"/>
      <w:w w:val="100"/>
      <w:position w:val="0"/>
      <w:sz w:val="18"/>
      <w:szCs w:val="18"/>
      <w:u w:val="none"/>
      <w:lang w:val="uk-UA" w:eastAsia="uk-UA" w:bidi="uk-UA"/>
    </w:rPr>
  </w:style>
  <w:style w:type="character" w:customStyle="1" w:styleId="285pt">
    <w:name w:val="Основной текст (2) + 8;5 pt"/>
    <w:basedOn w:val="2"/>
    <w:rsid w:val="004867AB"/>
    <w:rPr>
      <w:rFonts w:ascii="Times New Roman" w:eastAsia="Times New Roman" w:hAnsi="Times New Roman" w:cs="Times New Roman"/>
      <w:b w:val="0"/>
      <w:bCs w:val="0"/>
      <w:i w:val="0"/>
      <w:iCs w:val="0"/>
      <w:smallCaps w:val="0"/>
      <w:strike w:val="0"/>
      <w:color w:val="000000"/>
      <w:spacing w:val="0"/>
      <w:w w:val="100"/>
      <w:position w:val="0"/>
      <w:sz w:val="17"/>
      <w:szCs w:val="17"/>
      <w:u w:val="none"/>
      <w:lang w:val="uk-UA" w:eastAsia="uk-UA" w:bidi="uk-UA"/>
    </w:rPr>
  </w:style>
  <w:style w:type="paragraph" w:styleId="3">
    <w:name w:val="Body Text 3"/>
    <w:basedOn w:val="a"/>
    <w:rsid w:val="003704E7"/>
    <w:pPr>
      <w:widowControl/>
      <w:autoSpaceDE w:val="0"/>
      <w:autoSpaceDN w:val="0"/>
      <w:jc w:val="center"/>
    </w:pPr>
    <w:rPr>
      <w:rFonts w:ascii="Times New Roman" w:eastAsia="MS Mincho" w:hAnsi="Times New Roman" w:cs="Times New Roman"/>
      <w:b/>
      <w:bCs/>
      <w:color w:val="auto"/>
      <w:lang w:eastAsia="ru-RU" w:bidi="ar-SA"/>
    </w:rPr>
  </w:style>
  <w:style w:type="character" w:customStyle="1" w:styleId="a5">
    <w:name w:val="Основной текст Знак"/>
    <w:rsid w:val="003704E7"/>
    <w:rPr>
      <w:rFonts w:ascii="Arial" w:eastAsia="MS Mincho" w:hAnsi="Arial" w:cs="Arial"/>
      <w:noProof w:val="0"/>
      <w:sz w:val="24"/>
      <w:szCs w:val="24"/>
      <w:lang w:val="uk-UA" w:eastAsia="ru-RU" w:bidi="ar-SA"/>
    </w:rPr>
  </w:style>
  <w:style w:type="character" w:customStyle="1" w:styleId="30">
    <w:name w:val="Основной текст (3)_"/>
    <w:basedOn w:val="a0"/>
    <w:link w:val="31"/>
    <w:rsid w:val="00545E0C"/>
    <w:rPr>
      <w:sz w:val="26"/>
      <w:szCs w:val="26"/>
      <w:lang w:bidi="ar-SA"/>
    </w:rPr>
  </w:style>
  <w:style w:type="character" w:customStyle="1" w:styleId="21">
    <w:name w:val="Заголовок №2_"/>
    <w:basedOn w:val="a0"/>
    <w:link w:val="22"/>
    <w:rsid w:val="00545E0C"/>
    <w:rPr>
      <w:lang w:bidi="ar-SA"/>
    </w:rPr>
  </w:style>
  <w:style w:type="character" w:customStyle="1" w:styleId="a6">
    <w:name w:val="Колонтитул_"/>
    <w:basedOn w:val="a0"/>
    <w:link w:val="a7"/>
    <w:rsid w:val="00545E0C"/>
    <w:rPr>
      <w:sz w:val="26"/>
      <w:szCs w:val="26"/>
      <w:lang w:bidi="ar-SA"/>
    </w:rPr>
  </w:style>
  <w:style w:type="paragraph" w:customStyle="1" w:styleId="31">
    <w:name w:val="Основной текст (3)"/>
    <w:basedOn w:val="a"/>
    <w:link w:val="30"/>
    <w:rsid w:val="00545E0C"/>
    <w:pPr>
      <w:shd w:val="clear" w:color="auto" w:fill="FFFFFF"/>
      <w:spacing w:after="420" w:line="0" w:lineRule="atLeast"/>
      <w:jc w:val="right"/>
    </w:pPr>
    <w:rPr>
      <w:rFonts w:ascii="Times New Roman" w:eastAsia="Times New Roman" w:hAnsi="Times New Roman" w:cs="Times New Roman"/>
      <w:color w:val="auto"/>
      <w:sz w:val="26"/>
      <w:szCs w:val="26"/>
      <w:lang w:val="ru-RU" w:eastAsia="ru-RU" w:bidi="ar-SA"/>
    </w:rPr>
  </w:style>
  <w:style w:type="paragraph" w:customStyle="1" w:styleId="22">
    <w:name w:val="Заголовок №2"/>
    <w:basedOn w:val="a"/>
    <w:link w:val="21"/>
    <w:rsid w:val="00545E0C"/>
    <w:pPr>
      <w:shd w:val="clear" w:color="auto" w:fill="FFFFFF"/>
      <w:spacing w:before="420" w:line="274" w:lineRule="exact"/>
      <w:ind w:firstLine="760"/>
      <w:jc w:val="both"/>
      <w:outlineLvl w:val="1"/>
    </w:pPr>
    <w:rPr>
      <w:rFonts w:ascii="Times New Roman" w:eastAsia="Times New Roman" w:hAnsi="Times New Roman" w:cs="Times New Roman"/>
      <w:color w:val="auto"/>
      <w:sz w:val="20"/>
      <w:szCs w:val="20"/>
      <w:lang w:val="ru-RU" w:eastAsia="ru-RU" w:bidi="ar-SA"/>
    </w:rPr>
  </w:style>
  <w:style w:type="paragraph" w:customStyle="1" w:styleId="a7">
    <w:name w:val="Колонтитул"/>
    <w:basedOn w:val="a"/>
    <w:link w:val="a6"/>
    <w:rsid w:val="00545E0C"/>
    <w:pPr>
      <w:shd w:val="clear" w:color="auto" w:fill="FFFFFF"/>
      <w:spacing w:line="0" w:lineRule="atLeast"/>
    </w:pPr>
    <w:rPr>
      <w:rFonts w:ascii="Times New Roman" w:eastAsia="Times New Roman" w:hAnsi="Times New Roman" w:cs="Times New Roman"/>
      <w:color w:val="auto"/>
      <w:sz w:val="26"/>
      <w:szCs w:val="26"/>
      <w:lang w:val="ru-RU" w:eastAsia="ru-RU" w:bidi="ar-SA"/>
    </w:rPr>
  </w:style>
  <w:style w:type="character" w:customStyle="1" w:styleId="23">
    <w:name w:val="Основной текст (2) + Полужирный"/>
    <w:basedOn w:val="2"/>
    <w:rsid w:val="00545E0C"/>
    <w:rPr>
      <w:b/>
      <w:bCs/>
      <w:color w:val="000000"/>
      <w:spacing w:val="0"/>
      <w:w w:val="100"/>
      <w:position w:val="0"/>
      <w:sz w:val="22"/>
      <w:szCs w:val="22"/>
      <w:lang w:val="uk-UA" w:eastAsia="uk-UA" w:bidi="uk-UA"/>
    </w:rPr>
  </w:style>
  <w:style w:type="character" w:customStyle="1" w:styleId="5">
    <w:name w:val="Основной текст (5)_"/>
    <w:basedOn w:val="a0"/>
    <w:link w:val="51"/>
    <w:rsid w:val="00545E0C"/>
    <w:rPr>
      <w:i/>
      <w:iCs/>
      <w:sz w:val="23"/>
      <w:szCs w:val="23"/>
      <w:shd w:val="clear" w:color="auto" w:fill="FFFFFF"/>
      <w:lang w:bidi="ar-SA"/>
    </w:rPr>
  </w:style>
  <w:style w:type="character" w:customStyle="1" w:styleId="220">
    <w:name w:val="Основной текст (2)2"/>
    <w:basedOn w:val="2"/>
    <w:rsid w:val="00545E0C"/>
    <w:rPr>
      <w:u w:val="single"/>
      <w:shd w:val="clear" w:color="auto" w:fill="FFFFFF"/>
      <w:lang w:bidi="ar-SA"/>
    </w:rPr>
  </w:style>
  <w:style w:type="character" w:customStyle="1" w:styleId="210">
    <w:name w:val="Основной текст (2) + Полужирный1"/>
    <w:basedOn w:val="2"/>
    <w:rsid w:val="00545E0C"/>
    <w:rPr>
      <w:b/>
      <w:bCs/>
      <w:u w:val="single"/>
      <w:shd w:val="clear" w:color="auto" w:fill="FFFFFF"/>
      <w:lang w:bidi="ar-SA"/>
    </w:rPr>
  </w:style>
  <w:style w:type="paragraph" w:customStyle="1" w:styleId="211">
    <w:name w:val="Основной текст (2)1"/>
    <w:basedOn w:val="a"/>
    <w:rsid w:val="00545E0C"/>
    <w:pPr>
      <w:shd w:val="clear" w:color="auto" w:fill="FFFFFF"/>
      <w:spacing w:before="600" w:line="274" w:lineRule="exact"/>
      <w:ind w:hanging="400"/>
    </w:pPr>
    <w:rPr>
      <w:rFonts w:ascii="Times New Roman" w:eastAsia="Calibri" w:hAnsi="Times New Roman" w:cs="Times New Roman"/>
      <w:color w:val="auto"/>
      <w:sz w:val="22"/>
      <w:szCs w:val="22"/>
      <w:lang w:val="ru-RU" w:eastAsia="en-US" w:bidi="ar-SA"/>
    </w:rPr>
  </w:style>
  <w:style w:type="paragraph" w:customStyle="1" w:styleId="51">
    <w:name w:val="Основной текст (5)1"/>
    <w:basedOn w:val="a"/>
    <w:link w:val="5"/>
    <w:rsid w:val="00545E0C"/>
    <w:pPr>
      <w:shd w:val="clear" w:color="auto" w:fill="FFFFFF"/>
      <w:spacing w:line="269" w:lineRule="exact"/>
    </w:pPr>
    <w:rPr>
      <w:rFonts w:ascii="Times New Roman" w:eastAsia="Times New Roman" w:hAnsi="Times New Roman" w:cs="Times New Roman"/>
      <w:i/>
      <w:iCs/>
      <w:color w:val="auto"/>
      <w:sz w:val="23"/>
      <w:szCs w:val="23"/>
      <w:shd w:val="clear" w:color="auto" w:fill="FFFFFF"/>
      <w:lang w:val="ru-RU" w:eastAsia="ru-RU" w:bidi="ar-SA"/>
    </w:rPr>
  </w:style>
  <w:style w:type="character" w:customStyle="1" w:styleId="2Exact">
    <w:name w:val="Основной текст (2) Exact"/>
    <w:basedOn w:val="a0"/>
    <w:rsid w:val="00545E0C"/>
    <w:rPr>
      <w:rFonts w:ascii="Times New Roman" w:hAnsi="Times New Roman" w:cs="Times New Roman"/>
      <w:sz w:val="22"/>
      <w:szCs w:val="22"/>
      <w:u w:val="none"/>
    </w:rPr>
  </w:style>
  <w:style w:type="character" w:customStyle="1" w:styleId="2Exact0">
    <w:name w:val="Заголовок №2 Exact"/>
    <w:basedOn w:val="a0"/>
    <w:rsid w:val="00545E0C"/>
    <w:rPr>
      <w:rFonts w:ascii="Times New Roman" w:hAnsi="Times New Roman" w:cs="Times New Roman"/>
      <w:b/>
      <w:bCs/>
      <w:sz w:val="22"/>
      <w:szCs w:val="22"/>
      <w:u w:val="none"/>
    </w:rPr>
  </w:style>
  <w:style w:type="character" w:customStyle="1" w:styleId="29pt1">
    <w:name w:val="Основной текст (2) + 9 pt"/>
    <w:aliases w:val="Полужирный"/>
    <w:basedOn w:val="2"/>
    <w:rsid w:val="00545E0C"/>
    <w:rPr>
      <w:b/>
      <w:bCs/>
      <w:spacing w:val="0"/>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6196</Words>
  <Characters>35321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Прим</vt:lpstr>
    </vt:vector>
  </TitlesOfParts>
  <Company>sgz</Company>
  <LinksUpToDate>false</LinksUpToDate>
  <CharactersWithSpaces>41435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dc:title>
  <dc:subject/>
  <dc:creator>Николай</dc:creator>
  <cp:keywords/>
  <dc:description/>
  <cp:lastModifiedBy>Петя</cp:lastModifiedBy>
  <cp:revision>2</cp:revision>
  <cp:lastPrinted>2016-12-15T14:15:00Z</cp:lastPrinted>
  <dcterms:created xsi:type="dcterms:W3CDTF">2016-12-16T07:13:00Z</dcterms:created>
  <dcterms:modified xsi:type="dcterms:W3CDTF">2016-12-16T07:13:00Z</dcterms:modified>
</cp:coreProperties>
</file>