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5314" w:rsidRPr="000D146A" w:rsidRDefault="00EF5314" w:rsidP="00EF5314">
      <w:pPr>
        <w:tabs>
          <w:tab w:val="left" w:pos="1365"/>
          <w:tab w:val="center" w:pos="4680"/>
        </w:tabs>
        <w:jc w:val="center"/>
        <w:rPr>
          <w:b/>
          <w:bCs/>
          <w:szCs w:val="28"/>
        </w:rPr>
      </w:pPr>
      <w:r w:rsidRPr="000D146A">
        <w:rPr>
          <w:b/>
          <w:bCs/>
          <w:szCs w:val="28"/>
        </w:rPr>
        <w:t>СЛУЖБА БЕЗПЕКИ УКРАЇНИ</w:t>
      </w:r>
    </w:p>
    <w:p w:rsidR="00EF5314" w:rsidRPr="000D146A" w:rsidRDefault="00EF5314" w:rsidP="00EF5314">
      <w:pPr>
        <w:rPr>
          <w:bCs/>
          <w:sz w:val="24"/>
          <w:szCs w:val="24"/>
        </w:rPr>
      </w:pPr>
    </w:p>
    <w:p w:rsidR="00EF5314" w:rsidRPr="000D146A" w:rsidRDefault="00EF5314" w:rsidP="00EF5314">
      <w:pPr>
        <w:rPr>
          <w:bCs/>
          <w:sz w:val="24"/>
          <w:szCs w:val="24"/>
        </w:rPr>
      </w:pPr>
    </w:p>
    <w:p w:rsidR="00EF5314" w:rsidRPr="000D146A" w:rsidRDefault="00EF5314" w:rsidP="00EF5314">
      <w:pPr>
        <w:tabs>
          <w:tab w:val="left" w:pos="-2520"/>
        </w:tabs>
        <w:ind w:left="4536"/>
        <w:rPr>
          <w:b/>
          <w:sz w:val="24"/>
          <w:szCs w:val="24"/>
        </w:rPr>
      </w:pPr>
      <w:r w:rsidRPr="000D146A">
        <w:rPr>
          <w:b/>
          <w:sz w:val="24"/>
          <w:szCs w:val="24"/>
        </w:rPr>
        <w:t>ЗАТВЕРДЖЕНО</w:t>
      </w:r>
    </w:p>
    <w:p w:rsidR="00EF5314" w:rsidRPr="000D146A" w:rsidRDefault="00EF5314" w:rsidP="00EF5314">
      <w:pPr>
        <w:ind w:left="4536"/>
        <w:rPr>
          <w:sz w:val="24"/>
          <w:szCs w:val="24"/>
        </w:rPr>
      </w:pPr>
      <w:r w:rsidRPr="000D146A">
        <w:rPr>
          <w:sz w:val="24"/>
          <w:szCs w:val="24"/>
        </w:rPr>
        <w:t xml:space="preserve">На засіданні </w:t>
      </w:r>
      <w:r>
        <w:rPr>
          <w:sz w:val="24"/>
          <w:szCs w:val="24"/>
        </w:rPr>
        <w:t xml:space="preserve">конкурсної комісії </w:t>
      </w:r>
      <w:r w:rsidRPr="000D146A">
        <w:rPr>
          <w:sz w:val="24"/>
          <w:szCs w:val="24"/>
        </w:rPr>
        <w:t>Управління</w:t>
      </w:r>
      <w:r w:rsidR="00D843E5" w:rsidRPr="00D843E5">
        <w:rPr>
          <w:sz w:val="24"/>
          <w:szCs w:val="24"/>
        </w:rPr>
        <w:t xml:space="preserve"> </w:t>
      </w:r>
      <w:r w:rsidRPr="000D146A">
        <w:rPr>
          <w:sz w:val="24"/>
          <w:szCs w:val="24"/>
        </w:rPr>
        <w:t xml:space="preserve">СБ України з організації і здійснення конкурсу на закупівлю </w:t>
      </w:r>
      <w:r>
        <w:rPr>
          <w:sz w:val="24"/>
          <w:szCs w:val="24"/>
        </w:rPr>
        <w:t xml:space="preserve">вишукувальних та проектних </w:t>
      </w:r>
      <w:r w:rsidRPr="000D146A">
        <w:rPr>
          <w:sz w:val="24"/>
          <w:szCs w:val="24"/>
        </w:rPr>
        <w:t xml:space="preserve">робіт з реконструкції </w:t>
      </w:r>
      <w:r w:rsidR="006C76C0">
        <w:rPr>
          <w:sz w:val="24"/>
          <w:szCs w:val="24"/>
        </w:rPr>
        <w:t>об’єкта</w:t>
      </w:r>
      <w:r w:rsidRPr="000D146A">
        <w:rPr>
          <w:sz w:val="24"/>
          <w:szCs w:val="24"/>
        </w:rPr>
        <w:t xml:space="preserve"> незавершеного будівництва під житловий будинок за адресою: м. Запоріжжя, вул. Гоголя, 101</w:t>
      </w:r>
    </w:p>
    <w:p w:rsidR="00EF5314" w:rsidRPr="000D146A" w:rsidRDefault="00EF5314" w:rsidP="00EF5314">
      <w:pPr>
        <w:tabs>
          <w:tab w:val="left" w:pos="-2520"/>
        </w:tabs>
        <w:ind w:left="4536"/>
        <w:rPr>
          <w:sz w:val="24"/>
          <w:szCs w:val="24"/>
        </w:rPr>
      </w:pPr>
    </w:p>
    <w:p w:rsidR="00EF5314" w:rsidRPr="000D146A" w:rsidRDefault="00EF5314" w:rsidP="00EF5314">
      <w:pPr>
        <w:tabs>
          <w:tab w:val="left" w:pos="-2520"/>
        </w:tabs>
        <w:ind w:left="4536"/>
        <w:rPr>
          <w:b/>
          <w:sz w:val="24"/>
          <w:szCs w:val="24"/>
        </w:rPr>
      </w:pPr>
      <w:r w:rsidRPr="000D146A">
        <w:rPr>
          <w:b/>
          <w:sz w:val="24"/>
          <w:szCs w:val="24"/>
        </w:rPr>
        <w:t xml:space="preserve">Голова </w:t>
      </w:r>
      <w:r w:rsidR="008F1CB5">
        <w:rPr>
          <w:b/>
          <w:sz w:val="24"/>
          <w:szCs w:val="24"/>
        </w:rPr>
        <w:t xml:space="preserve">конкурсної комісії </w:t>
      </w:r>
      <w:r w:rsidRPr="000D146A">
        <w:rPr>
          <w:b/>
          <w:sz w:val="24"/>
          <w:szCs w:val="24"/>
        </w:rPr>
        <w:t>Управління СБ України в Запорізькій області</w:t>
      </w:r>
    </w:p>
    <w:p w:rsidR="00EF5314" w:rsidRPr="000D146A" w:rsidRDefault="00EF5314" w:rsidP="00EF5314">
      <w:pPr>
        <w:tabs>
          <w:tab w:val="left" w:pos="-2520"/>
        </w:tabs>
        <w:ind w:left="4536"/>
        <w:rPr>
          <w:b/>
          <w:sz w:val="24"/>
          <w:szCs w:val="24"/>
        </w:rPr>
      </w:pPr>
    </w:p>
    <w:p w:rsidR="00EF5314" w:rsidRPr="000D146A" w:rsidRDefault="00EF5314" w:rsidP="00EF5314">
      <w:pPr>
        <w:tabs>
          <w:tab w:val="left" w:pos="-2520"/>
        </w:tabs>
        <w:ind w:left="4536"/>
        <w:rPr>
          <w:sz w:val="24"/>
          <w:szCs w:val="24"/>
        </w:rPr>
      </w:pPr>
      <w:r w:rsidRPr="000D146A">
        <w:rPr>
          <w:bCs/>
          <w:sz w:val="24"/>
          <w:szCs w:val="24"/>
        </w:rPr>
        <w:t>________________________</w:t>
      </w:r>
      <w:r w:rsidR="008F1CB5">
        <w:rPr>
          <w:b/>
          <w:sz w:val="24"/>
          <w:szCs w:val="24"/>
        </w:rPr>
        <w:t>О.В. Піхота</w:t>
      </w:r>
    </w:p>
    <w:p w:rsidR="00EF5314" w:rsidRPr="000D146A" w:rsidRDefault="00253579" w:rsidP="00EF5314">
      <w:pPr>
        <w:tabs>
          <w:tab w:val="left" w:pos="-2520"/>
        </w:tabs>
        <w:ind w:left="4536"/>
        <w:rPr>
          <w:sz w:val="24"/>
          <w:szCs w:val="24"/>
        </w:rPr>
      </w:pPr>
      <w:r>
        <w:rPr>
          <w:sz w:val="24"/>
          <w:szCs w:val="24"/>
        </w:rPr>
        <w:t>20</w:t>
      </w:r>
      <w:r w:rsidR="008A38AD">
        <w:rPr>
          <w:sz w:val="24"/>
          <w:szCs w:val="24"/>
        </w:rPr>
        <w:t xml:space="preserve"> червня</w:t>
      </w:r>
      <w:r w:rsidR="00EF5314" w:rsidRPr="000D146A">
        <w:rPr>
          <w:sz w:val="24"/>
          <w:szCs w:val="24"/>
        </w:rPr>
        <w:t xml:space="preserve"> 2017 року</w:t>
      </w:r>
    </w:p>
    <w:p w:rsidR="00EF5314" w:rsidRPr="000D146A" w:rsidRDefault="00EF5314" w:rsidP="00EF5314">
      <w:pPr>
        <w:ind w:left="4536"/>
        <w:jc w:val="left"/>
        <w:rPr>
          <w:bCs/>
          <w:sz w:val="24"/>
          <w:szCs w:val="24"/>
        </w:rPr>
      </w:pPr>
    </w:p>
    <w:p w:rsidR="00EF5314" w:rsidRPr="000D146A" w:rsidRDefault="00EF5314" w:rsidP="00EF5314">
      <w:pPr>
        <w:pStyle w:val="a5"/>
        <w:spacing w:before="20"/>
        <w:ind w:right="-25" w:firstLine="0"/>
        <w:jc w:val="left"/>
        <w:rPr>
          <w:b w:val="0"/>
          <w:szCs w:val="24"/>
        </w:rPr>
      </w:pPr>
    </w:p>
    <w:p w:rsidR="00EF5314" w:rsidRPr="000D146A" w:rsidRDefault="00EF5314" w:rsidP="00EF5314">
      <w:pPr>
        <w:pStyle w:val="a5"/>
        <w:spacing w:before="20"/>
        <w:ind w:right="-25" w:firstLine="0"/>
        <w:jc w:val="left"/>
        <w:rPr>
          <w:b w:val="0"/>
          <w:szCs w:val="24"/>
        </w:rPr>
      </w:pPr>
    </w:p>
    <w:p w:rsidR="00EF5314" w:rsidRPr="000D146A" w:rsidRDefault="00EF5314" w:rsidP="00EF5314">
      <w:pPr>
        <w:pStyle w:val="a5"/>
        <w:spacing w:before="20"/>
        <w:ind w:right="-25" w:firstLine="0"/>
        <w:jc w:val="left"/>
        <w:rPr>
          <w:b w:val="0"/>
          <w:szCs w:val="24"/>
        </w:rPr>
      </w:pPr>
    </w:p>
    <w:p w:rsidR="00EF5314" w:rsidRPr="000D146A" w:rsidRDefault="00EF5314" w:rsidP="00EF5314">
      <w:pPr>
        <w:pStyle w:val="a5"/>
        <w:spacing w:before="20"/>
        <w:ind w:right="-25" w:firstLine="0"/>
        <w:jc w:val="left"/>
        <w:rPr>
          <w:b w:val="0"/>
          <w:szCs w:val="24"/>
        </w:rPr>
      </w:pPr>
    </w:p>
    <w:p w:rsidR="00EF5314" w:rsidRPr="000D146A" w:rsidRDefault="00EF5314" w:rsidP="00EF5314">
      <w:pPr>
        <w:pStyle w:val="a5"/>
        <w:spacing w:before="20"/>
        <w:ind w:right="-25" w:firstLine="0"/>
        <w:jc w:val="left"/>
        <w:rPr>
          <w:b w:val="0"/>
          <w:szCs w:val="24"/>
        </w:rPr>
      </w:pPr>
    </w:p>
    <w:p w:rsidR="00EF5314" w:rsidRPr="000D146A" w:rsidRDefault="00EF5314" w:rsidP="00EF5314">
      <w:pPr>
        <w:spacing w:before="20"/>
        <w:ind w:right="-25"/>
        <w:jc w:val="left"/>
        <w:rPr>
          <w:sz w:val="24"/>
          <w:szCs w:val="24"/>
        </w:rPr>
      </w:pPr>
    </w:p>
    <w:tbl>
      <w:tblPr>
        <w:tblW w:w="0" w:type="auto"/>
        <w:jc w:val="center"/>
        <w:tblLayout w:type="fixed"/>
        <w:tblLook w:val="0000" w:firstRow="0" w:lastRow="0" w:firstColumn="0" w:lastColumn="0" w:noHBand="0" w:noVBand="0"/>
      </w:tblPr>
      <w:tblGrid>
        <w:gridCol w:w="9732"/>
      </w:tblGrid>
      <w:tr w:rsidR="00EF5314" w:rsidRPr="000D146A" w:rsidTr="000A6AD5">
        <w:trPr>
          <w:jc w:val="center"/>
        </w:trPr>
        <w:tc>
          <w:tcPr>
            <w:tcW w:w="9732" w:type="dxa"/>
          </w:tcPr>
          <w:p w:rsidR="00EF5314" w:rsidRPr="000D146A" w:rsidRDefault="00EF5314" w:rsidP="00436978">
            <w:pPr>
              <w:pStyle w:val="6"/>
              <w:spacing w:before="20"/>
              <w:ind w:right="-25"/>
              <w:rPr>
                <w:sz w:val="16"/>
                <w:szCs w:val="16"/>
              </w:rPr>
            </w:pPr>
          </w:p>
        </w:tc>
      </w:tr>
      <w:tr w:rsidR="00EF5314" w:rsidRPr="000D146A" w:rsidTr="000A6AD5">
        <w:trPr>
          <w:jc w:val="center"/>
        </w:trPr>
        <w:tc>
          <w:tcPr>
            <w:tcW w:w="9732" w:type="dxa"/>
          </w:tcPr>
          <w:p w:rsidR="00EF5314" w:rsidRPr="00436978" w:rsidRDefault="00436978" w:rsidP="00436978">
            <w:pPr>
              <w:pStyle w:val="6"/>
              <w:spacing w:before="20"/>
              <w:ind w:right="-25"/>
              <w:rPr>
                <w:b w:val="0"/>
                <w:color w:val="000000"/>
                <w:sz w:val="27"/>
                <w:szCs w:val="27"/>
              </w:rPr>
            </w:pPr>
            <w:bookmarkStart w:id="0" w:name="_GoBack"/>
            <w:r w:rsidRPr="00436978">
              <w:rPr>
                <w:rFonts w:ascii="Times New Roman" w:hAnsi="Times New Roman"/>
                <w:b w:val="0"/>
                <w:sz w:val="28"/>
                <w:szCs w:val="28"/>
                <w:lang w:val="ru-RU"/>
              </w:rPr>
              <w:t>К</w:t>
            </w:r>
            <w:r w:rsidRPr="00436978">
              <w:rPr>
                <w:rFonts w:ascii="Times New Roman" w:hAnsi="Times New Roman"/>
                <w:b w:val="0"/>
                <w:sz w:val="28"/>
                <w:szCs w:val="28"/>
              </w:rPr>
              <w:t>онкурсна документація</w:t>
            </w:r>
            <w:r w:rsidRPr="00436978">
              <w:rPr>
                <w:rFonts w:ascii="Times New Roman" w:hAnsi="Times New Roman"/>
                <w:b w:val="0"/>
                <w:bCs/>
                <w:sz w:val="28"/>
                <w:szCs w:val="28"/>
              </w:rPr>
              <w:t xml:space="preserve"> </w:t>
            </w:r>
            <w:r w:rsidR="00EF5314" w:rsidRPr="00436978">
              <w:rPr>
                <w:rFonts w:ascii="Times New Roman" w:hAnsi="Times New Roman"/>
                <w:b w:val="0"/>
                <w:bCs/>
                <w:sz w:val="28"/>
                <w:szCs w:val="28"/>
              </w:rPr>
              <w:t xml:space="preserve">щодо проведення конкурсу </w:t>
            </w:r>
            <w:r w:rsidR="00EF5314" w:rsidRPr="00436978">
              <w:rPr>
                <w:rFonts w:ascii="Times New Roman" w:hAnsi="Times New Roman"/>
                <w:b w:val="0"/>
                <w:sz w:val="28"/>
                <w:szCs w:val="28"/>
              </w:rPr>
              <w:t>на закупівлю</w:t>
            </w:r>
            <w:r>
              <w:rPr>
                <w:rFonts w:ascii="Times New Roman" w:hAnsi="Times New Roman"/>
                <w:b w:val="0"/>
                <w:sz w:val="28"/>
                <w:szCs w:val="28"/>
                <w:lang w:val="ru-RU"/>
              </w:rPr>
              <w:t xml:space="preserve"> </w:t>
            </w:r>
            <w:r w:rsidR="00EF5314" w:rsidRPr="00436978">
              <w:rPr>
                <w:b w:val="0"/>
                <w:color w:val="000000"/>
                <w:sz w:val="27"/>
                <w:szCs w:val="27"/>
              </w:rPr>
              <w:t xml:space="preserve">вишукувальних та проектних робіт із реконструкції </w:t>
            </w:r>
            <w:r w:rsidR="006C76C0" w:rsidRPr="00436978">
              <w:rPr>
                <w:b w:val="0"/>
                <w:color w:val="000000"/>
                <w:sz w:val="27"/>
                <w:szCs w:val="27"/>
              </w:rPr>
              <w:t>об’єкта</w:t>
            </w:r>
            <w:r w:rsidR="00EF5314" w:rsidRPr="00436978">
              <w:rPr>
                <w:b w:val="0"/>
                <w:color w:val="000000"/>
                <w:sz w:val="27"/>
                <w:szCs w:val="27"/>
              </w:rPr>
              <w:t xml:space="preserve"> незавершеного будівництва під житловий будинок по вулиці Гоголя 101 у м. Запоріжжі</w:t>
            </w:r>
          </w:p>
          <w:bookmarkEnd w:id="0"/>
          <w:p w:rsidR="00EF5314" w:rsidRPr="009F7480" w:rsidRDefault="00EF5314" w:rsidP="00363938">
            <w:pPr>
              <w:ind w:right="-25"/>
              <w:jc w:val="center"/>
              <w:rPr>
                <w:strike/>
                <w:szCs w:val="28"/>
              </w:rPr>
            </w:pPr>
          </w:p>
        </w:tc>
      </w:tr>
    </w:tbl>
    <w:p w:rsidR="00EF5314" w:rsidRPr="000D146A" w:rsidRDefault="00EF5314" w:rsidP="00EF5314">
      <w:pPr>
        <w:ind w:right="-25"/>
        <w:jc w:val="left"/>
        <w:rPr>
          <w:sz w:val="24"/>
          <w:szCs w:val="24"/>
        </w:rPr>
      </w:pPr>
    </w:p>
    <w:p w:rsidR="00EF5314" w:rsidRPr="000D146A" w:rsidRDefault="00EF5314" w:rsidP="00EF5314">
      <w:pPr>
        <w:ind w:right="-25"/>
        <w:jc w:val="left"/>
        <w:rPr>
          <w:sz w:val="24"/>
          <w:szCs w:val="24"/>
        </w:rPr>
      </w:pPr>
    </w:p>
    <w:p w:rsidR="00EF5314" w:rsidRPr="000D146A" w:rsidRDefault="00EF5314" w:rsidP="00EF5314">
      <w:pPr>
        <w:ind w:right="-25"/>
        <w:jc w:val="left"/>
        <w:rPr>
          <w:sz w:val="24"/>
          <w:szCs w:val="24"/>
        </w:rPr>
      </w:pPr>
    </w:p>
    <w:p w:rsidR="00EF5314" w:rsidRPr="000D146A" w:rsidRDefault="00EF5314" w:rsidP="00EF5314">
      <w:pPr>
        <w:ind w:right="-25"/>
        <w:jc w:val="left"/>
        <w:rPr>
          <w:sz w:val="24"/>
          <w:szCs w:val="24"/>
        </w:rPr>
      </w:pPr>
    </w:p>
    <w:p w:rsidR="00EF5314" w:rsidRPr="000D146A" w:rsidRDefault="00EF5314" w:rsidP="00EF5314">
      <w:pPr>
        <w:ind w:right="-25"/>
        <w:jc w:val="left"/>
        <w:rPr>
          <w:sz w:val="24"/>
          <w:szCs w:val="24"/>
        </w:rPr>
      </w:pPr>
    </w:p>
    <w:p w:rsidR="00EF5314" w:rsidRPr="000D146A" w:rsidRDefault="00EF5314" w:rsidP="00EF5314">
      <w:pPr>
        <w:ind w:right="-25"/>
        <w:jc w:val="left"/>
        <w:rPr>
          <w:sz w:val="24"/>
          <w:szCs w:val="24"/>
        </w:rPr>
      </w:pPr>
    </w:p>
    <w:p w:rsidR="00EF5314" w:rsidRPr="000D146A" w:rsidRDefault="00EF5314" w:rsidP="00EF5314">
      <w:pPr>
        <w:ind w:right="-25"/>
        <w:jc w:val="left"/>
        <w:rPr>
          <w:sz w:val="24"/>
          <w:szCs w:val="24"/>
        </w:rPr>
      </w:pPr>
    </w:p>
    <w:p w:rsidR="00EF5314" w:rsidRPr="000D146A" w:rsidRDefault="00EF5314" w:rsidP="00EF5314">
      <w:pPr>
        <w:ind w:right="-25"/>
        <w:jc w:val="left"/>
        <w:rPr>
          <w:sz w:val="24"/>
          <w:szCs w:val="24"/>
        </w:rPr>
      </w:pPr>
    </w:p>
    <w:p w:rsidR="00EF5314" w:rsidRPr="000D146A" w:rsidRDefault="00EF5314" w:rsidP="00EF5314">
      <w:pPr>
        <w:ind w:right="-25"/>
        <w:jc w:val="left"/>
        <w:outlineLvl w:val="0"/>
        <w:rPr>
          <w:sz w:val="24"/>
          <w:szCs w:val="24"/>
        </w:rPr>
      </w:pPr>
    </w:p>
    <w:p w:rsidR="00EF5314" w:rsidRPr="000D146A" w:rsidRDefault="00EF5314" w:rsidP="00EF5314">
      <w:pPr>
        <w:ind w:right="-25"/>
        <w:jc w:val="left"/>
        <w:outlineLvl w:val="0"/>
        <w:rPr>
          <w:sz w:val="24"/>
          <w:szCs w:val="24"/>
        </w:rPr>
      </w:pPr>
    </w:p>
    <w:p w:rsidR="00EF5314" w:rsidRPr="000D146A" w:rsidRDefault="00EF5314" w:rsidP="00EF5314">
      <w:pPr>
        <w:ind w:right="-25"/>
        <w:jc w:val="left"/>
        <w:outlineLvl w:val="0"/>
        <w:rPr>
          <w:sz w:val="24"/>
          <w:szCs w:val="24"/>
        </w:rPr>
      </w:pPr>
    </w:p>
    <w:p w:rsidR="00EF5314" w:rsidRPr="000D146A" w:rsidRDefault="00EF5314" w:rsidP="00EF5314">
      <w:pPr>
        <w:ind w:right="-25"/>
        <w:jc w:val="left"/>
        <w:outlineLvl w:val="0"/>
        <w:rPr>
          <w:sz w:val="24"/>
          <w:szCs w:val="24"/>
        </w:rPr>
      </w:pPr>
    </w:p>
    <w:p w:rsidR="00EF5314" w:rsidRPr="000D146A" w:rsidRDefault="00EF5314" w:rsidP="00EF5314">
      <w:pPr>
        <w:ind w:right="-25"/>
        <w:jc w:val="left"/>
        <w:outlineLvl w:val="0"/>
        <w:rPr>
          <w:sz w:val="24"/>
          <w:szCs w:val="24"/>
        </w:rPr>
      </w:pPr>
    </w:p>
    <w:p w:rsidR="00EF5314" w:rsidRPr="000D146A" w:rsidRDefault="00EF5314" w:rsidP="00EF5314">
      <w:pPr>
        <w:ind w:right="-25"/>
        <w:jc w:val="left"/>
        <w:outlineLvl w:val="0"/>
        <w:rPr>
          <w:sz w:val="24"/>
          <w:szCs w:val="24"/>
        </w:rPr>
      </w:pPr>
    </w:p>
    <w:p w:rsidR="00EF5314" w:rsidRPr="000D146A" w:rsidRDefault="00EF5314" w:rsidP="00EF5314">
      <w:pPr>
        <w:ind w:right="-25"/>
        <w:jc w:val="left"/>
        <w:outlineLvl w:val="0"/>
        <w:rPr>
          <w:sz w:val="24"/>
          <w:szCs w:val="24"/>
        </w:rPr>
      </w:pPr>
    </w:p>
    <w:p w:rsidR="00EF5314" w:rsidRPr="000D146A" w:rsidRDefault="00EF5314" w:rsidP="00EF5314">
      <w:pPr>
        <w:ind w:right="-25"/>
        <w:jc w:val="left"/>
        <w:outlineLvl w:val="0"/>
        <w:rPr>
          <w:sz w:val="24"/>
          <w:szCs w:val="24"/>
        </w:rPr>
      </w:pPr>
    </w:p>
    <w:p w:rsidR="00EF5314" w:rsidRPr="000D146A" w:rsidRDefault="00EF5314" w:rsidP="00EF5314">
      <w:pPr>
        <w:ind w:right="-25"/>
        <w:jc w:val="left"/>
        <w:outlineLvl w:val="0"/>
        <w:rPr>
          <w:sz w:val="24"/>
          <w:szCs w:val="24"/>
        </w:rPr>
      </w:pPr>
    </w:p>
    <w:p w:rsidR="00EF5314" w:rsidRPr="000D146A" w:rsidRDefault="00EF5314" w:rsidP="00EF5314">
      <w:pPr>
        <w:ind w:right="-25"/>
        <w:jc w:val="left"/>
        <w:outlineLvl w:val="0"/>
        <w:rPr>
          <w:sz w:val="24"/>
          <w:szCs w:val="24"/>
        </w:rPr>
      </w:pPr>
    </w:p>
    <w:p w:rsidR="00EF5314" w:rsidRPr="000D146A" w:rsidRDefault="00EF5314" w:rsidP="00EF5314">
      <w:pPr>
        <w:ind w:right="-25"/>
        <w:jc w:val="left"/>
        <w:outlineLvl w:val="0"/>
        <w:rPr>
          <w:sz w:val="24"/>
          <w:szCs w:val="24"/>
        </w:rPr>
      </w:pPr>
    </w:p>
    <w:p w:rsidR="00EF5314" w:rsidRPr="000D146A" w:rsidRDefault="00EF5314" w:rsidP="00EF5314">
      <w:pPr>
        <w:ind w:right="-25"/>
        <w:outlineLvl w:val="0"/>
        <w:rPr>
          <w:sz w:val="24"/>
          <w:szCs w:val="24"/>
        </w:rPr>
      </w:pPr>
    </w:p>
    <w:p w:rsidR="00EF5314" w:rsidRPr="000D146A" w:rsidRDefault="00EF5314" w:rsidP="00EF5314">
      <w:pPr>
        <w:ind w:right="-25"/>
        <w:outlineLvl w:val="0"/>
        <w:rPr>
          <w:sz w:val="24"/>
          <w:szCs w:val="24"/>
        </w:rPr>
      </w:pPr>
    </w:p>
    <w:p w:rsidR="00EF5314" w:rsidRPr="000D146A" w:rsidRDefault="00EF5314" w:rsidP="00EF5314">
      <w:pPr>
        <w:ind w:right="-25"/>
        <w:jc w:val="center"/>
        <w:outlineLvl w:val="0"/>
        <w:rPr>
          <w:b/>
          <w:sz w:val="24"/>
          <w:szCs w:val="24"/>
        </w:rPr>
      </w:pPr>
      <w:r w:rsidRPr="000D146A">
        <w:rPr>
          <w:b/>
          <w:sz w:val="24"/>
          <w:szCs w:val="24"/>
        </w:rPr>
        <w:t>м. Запоріжжя – 2017</w:t>
      </w:r>
    </w:p>
    <w:p w:rsidR="00EF5314" w:rsidRPr="000D146A" w:rsidRDefault="00EF5314" w:rsidP="00EF5314">
      <w:pPr>
        <w:ind w:right="-25"/>
        <w:jc w:val="center"/>
        <w:outlineLvl w:val="0"/>
        <w:rPr>
          <w:b/>
          <w:szCs w:val="28"/>
        </w:rPr>
      </w:pPr>
      <w:r w:rsidRPr="000D146A">
        <w:rPr>
          <w:b/>
          <w:sz w:val="24"/>
          <w:szCs w:val="24"/>
        </w:rPr>
        <w:br w:type="page"/>
      </w:r>
      <w:r w:rsidRPr="000D146A">
        <w:rPr>
          <w:b/>
          <w:szCs w:val="28"/>
        </w:rPr>
        <w:lastRenderedPageBreak/>
        <w:t>ЗМІСТ</w:t>
      </w:r>
    </w:p>
    <w:p w:rsidR="00EF5314" w:rsidRPr="000D146A" w:rsidRDefault="00EF5314" w:rsidP="00EF5314">
      <w:pPr>
        <w:ind w:left="180" w:right="-25"/>
        <w:jc w:val="center"/>
        <w:outlineLvl w:val="0"/>
        <w:rPr>
          <w:b/>
          <w:sz w:val="25"/>
          <w:szCs w:val="25"/>
        </w:rPr>
      </w:pPr>
      <w:r w:rsidRPr="000D146A">
        <w:rPr>
          <w:b/>
          <w:sz w:val="25"/>
          <w:szCs w:val="25"/>
        </w:rPr>
        <w:t>конкурсної документації</w:t>
      </w:r>
    </w:p>
    <w:p w:rsidR="00EF5314" w:rsidRPr="000D146A" w:rsidRDefault="00EF5314" w:rsidP="00EF5314">
      <w:pPr>
        <w:ind w:left="360" w:right="-25" w:hanging="180"/>
        <w:outlineLvl w:val="0"/>
        <w:rPr>
          <w:b/>
          <w:szCs w:val="28"/>
          <w:highlight w:val="yellow"/>
        </w:rPr>
      </w:pPr>
    </w:p>
    <w:p w:rsidR="00EF5314" w:rsidRPr="000D146A" w:rsidRDefault="00EF5314" w:rsidP="00EF5314">
      <w:pPr>
        <w:spacing w:before="80"/>
        <w:ind w:left="362" w:right="-23" w:hanging="181"/>
        <w:outlineLvl w:val="0"/>
        <w:rPr>
          <w:b/>
          <w:sz w:val="22"/>
          <w:szCs w:val="22"/>
        </w:rPr>
      </w:pPr>
      <w:r w:rsidRPr="000D146A">
        <w:rPr>
          <w:b/>
          <w:sz w:val="22"/>
          <w:szCs w:val="22"/>
        </w:rPr>
        <w:t>І. Загальні положення</w:t>
      </w:r>
    </w:p>
    <w:p w:rsidR="00EF5314" w:rsidRPr="000D146A" w:rsidRDefault="00EF5314" w:rsidP="00EF5314">
      <w:pPr>
        <w:spacing w:before="80"/>
        <w:ind w:right="-23" w:firstLine="181"/>
        <w:outlineLvl w:val="0"/>
        <w:rPr>
          <w:b/>
          <w:sz w:val="22"/>
          <w:szCs w:val="22"/>
        </w:rPr>
      </w:pPr>
      <w:r w:rsidRPr="000D146A">
        <w:rPr>
          <w:b/>
          <w:sz w:val="22"/>
          <w:szCs w:val="22"/>
        </w:rPr>
        <w:t>ІІ. Порядок унесення змін та надання роз’яснень до конкурсної документації</w:t>
      </w:r>
    </w:p>
    <w:p w:rsidR="00EF5314" w:rsidRPr="000D146A" w:rsidRDefault="00EF5314" w:rsidP="00EF5314">
      <w:pPr>
        <w:tabs>
          <w:tab w:val="num" w:pos="360"/>
        </w:tabs>
        <w:spacing w:before="80"/>
        <w:ind w:left="181"/>
        <w:rPr>
          <w:b/>
          <w:sz w:val="22"/>
          <w:szCs w:val="22"/>
        </w:rPr>
      </w:pPr>
      <w:r w:rsidRPr="000D146A">
        <w:rPr>
          <w:b/>
          <w:sz w:val="22"/>
          <w:szCs w:val="22"/>
        </w:rPr>
        <w:t>ІІІ. Інструкція з підготовки конкурсної пропозиції</w:t>
      </w:r>
    </w:p>
    <w:p w:rsidR="00EF5314" w:rsidRPr="000D146A" w:rsidRDefault="00EF5314" w:rsidP="00EF5314">
      <w:pPr>
        <w:spacing w:before="80"/>
        <w:ind w:left="181"/>
        <w:rPr>
          <w:b/>
          <w:sz w:val="22"/>
          <w:szCs w:val="22"/>
        </w:rPr>
      </w:pPr>
      <w:r w:rsidRPr="000D146A">
        <w:rPr>
          <w:b/>
          <w:sz w:val="22"/>
          <w:szCs w:val="22"/>
        </w:rPr>
        <w:t xml:space="preserve">IV. Подання та розкриття конкурсної пропозиції </w:t>
      </w:r>
    </w:p>
    <w:p w:rsidR="00EF5314" w:rsidRPr="000D146A" w:rsidRDefault="00EF5314" w:rsidP="00EF5314">
      <w:pPr>
        <w:spacing w:before="80"/>
        <w:ind w:left="181"/>
        <w:rPr>
          <w:b/>
          <w:sz w:val="22"/>
          <w:szCs w:val="22"/>
        </w:rPr>
      </w:pPr>
      <w:r w:rsidRPr="000D146A">
        <w:rPr>
          <w:b/>
          <w:sz w:val="22"/>
          <w:szCs w:val="22"/>
        </w:rPr>
        <w:t>V. Оцінка конкурсної пропозиції</w:t>
      </w:r>
    </w:p>
    <w:p w:rsidR="00EF5314" w:rsidRPr="000D146A" w:rsidRDefault="00EF5314" w:rsidP="00EF5314">
      <w:pPr>
        <w:spacing w:before="80"/>
        <w:ind w:left="181"/>
        <w:rPr>
          <w:b/>
          <w:sz w:val="22"/>
          <w:szCs w:val="22"/>
        </w:rPr>
      </w:pPr>
      <w:r w:rsidRPr="000D146A">
        <w:rPr>
          <w:b/>
          <w:sz w:val="22"/>
          <w:szCs w:val="22"/>
        </w:rPr>
        <w:t>VI. Результати конкурсу та укладання договору про закупівлю</w:t>
      </w:r>
    </w:p>
    <w:p w:rsidR="00EF5314" w:rsidRPr="00D5203A" w:rsidRDefault="00EF5314" w:rsidP="00EF5314">
      <w:pPr>
        <w:tabs>
          <w:tab w:val="left" w:pos="0"/>
        </w:tabs>
        <w:ind w:left="142" w:right="-25" w:firstLine="39"/>
        <w:rPr>
          <w:b/>
          <w:sz w:val="22"/>
          <w:szCs w:val="22"/>
        </w:rPr>
      </w:pPr>
    </w:p>
    <w:p w:rsidR="00EF5314" w:rsidRPr="00D5203A" w:rsidRDefault="00EF5314" w:rsidP="00EF5314">
      <w:pPr>
        <w:ind w:firstLine="142"/>
        <w:rPr>
          <w:bCs/>
          <w:sz w:val="22"/>
          <w:szCs w:val="22"/>
        </w:rPr>
      </w:pPr>
      <w:r w:rsidRPr="00D5203A">
        <w:rPr>
          <w:b/>
          <w:sz w:val="22"/>
          <w:szCs w:val="22"/>
        </w:rPr>
        <w:t xml:space="preserve">ДОДАТОК 1. </w:t>
      </w:r>
      <w:r w:rsidRPr="00D5203A">
        <w:rPr>
          <w:bCs/>
          <w:sz w:val="22"/>
          <w:szCs w:val="22"/>
        </w:rPr>
        <w:t>ПЕРЕЛІК ДОКУМЕНТІВ, ЯКІ ОБОВ’ЯЗКОВО ПОДАЮТЬСЯ УЧАСНИКАМИ</w:t>
      </w:r>
    </w:p>
    <w:p w:rsidR="00EF5314" w:rsidRPr="00D5203A" w:rsidRDefault="00EF5314" w:rsidP="00EF5314">
      <w:pPr>
        <w:tabs>
          <w:tab w:val="left" w:pos="0"/>
        </w:tabs>
        <w:ind w:left="142" w:right="-25" w:firstLine="39"/>
        <w:rPr>
          <w:sz w:val="23"/>
          <w:szCs w:val="23"/>
          <w:highlight w:val="darkGray"/>
        </w:rPr>
      </w:pPr>
      <w:r w:rsidRPr="00D5203A">
        <w:rPr>
          <w:bCs/>
          <w:sz w:val="22"/>
          <w:szCs w:val="22"/>
        </w:rPr>
        <w:t>У СКЛАДІ КОНКУРСНОЇ ПРОПОЗИЦІЇ</w:t>
      </w:r>
    </w:p>
    <w:p w:rsidR="00EF5314" w:rsidRPr="00D5203A" w:rsidRDefault="00EF5314" w:rsidP="00EF5314">
      <w:pPr>
        <w:ind w:firstLine="142"/>
        <w:rPr>
          <w:sz w:val="22"/>
          <w:szCs w:val="22"/>
        </w:rPr>
      </w:pPr>
      <w:r w:rsidRPr="00D5203A">
        <w:rPr>
          <w:b/>
          <w:sz w:val="22"/>
          <w:szCs w:val="22"/>
        </w:rPr>
        <w:t xml:space="preserve">ДОДАТОК 2. </w:t>
      </w:r>
      <w:r w:rsidRPr="00D5203A">
        <w:rPr>
          <w:sz w:val="22"/>
          <w:szCs w:val="22"/>
        </w:rPr>
        <w:t>ТЕХНІЧНА СПЕЦИФІКАЦІЯ</w:t>
      </w:r>
    </w:p>
    <w:p w:rsidR="00EF5314" w:rsidRPr="00D5203A" w:rsidRDefault="00EF5314" w:rsidP="00EF5314">
      <w:pPr>
        <w:ind w:firstLine="142"/>
        <w:rPr>
          <w:sz w:val="22"/>
          <w:szCs w:val="22"/>
        </w:rPr>
      </w:pPr>
      <w:r w:rsidRPr="00D5203A">
        <w:rPr>
          <w:b/>
          <w:sz w:val="22"/>
          <w:szCs w:val="22"/>
        </w:rPr>
        <w:t xml:space="preserve">ДОДАТОК 2.1. </w:t>
      </w:r>
      <w:r w:rsidRPr="00D5203A">
        <w:rPr>
          <w:sz w:val="22"/>
          <w:szCs w:val="22"/>
        </w:rPr>
        <w:t xml:space="preserve">ПЕРЕЛІК РОБІТ І ПОСЛУГ, ЯКІ НАЛЕЖАТЬ ДО ФУНКЦІЙ </w:t>
      </w:r>
      <w:r w:rsidR="006C76C0">
        <w:rPr>
          <w:sz w:val="22"/>
          <w:szCs w:val="22"/>
        </w:rPr>
        <w:t>ЗАМОВНИКА</w:t>
      </w:r>
    </w:p>
    <w:p w:rsidR="00EF5314" w:rsidRPr="00D5203A" w:rsidRDefault="00EF5314" w:rsidP="00EF5314">
      <w:pPr>
        <w:ind w:firstLine="142"/>
        <w:rPr>
          <w:sz w:val="24"/>
          <w:szCs w:val="24"/>
          <w:vertAlign w:val="superscript"/>
        </w:rPr>
      </w:pPr>
      <w:r w:rsidRPr="00D5203A">
        <w:rPr>
          <w:b/>
          <w:sz w:val="22"/>
          <w:szCs w:val="22"/>
        </w:rPr>
        <w:t xml:space="preserve">ДОДАТОК 3. </w:t>
      </w:r>
      <w:r w:rsidRPr="00D5203A">
        <w:rPr>
          <w:bCs/>
          <w:sz w:val="22"/>
          <w:szCs w:val="22"/>
        </w:rPr>
        <w:t>КАЛЕНДАРНИЙ ГРАФІК ВИКОНАННЯ РОБІТ</w:t>
      </w:r>
    </w:p>
    <w:p w:rsidR="00EF5314" w:rsidRPr="00D5203A" w:rsidRDefault="00EF5314" w:rsidP="00EF5314">
      <w:pPr>
        <w:ind w:firstLine="142"/>
        <w:rPr>
          <w:bCs/>
          <w:sz w:val="22"/>
          <w:szCs w:val="22"/>
        </w:rPr>
      </w:pPr>
      <w:r w:rsidRPr="00D5203A">
        <w:rPr>
          <w:b/>
          <w:sz w:val="22"/>
          <w:szCs w:val="22"/>
        </w:rPr>
        <w:t>ДОДАТОК 4.</w:t>
      </w:r>
      <w:r w:rsidRPr="00D5203A">
        <w:rPr>
          <w:sz w:val="22"/>
          <w:szCs w:val="22"/>
        </w:rPr>
        <w:t xml:space="preserve"> КОНКУРСНА</w:t>
      </w:r>
      <w:r w:rsidRPr="00D5203A">
        <w:rPr>
          <w:bCs/>
          <w:sz w:val="22"/>
          <w:szCs w:val="22"/>
        </w:rPr>
        <w:t xml:space="preserve"> ФОРМА: “ПРОПОЗИЦІЯ”</w:t>
      </w:r>
    </w:p>
    <w:p w:rsidR="00EF5314" w:rsidRPr="00D5203A" w:rsidRDefault="00EF5314" w:rsidP="00EF5314">
      <w:pPr>
        <w:ind w:left="142"/>
        <w:rPr>
          <w:caps/>
          <w:sz w:val="22"/>
          <w:szCs w:val="22"/>
        </w:rPr>
      </w:pPr>
      <w:r w:rsidRPr="00D5203A">
        <w:rPr>
          <w:b/>
          <w:sz w:val="22"/>
          <w:szCs w:val="22"/>
        </w:rPr>
        <w:t xml:space="preserve">ДОДАТОК 5. </w:t>
      </w:r>
      <w:r w:rsidRPr="00D5203A">
        <w:rPr>
          <w:caps/>
          <w:sz w:val="22"/>
          <w:szCs w:val="22"/>
        </w:rPr>
        <w:t>Проект договору ПРО ЗАКУПІВЛЮ</w:t>
      </w:r>
    </w:p>
    <w:p w:rsidR="00EF5314" w:rsidRPr="00D5203A" w:rsidRDefault="00EF5314" w:rsidP="00EF5314">
      <w:pPr>
        <w:ind w:left="142"/>
        <w:rPr>
          <w:caps/>
          <w:sz w:val="22"/>
          <w:szCs w:val="22"/>
        </w:rPr>
      </w:pPr>
      <w:r w:rsidRPr="00D5203A">
        <w:rPr>
          <w:b/>
          <w:sz w:val="22"/>
          <w:szCs w:val="22"/>
        </w:rPr>
        <w:t xml:space="preserve">ДОДАТОК 6. </w:t>
      </w:r>
      <w:r w:rsidRPr="00D5203A">
        <w:rPr>
          <w:caps/>
          <w:sz w:val="22"/>
          <w:szCs w:val="22"/>
        </w:rPr>
        <w:t>ПроПОЗИЦІЇ ЩОДО ЗАЛУЧЕННЯ СУБПІДРЯДНИХ ОРГАНІЗАЦІЙ ДО ВИКОНАННЯ РОБІТ</w:t>
      </w:r>
    </w:p>
    <w:p w:rsidR="00EF5314" w:rsidRPr="00D5203A" w:rsidRDefault="00EF5314" w:rsidP="00EF5314">
      <w:pPr>
        <w:ind w:firstLine="142"/>
        <w:rPr>
          <w:sz w:val="22"/>
          <w:szCs w:val="22"/>
        </w:rPr>
      </w:pPr>
      <w:r w:rsidRPr="00D5203A">
        <w:rPr>
          <w:b/>
          <w:sz w:val="22"/>
          <w:szCs w:val="22"/>
        </w:rPr>
        <w:t xml:space="preserve">ДОДАТОК 7. </w:t>
      </w:r>
      <w:r w:rsidRPr="00D5203A">
        <w:rPr>
          <w:sz w:val="22"/>
          <w:szCs w:val="22"/>
        </w:rPr>
        <w:t>МЕТОДИКА ОЦІНКИ КОНКУРСНИХ ПРОПОЗИЦІЙ</w:t>
      </w:r>
    </w:p>
    <w:p w:rsidR="00EF5314" w:rsidRPr="000D146A" w:rsidRDefault="00EF5314" w:rsidP="00EF5314">
      <w:pPr>
        <w:pStyle w:val="a5"/>
        <w:ind w:left="140" w:firstLine="0"/>
        <w:jc w:val="left"/>
        <w:rPr>
          <w:b w:val="0"/>
          <w:bCs/>
        </w:rPr>
      </w:pPr>
      <w:r w:rsidRPr="00D5203A">
        <w:rPr>
          <w:sz w:val="22"/>
          <w:szCs w:val="22"/>
        </w:rPr>
        <w:t>ДОДАТОК 8</w:t>
      </w:r>
      <w:r w:rsidRPr="00D5203A">
        <w:rPr>
          <w:b w:val="0"/>
          <w:bCs/>
        </w:rPr>
        <w:t xml:space="preserve">. ФОРМА ТАБЛИЦІ </w:t>
      </w:r>
      <w:r w:rsidRPr="000D146A">
        <w:rPr>
          <w:b w:val="0"/>
          <w:bCs/>
        </w:rPr>
        <w:t xml:space="preserve">ДЛЯ НАДАННЯ ІНФОРМАЦІЇ ЩОДО НАЯВНОСТІ </w:t>
      </w:r>
    </w:p>
    <w:p w:rsidR="00EF5314" w:rsidRPr="000D146A" w:rsidRDefault="00EF5314" w:rsidP="00EF5314">
      <w:pPr>
        <w:pStyle w:val="a5"/>
        <w:ind w:left="140" w:firstLine="0"/>
        <w:jc w:val="left"/>
        <w:rPr>
          <w:b w:val="0"/>
          <w:bCs/>
        </w:rPr>
      </w:pPr>
      <w:r w:rsidRPr="000D146A">
        <w:rPr>
          <w:b w:val="0"/>
          <w:bCs/>
        </w:rPr>
        <w:t xml:space="preserve">ПРАЦІВНИКІВ ВІДПОВІДНОЇ КВАЛІФІКАЦІЇ, ЯКИХ ЗАПРОПОГОВАНО ДЛЯ ВИКОНАННЯ ЗАМОВЛЕННЯ </w:t>
      </w:r>
    </w:p>
    <w:p w:rsidR="00EF5314" w:rsidRPr="000D146A" w:rsidRDefault="00EF5314" w:rsidP="00EF5314">
      <w:pPr>
        <w:ind w:firstLine="142"/>
        <w:rPr>
          <w:bCs/>
          <w:caps/>
          <w:sz w:val="22"/>
          <w:szCs w:val="22"/>
        </w:rPr>
      </w:pPr>
      <w:r w:rsidRPr="000D146A">
        <w:rPr>
          <w:caps/>
          <w:sz w:val="22"/>
          <w:szCs w:val="22"/>
        </w:rPr>
        <w:br w:type="page"/>
      </w:r>
    </w:p>
    <w:tbl>
      <w:tblPr>
        <w:tblW w:w="4922" w:type="pct"/>
        <w:tblInd w:w="-134" w:type="dxa"/>
        <w:tblBorders>
          <w:top w:val="single" w:sz="2" w:space="0" w:color="auto"/>
          <w:left w:val="single" w:sz="2" w:space="0" w:color="auto"/>
          <w:bottom w:val="single" w:sz="2" w:space="0" w:color="auto"/>
          <w:right w:val="single" w:sz="2" w:space="0" w:color="auto"/>
        </w:tblBorders>
        <w:tblCellMar>
          <w:left w:w="0" w:type="dxa"/>
          <w:right w:w="0" w:type="dxa"/>
        </w:tblCellMar>
        <w:tblLook w:val="00A0" w:firstRow="1" w:lastRow="0" w:firstColumn="1" w:lastColumn="0" w:noHBand="0" w:noVBand="0"/>
      </w:tblPr>
      <w:tblGrid>
        <w:gridCol w:w="554"/>
        <w:gridCol w:w="3451"/>
        <w:gridCol w:w="5777"/>
      </w:tblGrid>
      <w:tr w:rsidR="00EF5314" w:rsidRPr="000D146A" w:rsidTr="000A6AD5">
        <w:trPr>
          <w:trHeight w:val="413"/>
        </w:trPr>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jc w:val="center"/>
              <w:rPr>
                <w:sz w:val="24"/>
                <w:szCs w:val="24"/>
                <w:lang w:eastAsia="uk-UA"/>
              </w:rPr>
            </w:pPr>
            <w:r w:rsidRPr="000D146A">
              <w:rPr>
                <w:b/>
                <w:bCs/>
                <w:sz w:val="24"/>
                <w:szCs w:val="24"/>
              </w:rPr>
              <w:br w:type="page"/>
            </w:r>
            <w:r w:rsidRPr="000D146A">
              <w:rPr>
                <w:sz w:val="24"/>
                <w:szCs w:val="24"/>
                <w:lang w:eastAsia="uk-UA"/>
              </w:rPr>
              <w:t>№</w:t>
            </w:r>
          </w:p>
        </w:tc>
        <w:tc>
          <w:tcPr>
            <w:tcW w:w="4717" w:type="pct"/>
            <w:gridSpan w:val="2"/>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jc w:val="center"/>
              <w:rPr>
                <w:b/>
                <w:sz w:val="24"/>
                <w:szCs w:val="24"/>
                <w:lang w:eastAsia="uk-UA"/>
              </w:rPr>
            </w:pPr>
            <w:r w:rsidRPr="000D146A">
              <w:rPr>
                <w:b/>
                <w:sz w:val="24"/>
                <w:szCs w:val="24"/>
                <w:lang w:eastAsia="uk-UA"/>
              </w:rPr>
              <w:t>І. Загальні положення</w:t>
            </w:r>
          </w:p>
        </w:tc>
      </w:tr>
      <w:tr w:rsidR="00EF5314" w:rsidRPr="000D146A" w:rsidTr="000A6AD5">
        <w:trPr>
          <w:trHeight w:val="207"/>
        </w:trPr>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jc w:val="center"/>
              <w:rPr>
                <w:sz w:val="24"/>
                <w:szCs w:val="24"/>
                <w:lang w:eastAsia="uk-UA"/>
              </w:rPr>
            </w:pPr>
            <w:r w:rsidRPr="000D146A">
              <w:rPr>
                <w:sz w:val="24"/>
                <w:szCs w:val="24"/>
                <w:lang w:eastAsia="uk-UA"/>
              </w:rPr>
              <w:t>1</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jc w:val="center"/>
              <w:rPr>
                <w:sz w:val="24"/>
                <w:szCs w:val="24"/>
                <w:lang w:eastAsia="uk-UA"/>
              </w:rPr>
            </w:pPr>
            <w:r w:rsidRPr="000D146A">
              <w:rPr>
                <w:sz w:val="24"/>
                <w:szCs w:val="24"/>
                <w:lang w:eastAsia="uk-UA"/>
              </w:rPr>
              <w:t>2</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jc w:val="center"/>
              <w:rPr>
                <w:sz w:val="24"/>
                <w:szCs w:val="24"/>
                <w:lang w:eastAsia="uk-UA"/>
              </w:rPr>
            </w:pPr>
            <w:r w:rsidRPr="000D146A">
              <w:rPr>
                <w:sz w:val="24"/>
                <w:szCs w:val="24"/>
                <w:lang w:eastAsia="uk-UA"/>
              </w:rPr>
              <w:t>3</w:t>
            </w:r>
          </w:p>
        </w:tc>
      </w:tr>
      <w:tr w:rsidR="00EF5314" w:rsidRPr="000D146A" w:rsidTr="000A6AD5">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pStyle w:val="afc"/>
              <w:spacing w:beforeLines="40" w:before="96" w:afterLines="40" w:after="96"/>
              <w:ind w:left="113" w:right="113"/>
              <w:rPr>
                <w:rFonts w:ascii="Times New Roman" w:hAnsi="Times New Roman"/>
                <w:b/>
                <w:sz w:val="24"/>
                <w:szCs w:val="24"/>
                <w:highlight w:val="yellow"/>
                <w:lang w:val="uk-UA" w:eastAsia="uk-UA"/>
              </w:rPr>
            </w:pPr>
            <w:r w:rsidRPr="000D146A">
              <w:rPr>
                <w:rFonts w:ascii="Times New Roman" w:hAnsi="Times New Roman"/>
                <w:b/>
                <w:sz w:val="24"/>
                <w:szCs w:val="24"/>
                <w:lang w:val="uk-UA" w:eastAsia="uk-UA"/>
              </w:rPr>
              <w:t>1</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pStyle w:val="afc"/>
              <w:spacing w:beforeLines="40" w:before="96" w:afterLines="40" w:after="96"/>
              <w:ind w:left="113" w:right="113"/>
              <w:rPr>
                <w:rFonts w:ascii="Times New Roman" w:hAnsi="Times New Roman"/>
                <w:b/>
                <w:sz w:val="24"/>
                <w:szCs w:val="24"/>
                <w:highlight w:val="yellow"/>
                <w:lang w:val="uk-UA" w:eastAsia="uk-UA"/>
              </w:rPr>
            </w:pPr>
            <w:r w:rsidRPr="000D146A">
              <w:rPr>
                <w:rFonts w:ascii="Times New Roman" w:hAnsi="Times New Roman"/>
                <w:b/>
                <w:sz w:val="24"/>
                <w:szCs w:val="24"/>
                <w:lang w:val="uk-UA" w:eastAsia="uk-UA"/>
              </w:rPr>
              <w:t>Терміни, які вживаються в конкурсній  документації</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EF5314" w:rsidP="008A38AD">
            <w:pPr>
              <w:pStyle w:val="afc"/>
              <w:spacing w:line="240" w:lineRule="atLeast"/>
              <w:ind w:left="113" w:right="113" w:hanging="5"/>
              <w:jc w:val="both"/>
              <w:rPr>
                <w:rFonts w:ascii="Times New Roman" w:hAnsi="Times New Roman"/>
                <w:sz w:val="24"/>
                <w:szCs w:val="24"/>
                <w:highlight w:val="yellow"/>
                <w:lang w:val="uk-UA" w:eastAsia="uk-UA"/>
              </w:rPr>
            </w:pPr>
            <w:r w:rsidRPr="000D146A">
              <w:rPr>
                <w:rFonts w:ascii="Times New Roman" w:hAnsi="Times New Roman"/>
                <w:sz w:val="24"/>
                <w:szCs w:val="24"/>
                <w:lang w:val="uk-UA" w:eastAsia="uk-UA"/>
              </w:rPr>
              <w:t xml:space="preserve">Конкурсну документацію розроблено відповідно до вимог </w:t>
            </w:r>
            <w:hyperlink r:id="rId8" w:tgtFrame="_blank" w:history="1">
              <w:r w:rsidRPr="000D146A">
                <w:rPr>
                  <w:rFonts w:ascii="Times New Roman" w:hAnsi="Times New Roman"/>
                  <w:sz w:val="24"/>
                  <w:szCs w:val="24"/>
                  <w:bdr w:val="none" w:sz="0" w:space="0" w:color="auto" w:frame="1"/>
                  <w:lang w:val="uk-UA" w:eastAsia="uk-UA"/>
                </w:rPr>
                <w:t>Закону</w:t>
              </w:r>
            </w:hyperlink>
            <w:r w:rsidRPr="000D146A">
              <w:rPr>
                <w:rFonts w:ascii="Times New Roman" w:hAnsi="Times New Roman"/>
                <w:sz w:val="24"/>
                <w:szCs w:val="24"/>
                <w:bdr w:val="none" w:sz="0" w:space="0" w:color="auto" w:frame="1"/>
                <w:lang w:val="uk-UA" w:eastAsia="uk-UA"/>
              </w:rPr>
              <w:t xml:space="preserve"> України “Про публічні закупівлі” (далі – Закон) та наказу Центрального управління Служби безпеки України від 31 травня 2</w:t>
            </w:r>
            <w:r w:rsidR="008A38AD">
              <w:rPr>
                <w:rFonts w:ascii="Times New Roman" w:hAnsi="Times New Roman"/>
                <w:sz w:val="24"/>
                <w:szCs w:val="24"/>
                <w:bdr w:val="none" w:sz="0" w:space="0" w:color="auto" w:frame="1"/>
                <w:lang w:val="uk-UA" w:eastAsia="uk-UA"/>
              </w:rPr>
              <w:t>016</w:t>
            </w:r>
            <w:r w:rsidRPr="000D146A">
              <w:rPr>
                <w:rFonts w:ascii="Times New Roman" w:hAnsi="Times New Roman"/>
                <w:sz w:val="24"/>
                <w:szCs w:val="24"/>
                <w:bdr w:val="none" w:sz="0" w:space="0" w:color="auto" w:frame="1"/>
                <w:lang w:val="uk-UA" w:eastAsia="uk-UA"/>
              </w:rPr>
              <w:t xml:space="preserve"> року «Про затвердження Інструкції про порядок організації та здійснення закупівель то</w:t>
            </w:r>
            <w:r>
              <w:rPr>
                <w:rFonts w:ascii="Times New Roman" w:hAnsi="Times New Roman"/>
                <w:sz w:val="24"/>
                <w:szCs w:val="24"/>
                <w:bdr w:val="none" w:sz="0" w:space="0" w:color="auto" w:frame="1"/>
                <w:lang w:val="uk-UA" w:eastAsia="uk-UA"/>
              </w:rPr>
              <w:t>в</w:t>
            </w:r>
            <w:r w:rsidRPr="000D146A">
              <w:rPr>
                <w:rFonts w:ascii="Times New Roman" w:hAnsi="Times New Roman"/>
                <w:sz w:val="24"/>
                <w:szCs w:val="24"/>
                <w:bdr w:val="none" w:sz="0" w:space="0" w:color="auto" w:frame="1"/>
                <w:lang w:val="uk-UA" w:eastAsia="uk-UA"/>
              </w:rPr>
              <w:t>арів, ро</w:t>
            </w:r>
            <w:r>
              <w:rPr>
                <w:rFonts w:ascii="Times New Roman" w:hAnsi="Times New Roman"/>
                <w:sz w:val="24"/>
                <w:szCs w:val="24"/>
                <w:bdr w:val="none" w:sz="0" w:space="0" w:color="auto" w:frame="1"/>
                <w:lang w:val="uk-UA" w:eastAsia="uk-UA"/>
              </w:rPr>
              <w:t>б</w:t>
            </w:r>
            <w:r w:rsidRPr="000D146A">
              <w:rPr>
                <w:rFonts w:ascii="Times New Roman" w:hAnsi="Times New Roman"/>
                <w:sz w:val="24"/>
                <w:szCs w:val="24"/>
                <w:bdr w:val="none" w:sz="0" w:space="0" w:color="auto" w:frame="1"/>
                <w:lang w:val="uk-UA" w:eastAsia="uk-UA"/>
              </w:rPr>
              <w:t xml:space="preserve">іт і послуг за бюджетні кошти в Службі безпеки України». </w:t>
            </w:r>
            <w:r w:rsidRPr="000D146A">
              <w:rPr>
                <w:rFonts w:ascii="Times New Roman" w:hAnsi="Times New Roman"/>
                <w:sz w:val="24"/>
                <w:szCs w:val="24"/>
                <w:lang w:val="uk-UA" w:eastAsia="uk-UA"/>
              </w:rPr>
              <w:t>Терміни вживаються у значенн</w:t>
            </w:r>
            <w:r w:rsidR="008A38AD">
              <w:rPr>
                <w:rFonts w:ascii="Times New Roman" w:hAnsi="Times New Roman"/>
                <w:sz w:val="24"/>
                <w:szCs w:val="24"/>
                <w:lang w:val="uk-UA" w:eastAsia="uk-UA"/>
              </w:rPr>
              <w:t>ях</w:t>
            </w:r>
            <w:r w:rsidRPr="000D146A">
              <w:rPr>
                <w:rFonts w:ascii="Times New Roman" w:hAnsi="Times New Roman"/>
                <w:sz w:val="24"/>
                <w:szCs w:val="24"/>
                <w:lang w:val="uk-UA" w:eastAsia="uk-UA"/>
              </w:rPr>
              <w:t>, наведен</w:t>
            </w:r>
            <w:r w:rsidR="008A38AD">
              <w:rPr>
                <w:rFonts w:ascii="Times New Roman" w:hAnsi="Times New Roman"/>
                <w:sz w:val="24"/>
                <w:szCs w:val="24"/>
                <w:lang w:val="uk-UA" w:eastAsia="uk-UA"/>
              </w:rPr>
              <w:t>их</w:t>
            </w:r>
            <w:r w:rsidRPr="000D146A">
              <w:rPr>
                <w:rFonts w:ascii="Times New Roman" w:hAnsi="Times New Roman"/>
                <w:sz w:val="24"/>
                <w:szCs w:val="24"/>
                <w:lang w:val="uk-UA" w:eastAsia="uk-UA"/>
              </w:rPr>
              <w:t xml:space="preserve"> </w:t>
            </w:r>
            <w:r w:rsidR="008A38AD">
              <w:rPr>
                <w:rFonts w:ascii="Times New Roman" w:hAnsi="Times New Roman"/>
                <w:sz w:val="24"/>
                <w:szCs w:val="24"/>
                <w:lang w:val="uk-UA" w:eastAsia="uk-UA"/>
              </w:rPr>
              <w:t>у</w:t>
            </w:r>
            <w:r w:rsidRPr="000D146A">
              <w:rPr>
                <w:rFonts w:ascii="Times New Roman" w:hAnsi="Times New Roman"/>
                <w:sz w:val="24"/>
                <w:szCs w:val="24"/>
                <w:lang w:val="uk-UA" w:eastAsia="uk-UA"/>
              </w:rPr>
              <w:t xml:space="preserve"> Законі</w:t>
            </w:r>
            <w:r w:rsidR="008A38AD">
              <w:rPr>
                <w:rFonts w:ascii="Times New Roman" w:hAnsi="Times New Roman"/>
                <w:sz w:val="24"/>
                <w:szCs w:val="24"/>
                <w:lang w:val="uk-UA" w:eastAsia="uk-UA"/>
              </w:rPr>
              <w:t xml:space="preserve"> та Інструкції</w:t>
            </w:r>
            <w:r w:rsidRPr="000D146A">
              <w:rPr>
                <w:rFonts w:ascii="Times New Roman" w:hAnsi="Times New Roman"/>
                <w:sz w:val="24"/>
                <w:szCs w:val="24"/>
                <w:lang w:val="uk-UA" w:eastAsia="uk-UA"/>
              </w:rPr>
              <w:t>.</w:t>
            </w:r>
          </w:p>
        </w:tc>
      </w:tr>
      <w:tr w:rsidR="00EF5314" w:rsidRPr="000D146A" w:rsidTr="000A6AD5">
        <w:trPr>
          <w:trHeight w:val="593"/>
        </w:trPr>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highlight w:val="yellow"/>
                <w:lang w:eastAsia="uk-UA"/>
              </w:rPr>
            </w:pPr>
            <w:r w:rsidRPr="000D146A">
              <w:rPr>
                <w:b/>
                <w:sz w:val="24"/>
                <w:szCs w:val="24"/>
                <w:lang w:eastAsia="uk-UA"/>
              </w:rPr>
              <w:t>2</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highlight w:val="yellow"/>
                <w:lang w:eastAsia="uk-UA"/>
              </w:rPr>
            </w:pPr>
            <w:r w:rsidRPr="000D146A">
              <w:rPr>
                <w:b/>
                <w:sz w:val="24"/>
                <w:szCs w:val="24"/>
                <w:lang w:eastAsia="uk-UA"/>
              </w:rPr>
              <w:t xml:space="preserve">Інформація про </w:t>
            </w:r>
            <w:r w:rsidR="006C76C0">
              <w:rPr>
                <w:b/>
                <w:sz w:val="24"/>
                <w:szCs w:val="24"/>
                <w:lang w:eastAsia="uk-UA"/>
              </w:rPr>
              <w:t>Замовника</w:t>
            </w:r>
            <w:r>
              <w:rPr>
                <w:b/>
                <w:sz w:val="24"/>
                <w:szCs w:val="24"/>
                <w:lang w:eastAsia="uk-UA"/>
              </w:rPr>
              <w:t>конкурсу</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firstLine="404"/>
              <w:rPr>
                <w:sz w:val="24"/>
                <w:szCs w:val="24"/>
                <w:highlight w:val="yellow"/>
                <w:lang w:eastAsia="uk-UA"/>
              </w:rPr>
            </w:pPr>
          </w:p>
        </w:tc>
      </w:tr>
      <w:tr w:rsidR="00EF5314" w:rsidRPr="000D146A" w:rsidTr="000A6AD5">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sz w:val="24"/>
                <w:szCs w:val="24"/>
                <w:lang w:eastAsia="uk-UA"/>
              </w:rPr>
            </w:pPr>
            <w:r w:rsidRPr="000D146A">
              <w:rPr>
                <w:sz w:val="24"/>
                <w:szCs w:val="24"/>
                <w:lang w:eastAsia="uk-UA"/>
              </w:rPr>
              <w:t>2.1</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sz w:val="24"/>
                <w:szCs w:val="24"/>
                <w:lang w:eastAsia="uk-UA"/>
              </w:rPr>
            </w:pPr>
            <w:r w:rsidRPr="000D146A">
              <w:rPr>
                <w:sz w:val="24"/>
                <w:szCs w:val="24"/>
                <w:lang w:eastAsia="uk-UA"/>
              </w:rPr>
              <w:t>повне найменування</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EF5314" w:rsidP="000A6AD5">
            <w:pPr>
              <w:pStyle w:val="a4"/>
              <w:spacing w:before="0" w:beforeAutospacing="0" w:after="0" w:afterAutospacing="0"/>
              <w:ind w:left="108"/>
              <w:rPr>
                <w:highlight w:val="yellow"/>
                <w:lang w:eastAsia="uk-UA"/>
              </w:rPr>
            </w:pPr>
            <w:r>
              <w:rPr>
                <w:lang w:val="uk-UA"/>
              </w:rPr>
              <w:t xml:space="preserve">Управління </w:t>
            </w:r>
            <w:r w:rsidRPr="000D146A">
              <w:rPr>
                <w:lang w:val="uk-UA"/>
              </w:rPr>
              <w:t>Служб</w:t>
            </w:r>
            <w:r>
              <w:rPr>
                <w:lang w:val="uk-UA"/>
              </w:rPr>
              <w:t>и</w:t>
            </w:r>
            <w:r w:rsidRPr="000D146A">
              <w:rPr>
                <w:lang w:val="uk-UA"/>
              </w:rPr>
              <w:t xml:space="preserve"> безпеки України</w:t>
            </w:r>
            <w:r>
              <w:rPr>
                <w:lang w:val="uk-UA"/>
              </w:rPr>
              <w:t xml:space="preserve"> в Запорізькій області </w:t>
            </w:r>
          </w:p>
        </w:tc>
      </w:tr>
      <w:tr w:rsidR="00EF5314" w:rsidRPr="000D146A" w:rsidTr="000A6AD5">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sz w:val="24"/>
                <w:szCs w:val="24"/>
                <w:lang w:eastAsia="uk-UA"/>
              </w:rPr>
            </w:pPr>
            <w:r w:rsidRPr="000D146A">
              <w:rPr>
                <w:sz w:val="24"/>
                <w:szCs w:val="24"/>
                <w:lang w:eastAsia="uk-UA"/>
              </w:rPr>
              <w:t>2.2</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sz w:val="24"/>
                <w:szCs w:val="24"/>
                <w:lang w:eastAsia="uk-UA"/>
              </w:rPr>
            </w:pPr>
            <w:r w:rsidRPr="000D146A">
              <w:rPr>
                <w:sz w:val="24"/>
                <w:szCs w:val="24"/>
                <w:lang w:eastAsia="uk-UA"/>
              </w:rPr>
              <w:t>місцезнаходження</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hanging="5"/>
              <w:rPr>
                <w:sz w:val="24"/>
                <w:szCs w:val="24"/>
                <w:highlight w:val="yellow"/>
                <w:lang w:eastAsia="uk-UA"/>
              </w:rPr>
            </w:pPr>
            <w:r w:rsidRPr="000D146A">
              <w:rPr>
                <w:sz w:val="24"/>
                <w:szCs w:val="24"/>
              </w:rPr>
              <w:t xml:space="preserve">вул. </w:t>
            </w:r>
            <w:r>
              <w:rPr>
                <w:sz w:val="24"/>
                <w:szCs w:val="24"/>
              </w:rPr>
              <w:t>Олександрівська, 62, м. Запоріжжя, 69002</w:t>
            </w:r>
          </w:p>
        </w:tc>
      </w:tr>
      <w:tr w:rsidR="00EF5314" w:rsidRPr="000D146A" w:rsidTr="000A6AD5">
        <w:trPr>
          <w:trHeight w:val="1086"/>
        </w:trPr>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sz w:val="24"/>
                <w:szCs w:val="24"/>
                <w:lang w:eastAsia="uk-UA"/>
              </w:rPr>
            </w:pPr>
            <w:r w:rsidRPr="000D146A">
              <w:rPr>
                <w:sz w:val="24"/>
                <w:szCs w:val="24"/>
                <w:lang w:eastAsia="uk-UA"/>
              </w:rPr>
              <w:t>2.3</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sz w:val="24"/>
                <w:szCs w:val="24"/>
                <w:lang w:eastAsia="uk-UA"/>
              </w:rPr>
            </w:pPr>
            <w:r w:rsidRPr="000D146A">
              <w:rPr>
                <w:sz w:val="24"/>
                <w:szCs w:val="24"/>
                <w:lang w:eastAsia="uk-UA"/>
              </w:rPr>
              <w:t xml:space="preserve">посадова особа </w:t>
            </w:r>
            <w:r w:rsidR="006C76C0">
              <w:rPr>
                <w:sz w:val="24"/>
                <w:szCs w:val="24"/>
                <w:lang w:eastAsia="uk-UA"/>
              </w:rPr>
              <w:t>Замовника</w:t>
            </w:r>
            <w:r w:rsidRPr="000D146A">
              <w:rPr>
                <w:sz w:val="24"/>
                <w:szCs w:val="24"/>
                <w:lang w:eastAsia="uk-UA"/>
              </w:rPr>
              <w:t>, уповноважена здійснювати зв'язок з учасниками</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EF5314" w:rsidP="000A6AD5">
            <w:pPr>
              <w:ind w:left="108"/>
              <w:rPr>
                <w:sz w:val="24"/>
                <w:szCs w:val="24"/>
              </w:rPr>
            </w:pPr>
            <w:r>
              <w:rPr>
                <w:sz w:val="24"/>
                <w:szCs w:val="24"/>
              </w:rPr>
              <w:t>Славний Станіслав Якович</w:t>
            </w:r>
            <w:r w:rsidRPr="000D146A">
              <w:rPr>
                <w:sz w:val="24"/>
                <w:szCs w:val="24"/>
              </w:rPr>
              <w:t xml:space="preserve"> – співробітник;</w:t>
            </w:r>
          </w:p>
          <w:p w:rsidR="00EF5314" w:rsidRPr="000D146A" w:rsidRDefault="00EF5314" w:rsidP="000A6AD5">
            <w:pPr>
              <w:ind w:left="108"/>
              <w:jc w:val="left"/>
              <w:rPr>
                <w:sz w:val="24"/>
                <w:szCs w:val="24"/>
              </w:rPr>
            </w:pPr>
            <w:r w:rsidRPr="000D146A">
              <w:rPr>
                <w:sz w:val="24"/>
                <w:szCs w:val="24"/>
              </w:rPr>
              <w:t>телефон: (0</w:t>
            </w:r>
            <w:r>
              <w:rPr>
                <w:sz w:val="24"/>
                <w:szCs w:val="24"/>
              </w:rPr>
              <w:t>61</w:t>
            </w:r>
            <w:r w:rsidRPr="000D146A">
              <w:rPr>
                <w:sz w:val="24"/>
                <w:szCs w:val="24"/>
              </w:rPr>
              <w:t>)</w:t>
            </w:r>
            <w:r>
              <w:rPr>
                <w:sz w:val="24"/>
                <w:szCs w:val="24"/>
              </w:rPr>
              <w:t xml:space="preserve"> 22525-4</w:t>
            </w:r>
            <w:r w:rsidRPr="0065427C">
              <w:rPr>
                <w:sz w:val="24"/>
                <w:szCs w:val="24"/>
              </w:rPr>
              <w:t>8,  067-781-58-69</w:t>
            </w:r>
          </w:p>
        </w:tc>
      </w:tr>
      <w:tr w:rsidR="00EF5314" w:rsidRPr="000D146A" w:rsidTr="000A6AD5">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t>3</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t>Процедура закупівлі</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hanging="5"/>
              <w:rPr>
                <w:sz w:val="24"/>
                <w:szCs w:val="24"/>
                <w:lang w:eastAsia="uk-UA"/>
              </w:rPr>
            </w:pPr>
            <w:r>
              <w:rPr>
                <w:sz w:val="24"/>
                <w:szCs w:val="24"/>
                <w:lang w:eastAsia="uk-UA"/>
              </w:rPr>
              <w:t>Конкурс</w:t>
            </w:r>
          </w:p>
        </w:tc>
      </w:tr>
      <w:tr w:rsidR="00EF5314" w:rsidRPr="000D146A" w:rsidTr="000A6AD5">
        <w:trPr>
          <w:trHeight w:val="690"/>
        </w:trPr>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t>4</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t>Інформація про предмет закупівлі</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right="113"/>
              <w:rPr>
                <w:sz w:val="24"/>
                <w:szCs w:val="24"/>
                <w:lang w:eastAsia="uk-UA"/>
              </w:rPr>
            </w:pPr>
          </w:p>
        </w:tc>
      </w:tr>
      <w:tr w:rsidR="00EF5314" w:rsidRPr="000D146A" w:rsidTr="000A6AD5">
        <w:trPr>
          <w:trHeight w:val="843"/>
        </w:trPr>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sz w:val="24"/>
                <w:szCs w:val="24"/>
                <w:lang w:eastAsia="uk-UA"/>
              </w:rPr>
            </w:pPr>
            <w:r w:rsidRPr="000D146A">
              <w:rPr>
                <w:sz w:val="24"/>
                <w:szCs w:val="24"/>
                <w:lang w:eastAsia="uk-UA"/>
              </w:rPr>
              <w:t>4.1</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sz w:val="24"/>
                <w:szCs w:val="24"/>
                <w:lang w:eastAsia="uk-UA"/>
              </w:rPr>
            </w:pPr>
            <w:r w:rsidRPr="000D146A">
              <w:rPr>
                <w:sz w:val="24"/>
                <w:szCs w:val="24"/>
                <w:lang w:eastAsia="uk-UA"/>
              </w:rPr>
              <w:t>назва предмета закупівлі</w:t>
            </w:r>
          </w:p>
        </w:tc>
        <w:tc>
          <w:tcPr>
            <w:tcW w:w="2953" w:type="pct"/>
            <w:tcBorders>
              <w:top w:val="single" w:sz="6" w:space="0" w:color="000000"/>
              <w:left w:val="single" w:sz="6" w:space="0" w:color="000000"/>
              <w:bottom w:val="single" w:sz="6" w:space="0" w:color="000000"/>
              <w:right w:val="single" w:sz="6" w:space="0" w:color="000000"/>
            </w:tcBorders>
          </w:tcPr>
          <w:p w:rsidR="00EF5314" w:rsidRPr="009F7480" w:rsidRDefault="00EF5314" w:rsidP="00214ABF">
            <w:pPr>
              <w:ind w:right="149"/>
              <w:rPr>
                <w:b/>
                <w:sz w:val="24"/>
                <w:szCs w:val="24"/>
              </w:rPr>
            </w:pPr>
            <w:r>
              <w:rPr>
                <w:color w:val="000000"/>
                <w:sz w:val="24"/>
                <w:szCs w:val="24"/>
              </w:rPr>
              <w:t xml:space="preserve">Здійснення вишукувальних та проектних робіт із реконструкції </w:t>
            </w:r>
            <w:r w:rsidR="00214ABF">
              <w:rPr>
                <w:color w:val="000000"/>
                <w:sz w:val="24"/>
                <w:szCs w:val="24"/>
              </w:rPr>
              <w:t>об’єкту</w:t>
            </w:r>
            <w:r>
              <w:rPr>
                <w:color w:val="000000"/>
                <w:sz w:val="24"/>
                <w:szCs w:val="24"/>
              </w:rPr>
              <w:t xml:space="preserve"> незавершеного будівництва під житловий будинок по вулиці Гоголя, 101</w:t>
            </w:r>
            <w:r w:rsidR="001A4553">
              <w:rPr>
                <w:color w:val="000000"/>
                <w:sz w:val="24"/>
                <w:szCs w:val="24"/>
              </w:rPr>
              <w:t>,</w:t>
            </w:r>
            <w:r>
              <w:rPr>
                <w:color w:val="000000"/>
                <w:sz w:val="24"/>
                <w:szCs w:val="24"/>
              </w:rPr>
              <w:t xml:space="preserve"> у місті Запоріжжі</w:t>
            </w:r>
          </w:p>
        </w:tc>
      </w:tr>
      <w:tr w:rsidR="00EF5314" w:rsidRPr="000D146A" w:rsidTr="000A6AD5">
        <w:trPr>
          <w:trHeight w:val="1197"/>
        </w:trPr>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sz w:val="24"/>
                <w:szCs w:val="24"/>
                <w:lang w:eastAsia="uk-UA"/>
              </w:rPr>
            </w:pPr>
            <w:r w:rsidRPr="000D146A">
              <w:rPr>
                <w:sz w:val="24"/>
                <w:szCs w:val="24"/>
                <w:lang w:eastAsia="uk-UA"/>
              </w:rPr>
              <w:t>4.2</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sz w:val="24"/>
                <w:szCs w:val="24"/>
                <w:lang w:eastAsia="uk-UA"/>
              </w:rPr>
            </w:pPr>
            <w:r w:rsidRPr="000D146A">
              <w:rPr>
                <w:sz w:val="24"/>
                <w:szCs w:val="24"/>
                <w:lang w:eastAsia="uk-UA"/>
              </w:rPr>
              <w:t xml:space="preserve">опис окремої частини (частин) предмета закупівлі (лота), щодо якої можуть бути подані </w:t>
            </w:r>
            <w:r>
              <w:rPr>
                <w:sz w:val="24"/>
                <w:szCs w:val="24"/>
                <w:lang w:eastAsia="uk-UA"/>
              </w:rPr>
              <w:t>конкурсні</w:t>
            </w:r>
            <w:r w:rsidRPr="000D146A">
              <w:rPr>
                <w:sz w:val="24"/>
                <w:szCs w:val="24"/>
                <w:lang w:eastAsia="uk-UA"/>
              </w:rPr>
              <w:t xml:space="preserve"> пропозиції</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6C76C0" w:rsidP="000A6AD5">
            <w:pPr>
              <w:spacing w:line="240" w:lineRule="atLeast"/>
              <w:ind w:left="113" w:right="113" w:firstLine="138"/>
              <w:rPr>
                <w:sz w:val="24"/>
                <w:szCs w:val="24"/>
              </w:rPr>
            </w:pPr>
            <w:r>
              <w:rPr>
                <w:sz w:val="24"/>
                <w:szCs w:val="24"/>
              </w:rPr>
              <w:t>Замовник</w:t>
            </w:r>
            <w:r w:rsidR="00EF5314" w:rsidRPr="000D146A">
              <w:rPr>
                <w:sz w:val="24"/>
                <w:szCs w:val="24"/>
              </w:rPr>
              <w:t>ом не визначено частини предмета закупівлі (лоти).</w:t>
            </w:r>
          </w:p>
          <w:p w:rsidR="00EF5314" w:rsidRPr="000D146A" w:rsidRDefault="00EF5314" w:rsidP="000A6AD5">
            <w:pPr>
              <w:spacing w:line="240" w:lineRule="atLeast"/>
              <w:ind w:left="113" w:right="113" w:firstLine="138"/>
              <w:rPr>
                <w:b/>
                <w:sz w:val="24"/>
                <w:szCs w:val="24"/>
                <w:lang w:eastAsia="uk-UA"/>
              </w:rPr>
            </w:pPr>
            <w:r w:rsidRPr="000D146A">
              <w:rPr>
                <w:sz w:val="24"/>
                <w:szCs w:val="24"/>
              </w:rPr>
              <w:t xml:space="preserve">Учасник подає </w:t>
            </w:r>
            <w:r>
              <w:rPr>
                <w:sz w:val="24"/>
                <w:szCs w:val="24"/>
              </w:rPr>
              <w:t xml:space="preserve">конкурсну </w:t>
            </w:r>
            <w:r w:rsidRPr="000D146A">
              <w:rPr>
                <w:sz w:val="24"/>
                <w:szCs w:val="24"/>
              </w:rPr>
              <w:t>пропозицію до предмета закупівлі в цілому.</w:t>
            </w:r>
          </w:p>
        </w:tc>
      </w:tr>
      <w:tr w:rsidR="00EF5314" w:rsidRPr="000D146A" w:rsidTr="000A6AD5">
        <w:trPr>
          <w:trHeight w:val="1159"/>
        </w:trPr>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sz w:val="24"/>
                <w:szCs w:val="24"/>
              </w:rPr>
            </w:pPr>
            <w:r w:rsidRPr="000D146A">
              <w:rPr>
                <w:sz w:val="24"/>
                <w:szCs w:val="24"/>
              </w:rPr>
              <w:t>4.3</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sz w:val="24"/>
                <w:szCs w:val="24"/>
              </w:rPr>
            </w:pPr>
            <w:r w:rsidRPr="000D146A">
              <w:rPr>
                <w:sz w:val="24"/>
                <w:szCs w:val="24"/>
              </w:rPr>
              <w:t>місце, кількість, обсяг поставки товарів (надання послуг, виконання робіт)</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EF5314" w:rsidP="000A6AD5">
            <w:pPr>
              <w:ind w:left="250"/>
              <w:rPr>
                <w:sz w:val="24"/>
                <w:szCs w:val="24"/>
                <w:highlight w:val="yellow"/>
              </w:rPr>
            </w:pPr>
            <w:r w:rsidRPr="000D146A">
              <w:rPr>
                <w:sz w:val="24"/>
                <w:szCs w:val="24"/>
              </w:rPr>
              <w:t xml:space="preserve">Місце виконання робіт: вул. </w:t>
            </w:r>
            <w:r>
              <w:rPr>
                <w:sz w:val="24"/>
                <w:szCs w:val="24"/>
              </w:rPr>
              <w:t xml:space="preserve">Гоголя 101, </w:t>
            </w:r>
            <w:r w:rsidR="001A4553">
              <w:rPr>
                <w:sz w:val="24"/>
                <w:szCs w:val="24"/>
              </w:rPr>
              <w:t xml:space="preserve">                    </w:t>
            </w:r>
            <w:r>
              <w:rPr>
                <w:sz w:val="24"/>
                <w:szCs w:val="24"/>
              </w:rPr>
              <w:t xml:space="preserve"> м. Запоріжжя</w:t>
            </w:r>
          </w:p>
          <w:p w:rsidR="00EF5314" w:rsidRPr="000D146A" w:rsidRDefault="00EF5314" w:rsidP="00C621A6">
            <w:pPr>
              <w:spacing w:beforeLines="40" w:before="96" w:afterLines="40" w:after="96"/>
              <w:ind w:left="108" w:right="113" w:firstLine="143"/>
              <w:rPr>
                <w:sz w:val="24"/>
                <w:szCs w:val="24"/>
              </w:rPr>
            </w:pPr>
            <w:r w:rsidRPr="000D146A">
              <w:rPr>
                <w:sz w:val="24"/>
                <w:szCs w:val="24"/>
              </w:rPr>
              <w:t>Обсяг виконання робіт</w:t>
            </w:r>
            <w:r>
              <w:rPr>
                <w:sz w:val="24"/>
                <w:szCs w:val="24"/>
              </w:rPr>
              <w:t>,</w:t>
            </w:r>
            <w:r w:rsidRPr="000D146A">
              <w:rPr>
                <w:sz w:val="24"/>
                <w:szCs w:val="24"/>
              </w:rPr>
              <w:t xml:space="preserve"> зазначений у </w:t>
            </w:r>
            <w:r w:rsidRPr="000D146A">
              <w:rPr>
                <w:b/>
                <w:sz w:val="24"/>
                <w:szCs w:val="24"/>
              </w:rPr>
              <w:t>Додатку 2</w:t>
            </w:r>
            <w:r w:rsidRPr="000D146A">
              <w:rPr>
                <w:sz w:val="24"/>
                <w:szCs w:val="24"/>
              </w:rPr>
              <w:t xml:space="preserve"> до цієї </w:t>
            </w:r>
            <w:r>
              <w:rPr>
                <w:sz w:val="24"/>
                <w:szCs w:val="24"/>
              </w:rPr>
              <w:t>конкурсної</w:t>
            </w:r>
            <w:r w:rsidRPr="000D146A">
              <w:rPr>
                <w:sz w:val="24"/>
                <w:szCs w:val="24"/>
              </w:rPr>
              <w:t xml:space="preserve"> документації </w:t>
            </w:r>
          </w:p>
        </w:tc>
      </w:tr>
      <w:tr w:rsidR="00EF5314" w:rsidRPr="000D146A" w:rsidTr="000A6AD5">
        <w:trPr>
          <w:trHeight w:val="880"/>
        </w:trPr>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sz w:val="24"/>
                <w:szCs w:val="24"/>
              </w:rPr>
            </w:pPr>
            <w:r w:rsidRPr="000D146A">
              <w:rPr>
                <w:sz w:val="24"/>
                <w:szCs w:val="24"/>
              </w:rPr>
              <w:t>4.4</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sz w:val="24"/>
                <w:szCs w:val="24"/>
              </w:rPr>
            </w:pPr>
            <w:r w:rsidRPr="000D146A">
              <w:rPr>
                <w:sz w:val="24"/>
                <w:szCs w:val="24"/>
              </w:rPr>
              <w:t>строк поставки товарів (надання послуг, виконання робіт)</w:t>
            </w:r>
          </w:p>
        </w:tc>
        <w:tc>
          <w:tcPr>
            <w:tcW w:w="2953" w:type="pct"/>
            <w:tcBorders>
              <w:top w:val="single" w:sz="6" w:space="0" w:color="000000"/>
              <w:left w:val="single" w:sz="6" w:space="0" w:color="000000"/>
              <w:bottom w:val="single" w:sz="6" w:space="0" w:color="000000"/>
              <w:right w:val="single" w:sz="6" w:space="0" w:color="000000"/>
            </w:tcBorders>
          </w:tcPr>
          <w:p w:rsidR="00EF5314" w:rsidRPr="00253579" w:rsidRDefault="00EF5314" w:rsidP="00C621A6">
            <w:pPr>
              <w:spacing w:beforeLines="40" w:before="96" w:afterLines="40" w:after="96"/>
              <w:ind w:left="108" w:right="113"/>
              <w:rPr>
                <w:sz w:val="24"/>
                <w:szCs w:val="24"/>
              </w:rPr>
            </w:pPr>
            <w:r w:rsidRPr="00253579">
              <w:rPr>
                <w:sz w:val="24"/>
                <w:szCs w:val="24"/>
              </w:rPr>
              <w:t xml:space="preserve">з </w:t>
            </w:r>
            <w:r w:rsidR="001A4553" w:rsidRPr="00253579">
              <w:rPr>
                <w:sz w:val="24"/>
                <w:szCs w:val="24"/>
              </w:rPr>
              <w:t xml:space="preserve">моменту укладення договору та до 31 грудня </w:t>
            </w:r>
            <w:r w:rsidRPr="00253579">
              <w:rPr>
                <w:sz w:val="24"/>
                <w:szCs w:val="24"/>
              </w:rPr>
              <w:t>2017 року</w:t>
            </w:r>
          </w:p>
        </w:tc>
      </w:tr>
      <w:tr w:rsidR="00EF5314" w:rsidRPr="000D146A" w:rsidTr="000A6AD5">
        <w:trPr>
          <w:trHeight w:val="883"/>
        </w:trPr>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t>5</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t>Недискримінація учасників</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firstLine="162"/>
              <w:contextualSpacing/>
              <w:rPr>
                <w:sz w:val="24"/>
                <w:szCs w:val="24"/>
              </w:rPr>
            </w:pPr>
            <w:r w:rsidRPr="000D146A">
              <w:rPr>
                <w:sz w:val="24"/>
                <w:szCs w:val="24"/>
                <w:lang w:eastAsia="uk-UA"/>
              </w:rPr>
              <w:t>Вітчизняні та іноземні учасники всіх форм власності та організаційно-правових форм беруть участь у процедурах закупівель на рівних умовах.</w:t>
            </w:r>
          </w:p>
        </w:tc>
      </w:tr>
      <w:tr w:rsidR="00EF5314" w:rsidRPr="000D146A" w:rsidTr="000A6AD5">
        <w:trPr>
          <w:trHeight w:val="554"/>
        </w:trPr>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t>6</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t xml:space="preserve">Інформація про валюту, у якій повинно бути розраховано та зазначено ціну </w:t>
            </w:r>
            <w:r>
              <w:rPr>
                <w:b/>
                <w:sz w:val="24"/>
                <w:szCs w:val="24"/>
                <w:lang w:eastAsia="uk-UA"/>
              </w:rPr>
              <w:t>конкурсної</w:t>
            </w:r>
            <w:r w:rsidRPr="000D146A">
              <w:rPr>
                <w:b/>
                <w:sz w:val="24"/>
                <w:szCs w:val="24"/>
                <w:lang w:eastAsia="uk-UA"/>
              </w:rPr>
              <w:t xml:space="preserve"> пропозиції</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EF5314" w:rsidP="000A6AD5">
            <w:pPr>
              <w:ind w:left="113" w:right="113" w:firstLine="162"/>
              <w:contextualSpacing/>
              <w:rPr>
                <w:sz w:val="24"/>
                <w:szCs w:val="24"/>
              </w:rPr>
            </w:pPr>
            <w:r w:rsidRPr="000D146A">
              <w:rPr>
                <w:sz w:val="24"/>
                <w:szCs w:val="24"/>
              </w:rPr>
              <w:t xml:space="preserve">Валютою </w:t>
            </w:r>
            <w:r>
              <w:rPr>
                <w:sz w:val="24"/>
                <w:szCs w:val="24"/>
              </w:rPr>
              <w:t xml:space="preserve">конкурсної пропозиції </w:t>
            </w:r>
            <w:r w:rsidRPr="000D146A">
              <w:rPr>
                <w:sz w:val="24"/>
                <w:szCs w:val="24"/>
              </w:rPr>
              <w:t>є гривня;</w:t>
            </w:r>
          </w:p>
          <w:p w:rsidR="00EF5314" w:rsidRPr="000D146A" w:rsidRDefault="00EF5314" w:rsidP="000A6AD5">
            <w:pPr>
              <w:widowControl w:val="0"/>
              <w:ind w:left="109" w:right="113"/>
              <w:contextualSpacing/>
              <w:rPr>
                <w:sz w:val="24"/>
                <w:szCs w:val="24"/>
                <w:lang w:eastAsia="uk-UA"/>
              </w:rPr>
            </w:pPr>
            <w:r w:rsidRPr="000D146A">
              <w:rPr>
                <w:sz w:val="24"/>
                <w:szCs w:val="24"/>
                <w:lang w:eastAsia="uk-UA"/>
              </w:rPr>
              <w:t xml:space="preserve">у разі, якщо учасником процедури закупівлі є нерезидент, то такий учасник може зазначити ціну </w:t>
            </w:r>
            <w:r>
              <w:rPr>
                <w:sz w:val="24"/>
                <w:szCs w:val="24"/>
                <w:lang w:eastAsia="uk-UA"/>
              </w:rPr>
              <w:t>конкурсної</w:t>
            </w:r>
            <w:r w:rsidRPr="000D146A">
              <w:rPr>
                <w:sz w:val="24"/>
                <w:szCs w:val="24"/>
                <w:lang w:eastAsia="uk-UA"/>
              </w:rPr>
              <w:t xml:space="preserve"> пропозиції у євро;</w:t>
            </w:r>
          </w:p>
          <w:p w:rsidR="00EF5314" w:rsidRPr="000D146A" w:rsidRDefault="00EF5314" w:rsidP="000A6AD5">
            <w:pPr>
              <w:ind w:left="109" w:right="113"/>
              <w:contextualSpacing/>
              <w:rPr>
                <w:szCs w:val="28"/>
                <w:highlight w:val="yellow"/>
                <w:lang w:eastAsia="uk-UA"/>
              </w:rPr>
            </w:pPr>
            <w:r w:rsidRPr="000D146A">
              <w:rPr>
                <w:rStyle w:val="rvts0"/>
                <w:sz w:val="24"/>
                <w:szCs w:val="24"/>
              </w:rPr>
              <w:t xml:space="preserve">при розкритті </w:t>
            </w:r>
            <w:r>
              <w:rPr>
                <w:rStyle w:val="rvts0"/>
                <w:sz w:val="24"/>
                <w:szCs w:val="24"/>
              </w:rPr>
              <w:t xml:space="preserve">конкурсних </w:t>
            </w:r>
            <w:r w:rsidR="00D5203A">
              <w:rPr>
                <w:rStyle w:val="rvts0"/>
                <w:sz w:val="24"/>
                <w:szCs w:val="24"/>
              </w:rPr>
              <w:t>пропозицій,</w:t>
            </w:r>
            <w:r w:rsidR="001A4553">
              <w:rPr>
                <w:rStyle w:val="rvts0"/>
                <w:sz w:val="24"/>
                <w:szCs w:val="24"/>
              </w:rPr>
              <w:t xml:space="preserve"> </w:t>
            </w:r>
            <w:r w:rsidRPr="000D146A">
              <w:rPr>
                <w:rStyle w:val="rvts0"/>
                <w:sz w:val="24"/>
                <w:szCs w:val="24"/>
              </w:rPr>
              <w:t xml:space="preserve">ціна такої </w:t>
            </w:r>
            <w:r>
              <w:rPr>
                <w:rStyle w:val="rvts0"/>
                <w:sz w:val="24"/>
                <w:szCs w:val="24"/>
              </w:rPr>
              <w:t>конкурсної</w:t>
            </w:r>
            <w:r w:rsidRPr="000D146A">
              <w:rPr>
                <w:rStyle w:val="rvts0"/>
                <w:sz w:val="24"/>
                <w:szCs w:val="24"/>
              </w:rPr>
              <w:t xml:space="preserve"> пропозиції перераховується у гривні за офіційним курсом до євро, установленим </w:t>
            </w:r>
            <w:r w:rsidRPr="000D146A">
              <w:rPr>
                <w:rStyle w:val="rvts0"/>
                <w:sz w:val="24"/>
                <w:szCs w:val="24"/>
              </w:rPr>
              <w:lastRenderedPageBreak/>
              <w:t xml:space="preserve">Національним банком України на дату розкриття </w:t>
            </w:r>
            <w:r>
              <w:rPr>
                <w:rStyle w:val="rvts0"/>
                <w:sz w:val="24"/>
                <w:szCs w:val="24"/>
              </w:rPr>
              <w:t xml:space="preserve">конкурсних </w:t>
            </w:r>
            <w:r w:rsidRPr="000D146A">
              <w:rPr>
                <w:rStyle w:val="rvts0"/>
                <w:sz w:val="24"/>
                <w:szCs w:val="24"/>
              </w:rPr>
              <w:t>пропозицій</w:t>
            </w:r>
          </w:p>
        </w:tc>
      </w:tr>
      <w:tr w:rsidR="00EF5314" w:rsidRPr="000D146A" w:rsidTr="000A6AD5">
        <w:trPr>
          <w:trHeight w:val="65"/>
        </w:trPr>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lastRenderedPageBreak/>
              <w:t>7</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sz w:val="24"/>
                <w:szCs w:val="24"/>
                <w:lang w:eastAsia="uk-UA"/>
              </w:rPr>
            </w:pPr>
            <w:r w:rsidRPr="000D146A">
              <w:rPr>
                <w:b/>
                <w:sz w:val="24"/>
                <w:szCs w:val="24"/>
                <w:lang w:eastAsia="uk-UA"/>
              </w:rPr>
              <w:t xml:space="preserve">Інформація про мову (мови), якою (якими) повинно бути складено </w:t>
            </w:r>
            <w:r>
              <w:rPr>
                <w:b/>
                <w:sz w:val="24"/>
                <w:szCs w:val="24"/>
                <w:lang w:eastAsia="uk-UA"/>
              </w:rPr>
              <w:t xml:space="preserve">конкурсні </w:t>
            </w:r>
            <w:r w:rsidRPr="000D146A">
              <w:rPr>
                <w:b/>
                <w:sz w:val="24"/>
                <w:szCs w:val="24"/>
                <w:lang w:eastAsia="uk-UA"/>
              </w:rPr>
              <w:t>пропозиції</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EF5314" w:rsidP="00214ABF">
            <w:pPr>
              <w:pStyle w:val="a4"/>
              <w:spacing w:before="0" w:beforeAutospacing="0" w:after="0" w:afterAutospacing="0"/>
              <w:ind w:left="109" w:right="141" w:firstLine="281"/>
              <w:jc w:val="both"/>
              <w:rPr>
                <w:lang w:val="uk-UA"/>
              </w:rPr>
            </w:pPr>
            <w:r w:rsidRPr="000D146A">
              <w:rPr>
                <w:lang w:val="uk-UA"/>
              </w:rPr>
              <w:t>Під час проведення процедур закупівель</w:t>
            </w:r>
            <w:r>
              <w:rPr>
                <w:lang w:val="uk-UA"/>
              </w:rPr>
              <w:t>,</w:t>
            </w:r>
            <w:r w:rsidRPr="000D146A">
              <w:rPr>
                <w:lang w:val="uk-UA"/>
              </w:rPr>
              <w:t xml:space="preserve"> усі документи, що готуються учасниками, викладаються українською мовою.</w:t>
            </w:r>
          </w:p>
          <w:p w:rsidR="00EF5314" w:rsidRPr="000D146A" w:rsidRDefault="00EF5314" w:rsidP="00214ABF">
            <w:pPr>
              <w:pStyle w:val="a4"/>
              <w:spacing w:before="0" w:beforeAutospacing="0" w:after="0" w:afterAutospacing="0"/>
              <w:ind w:left="109" w:right="141" w:firstLine="281"/>
              <w:jc w:val="both"/>
              <w:rPr>
                <w:lang w:val="uk-UA"/>
              </w:rPr>
            </w:pPr>
            <w:r w:rsidRPr="000D146A">
              <w:rPr>
                <w:lang w:val="uk-UA"/>
              </w:rPr>
              <w:t>Надані учасниками документи можуть мати автентичний переклад на іншу мову. Визначальним є текст, викладений українською мовою.</w:t>
            </w:r>
          </w:p>
          <w:p w:rsidR="00EF5314" w:rsidRPr="000D146A" w:rsidRDefault="00EF5314" w:rsidP="000A6AD5">
            <w:pPr>
              <w:pStyle w:val="a4"/>
              <w:spacing w:before="0" w:beforeAutospacing="0" w:after="0" w:afterAutospacing="0"/>
              <w:ind w:left="109" w:right="141" w:firstLine="509"/>
              <w:jc w:val="both"/>
              <w:rPr>
                <w:lang w:val="uk-UA"/>
              </w:rPr>
            </w:pPr>
          </w:p>
        </w:tc>
      </w:tr>
      <w:tr w:rsidR="00EF5314" w:rsidRPr="000D146A" w:rsidTr="000A6AD5">
        <w:trPr>
          <w:trHeight w:val="344"/>
        </w:trPr>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firstLine="404"/>
              <w:jc w:val="center"/>
              <w:rPr>
                <w:b/>
                <w:sz w:val="26"/>
                <w:szCs w:val="26"/>
                <w:highlight w:val="yellow"/>
              </w:rPr>
            </w:pPr>
          </w:p>
        </w:tc>
        <w:tc>
          <w:tcPr>
            <w:tcW w:w="4717" w:type="pct"/>
            <w:gridSpan w:val="2"/>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firstLine="404"/>
              <w:jc w:val="center"/>
              <w:rPr>
                <w:b/>
                <w:sz w:val="26"/>
                <w:szCs w:val="26"/>
              </w:rPr>
            </w:pPr>
            <w:r w:rsidRPr="000D146A">
              <w:rPr>
                <w:b/>
                <w:sz w:val="26"/>
                <w:szCs w:val="26"/>
              </w:rPr>
              <w:t xml:space="preserve">ІІ. Порядок унесення змін та надання роз’яснень до </w:t>
            </w:r>
            <w:r>
              <w:rPr>
                <w:b/>
                <w:sz w:val="26"/>
                <w:szCs w:val="26"/>
              </w:rPr>
              <w:t>конкурсної</w:t>
            </w:r>
            <w:r w:rsidRPr="000D146A">
              <w:rPr>
                <w:b/>
                <w:sz w:val="26"/>
                <w:szCs w:val="26"/>
              </w:rPr>
              <w:t xml:space="preserve"> документації </w:t>
            </w:r>
          </w:p>
        </w:tc>
      </w:tr>
      <w:tr w:rsidR="00EF5314" w:rsidRPr="000D146A" w:rsidTr="000A6AD5">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t>1</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t xml:space="preserve">Процедура надання роз’яснень щодо </w:t>
            </w:r>
            <w:r>
              <w:rPr>
                <w:b/>
                <w:sz w:val="24"/>
                <w:szCs w:val="24"/>
                <w:lang w:eastAsia="uk-UA"/>
              </w:rPr>
              <w:t xml:space="preserve">конкурсної </w:t>
            </w:r>
            <w:r w:rsidRPr="000D146A">
              <w:rPr>
                <w:b/>
                <w:sz w:val="24"/>
                <w:szCs w:val="24"/>
                <w:lang w:eastAsia="uk-UA"/>
              </w:rPr>
              <w:t xml:space="preserve">документації </w:t>
            </w:r>
            <w:r>
              <w:rPr>
                <w:b/>
                <w:sz w:val="24"/>
                <w:szCs w:val="24"/>
                <w:lang w:eastAsia="uk-UA"/>
              </w:rPr>
              <w:t>та внесення до неї змін</w:t>
            </w:r>
          </w:p>
        </w:tc>
        <w:tc>
          <w:tcPr>
            <w:tcW w:w="2953" w:type="pct"/>
            <w:tcBorders>
              <w:top w:val="single" w:sz="6" w:space="0" w:color="000000"/>
              <w:left w:val="single" w:sz="6" w:space="0" w:color="000000"/>
              <w:bottom w:val="single" w:sz="6" w:space="0" w:color="000000"/>
              <w:right w:val="single" w:sz="6" w:space="0" w:color="000000"/>
            </w:tcBorders>
          </w:tcPr>
          <w:p w:rsidR="00EF5314" w:rsidRPr="00DC4618" w:rsidRDefault="00EF5314" w:rsidP="000A6AD5">
            <w:pPr>
              <w:pStyle w:val="ab"/>
              <w:ind w:right="149" w:firstLine="389"/>
              <w:jc w:val="both"/>
              <w:rPr>
                <w:sz w:val="24"/>
              </w:rPr>
            </w:pPr>
            <w:r w:rsidRPr="00DC4618">
              <w:rPr>
                <w:color w:val="000000"/>
                <w:sz w:val="24"/>
                <w:lang w:eastAsia="uk-UA"/>
              </w:rPr>
              <w:t>Учасник, який отримав конкурсну документацію, має право не пізніше ніж за 3 дні до закінчення терміну подання конкурсних пропозицій</w:t>
            </w:r>
            <w:r w:rsidR="00D5203A">
              <w:rPr>
                <w:color w:val="000000"/>
                <w:sz w:val="24"/>
                <w:lang w:eastAsia="uk-UA"/>
              </w:rPr>
              <w:t>,</w:t>
            </w:r>
            <w:r w:rsidRPr="00DC4618">
              <w:rPr>
                <w:color w:val="000000"/>
                <w:sz w:val="24"/>
                <w:lang w:eastAsia="uk-UA"/>
              </w:rPr>
              <w:t xml:space="preserve"> звернутися до </w:t>
            </w:r>
            <w:r w:rsidR="006C76C0">
              <w:rPr>
                <w:color w:val="000000"/>
                <w:sz w:val="24"/>
                <w:lang w:eastAsia="uk-UA"/>
              </w:rPr>
              <w:t>Замовника</w:t>
            </w:r>
            <w:r w:rsidRPr="00DC4618">
              <w:rPr>
                <w:color w:val="000000"/>
                <w:sz w:val="24"/>
                <w:lang w:eastAsia="uk-UA"/>
              </w:rPr>
              <w:t xml:space="preserve"> за роз’ясненнями щодо конкурсної документації. </w:t>
            </w:r>
            <w:r w:rsidR="006C76C0">
              <w:rPr>
                <w:color w:val="000000"/>
                <w:sz w:val="24"/>
                <w:lang w:eastAsia="uk-UA"/>
              </w:rPr>
              <w:t>Замовник</w:t>
            </w:r>
            <w:r w:rsidRPr="00DC4618">
              <w:rPr>
                <w:color w:val="000000"/>
                <w:sz w:val="24"/>
                <w:lang w:eastAsia="uk-UA"/>
              </w:rPr>
              <w:t xml:space="preserve"> повинен надати роз’яснення на запит протягом одного </w:t>
            </w:r>
            <w:r w:rsidRPr="00DC4618">
              <w:rPr>
                <w:color w:val="000000"/>
                <w:sz w:val="24"/>
              </w:rPr>
              <w:t xml:space="preserve">дня </w:t>
            </w:r>
            <w:r w:rsidRPr="00DC4618">
              <w:rPr>
                <w:color w:val="000000"/>
                <w:sz w:val="24"/>
                <w:lang w:eastAsia="uk-UA"/>
              </w:rPr>
              <w:t xml:space="preserve">з </w:t>
            </w:r>
            <w:r w:rsidRPr="00DC4618">
              <w:rPr>
                <w:color w:val="000000"/>
                <w:sz w:val="24"/>
              </w:rPr>
              <w:t xml:space="preserve">дня </w:t>
            </w:r>
            <w:r w:rsidRPr="00DC4618">
              <w:rPr>
                <w:color w:val="000000"/>
                <w:sz w:val="24"/>
                <w:lang w:eastAsia="uk-UA"/>
              </w:rPr>
              <w:t>його отримання всім особам, яким надано конкурсну документацію.</w:t>
            </w:r>
          </w:p>
          <w:p w:rsidR="00EF5314" w:rsidRPr="00DC4618" w:rsidRDefault="006C76C0" w:rsidP="000A6AD5">
            <w:pPr>
              <w:pStyle w:val="ab"/>
              <w:ind w:right="149" w:firstLine="389"/>
              <w:jc w:val="both"/>
              <w:rPr>
                <w:color w:val="000000"/>
                <w:sz w:val="24"/>
                <w:lang w:eastAsia="uk-UA"/>
              </w:rPr>
            </w:pPr>
            <w:r>
              <w:rPr>
                <w:color w:val="000000"/>
                <w:sz w:val="24"/>
                <w:lang w:eastAsia="uk-UA"/>
              </w:rPr>
              <w:t>Замовник</w:t>
            </w:r>
            <w:r w:rsidR="00EF5314" w:rsidRPr="00DC4618">
              <w:rPr>
                <w:color w:val="000000"/>
                <w:sz w:val="24"/>
                <w:lang w:eastAsia="uk-UA"/>
              </w:rPr>
              <w:t xml:space="preserve"> має право з власної ініціативи чи за результатами запитів внести зміни до конкурсної документації, та повідомити письмово протягом двох робочих днів з дня прийняття рішення про внесення зазначених змін усіх осіб, яким було видано конкурсну документацію. </w:t>
            </w:r>
          </w:p>
          <w:p w:rsidR="00EF5314" w:rsidRDefault="00EF5314" w:rsidP="000A6AD5">
            <w:pPr>
              <w:pStyle w:val="ab"/>
              <w:ind w:right="149" w:firstLine="389"/>
              <w:jc w:val="both"/>
              <w:rPr>
                <w:color w:val="000000"/>
                <w:sz w:val="24"/>
                <w:lang w:eastAsia="uk-UA"/>
              </w:rPr>
            </w:pPr>
            <w:r w:rsidRPr="00DC4618">
              <w:rPr>
                <w:color w:val="000000"/>
                <w:sz w:val="24"/>
                <w:lang w:eastAsia="uk-UA"/>
              </w:rPr>
              <w:t xml:space="preserve">Якщо вказані зміни є суттєвими та безпосередньо впливають на термін подання конкурсних пропозицій, </w:t>
            </w:r>
            <w:r w:rsidR="006C76C0">
              <w:rPr>
                <w:color w:val="000000"/>
                <w:sz w:val="24"/>
                <w:lang w:eastAsia="uk-UA"/>
              </w:rPr>
              <w:t>Замовник</w:t>
            </w:r>
            <w:r w:rsidRPr="00DC4618">
              <w:rPr>
                <w:color w:val="000000"/>
                <w:sz w:val="24"/>
                <w:lang w:eastAsia="uk-UA"/>
              </w:rPr>
              <w:t xml:space="preserve"> має право подовжити строк їх подання. </w:t>
            </w:r>
          </w:p>
          <w:p w:rsidR="00EF5314" w:rsidRPr="00DC4618" w:rsidRDefault="00EF5314" w:rsidP="000A6AD5">
            <w:pPr>
              <w:pStyle w:val="ab"/>
              <w:ind w:right="149" w:firstLine="389"/>
              <w:jc w:val="both"/>
              <w:rPr>
                <w:sz w:val="24"/>
              </w:rPr>
            </w:pPr>
            <w:r w:rsidRPr="00DC4618">
              <w:rPr>
                <w:color w:val="000000"/>
                <w:sz w:val="24"/>
                <w:lang w:eastAsia="uk-UA"/>
              </w:rPr>
              <w:t xml:space="preserve">У разі проведення зборів з метою роз’яснення будь-яких запитів щодо конкурсної документації, </w:t>
            </w:r>
            <w:r w:rsidR="006C76C0">
              <w:rPr>
                <w:color w:val="000000"/>
                <w:sz w:val="24"/>
                <w:lang w:eastAsia="uk-UA"/>
              </w:rPr>
              <w:t>Замовник</w:t>
            </w:r>
            <w:r w:rsidRPr="00DC4618">
              <w:rPr>
                <w:color w:val="000000"/>
                <w:sz w:val="24"/>
                <w:lang w:eastAsia="uk-UA"/>
              </w:rPr>
              <w:t xml:space="preserve"> повинен забезпечити ведення протоколу таких зборів з викладенням у ньому всіх роз’яснень щодо запитів і опублікувати його на веб-сайт</w:t>
            </w:r>
            <w:r>
              <w:rPr>
                <w:color w:val="000000"/>
                <w:sz w:val="24"/>
                <w:lang w:eastAsia="uk-UA"/>
              </w:rPr>
              <w:t>і</w:t>
            </w:r>
            <w:r w:rsidRPr="00DC4618">
              <w:rPr>
                <w:color w:val="000000"/>
                <w:sz w:val="24"/>
                <w:lang w:eastAsia="uk-UA"/>
              </w:rPr>
              <w:t xml:space="preserve"> СБ України (ssu.gov.ua).</w:t>
            </w:r>
          </w:p>
        </w:tc>
      </w:tr>
      <w:tr w:rsidR="00EF5314" w:rsidRPr="000D146A" w:rsidTr="000A6AD5">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firstLine="404"/>
              <w:jc w:val="center"/>
              <w:rPr>
                <w:b/>
                <w:sz w:val="26"/>
                <w:szCs w:val="26"/>
                <w:highlight w:val="yellow"/>
                <w:bdr w:val="none" w:sz="0" w:space="0" w:color="auto" w:frame="1"/>
                <w:lang w:eastAsia="uk-UA"/>
              </w:rPr>
            </w:pPr>
          </w:p>
        </w:tc>
        <w:tc>
          <w:tcPr>
            <w:tcW w:w="4717" w:type="pct"/>
            <w:gridSpan w:val="2"/>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firstLine="404"/>
              <w:jc w:val="center"/>
              <w:rPr>
                <w:sz w:val="26"/>
                <w:szCs w:val="26"/>
                <w:highlight w:val="yellow"/>
                <w:lang w:eastAsia="uk-UA"/>
              </w:rPr>
            </w:pPr>
            <w:r w:rsidRPr="000D146A">
              <w:rPr>
                <w:b/>
                <w:sz w:val="26"/>
                <w:szCs w:val="26"/>
                <w:bdr w:val="none" w:sz="0" w:space="0" w:color="auto" w:frame="1"/>
                <w:lang w:eastAsia="uk-UA"/>
              </w:rPr>
              <w:t xml:space="preserve">IIІ. Інструкція з підготовки </w:t>
            </w:r>
            <w:r>
              <w:rPr>
                <w:b/>
                <w:sz w:val="26"/>
                <w:szCs w:val="26"/>
                <w:bdr w:val="none" w:sz="0" w:space="0" w:color="auto" w:frame="1"/>
                <w:lang w:eastAsia="uk-UA"/>
              </w:rPr>
              <w:t>конкурсної</w:t>
            </w:r>
            <w:r w:rsidRPr="000D146A">
              <w:rPr>
                <w:b/>
                <w:sz w:val="26"/>
                <w:szCs w:val="26"/>
                <w:bdr w:val="none" w:sz="0" w:space="0" w:color="auto" w:frame="1"/>
                <w:lang w:eastAsia="uk-UA"/>
              </w:rPr>
              <w:t xml:space="preserve"> пропозиції </w:t>
            </w:r>
          </w:p>
        </w:tc>
      </w:tr>
      <w:tr w:rsidR="00180919" w:rsidRPr="000D146A" w:rsidTr="005E12EE">
        <w:tc>
          <w:tcPr>
            <w:tcW w:w="283" w:type="pct"/>
            <w:tcBorders>
              <w:top w:val="single" w:sz="6" w:space="0" w:color="000000"/>
              <w:left w:val="single" w:sz="6" w:space="0" w:color="000000"/>
              <w:bottom w:val="single" w:sz="6" w:space="0" w:color="000000"/>
              <w:right w:val="single" w:sz="6" w:space="0" w:color="000000"/>
            </w:tcBorders>
          </w:tcPr>
          <w:p w:rsidR="00180919" w:rsidRPr="00F34A84" w:rsidRDefault="00180919" w:rsidP="00C621A6">
            <w:pPr>
              <w:spacing w:beforeLines="40" w:before="96" w:afterLines="40" w:after="96"/>
              <w:ind w:left="113" w:right="113"/>
              <w:rPr>
                <w:b/>
                <w:sz w:val="24"/>
                <w:szCs w:val="24"/>
                <w:lang w:val="ru-RU" w:eastAsia="uk-UA"/>
              </w:rPr>
            </w:pPr>
            <w:r w:rsidRPr="00F34A84">
              <w:rPr>
                <w:b/>
                <w:sz w:val="24"/>
                <w:szCs w:val="24"/>
                <w:lang w:val="ru-RU" w:eastAsia="uk-UA"/>
              </w:rPr>
              <w:t>1</w:t>
            </w:r>
          </w:p>
        </w:tc>
        <w:tc>
          <w:tcPr>
            <w:tcW w:w="1764" w:type="pct"/>
            <w:tcBorders>
              <w:top w:val="single" w:sz="6" w:space="0" w:color="000000"/>
              <w:left w:val="single" w:sz="6" w:space="0" w:color="000000"/>
              <w:bottom w:val="single" w:sz="6" w:space="0" w:color="000000"/>
              <w:right w:val="single" w:sz="6" w:space="0" w:color="000000"/>
            </w:tcBorders>
          </w:tcPr>
          <w:p w:rsidR="00180919" w:rsidRPr="00F34A84" w:rsidRDefault="00180919" w:rsidP="00C621A6">
            <w:pPr>
              <w:spacing w:beforeLines="40" w:before="96" w:afterLines="40" w:after="96"/>
              <w:ind w:left="113" w:right="113"/>
              <w:rPr>
                <w:b/>
                <w:sz w:val="24"/>
                <w:szCs w:val="24"/>
                <w:lang w:eastAsia="uk-UA"/>
              </w:rPr>
            </w:pPr>
            <w:r w:rsidRPr="00F34A84">
              <w:rPr>
                <w:b/>
                <w:sz w:val="24"/>
                <w:szCs w:val="24"/>
                <w:lang w:eastAsia="uk-UA"/>
              </w:rPr>
              <w:t>Вимоги до конкурсної пропозиції</w:t>
            </w:r>
          </w:p>
        </w:tc>
        <w:tc>
          <w:tcPr>
            <w:tcW w:w="2953" w:type="pct"/>
            <w:tcBorders>
              <w:top w:val="single" w:sz="6" w:space="0" w:color="000000"/>
              <w:left w:val="single" w:sz="6" w:space="0" w:color="000000"/>
              <w:bottom w:val="single" w:sz="6" w:space="0" w:color="000000"/>
              <w:right w:val="single" w:sz="6" w:space="0" w:color="000000"/>
            </w:tcBorders>
          </w:tcPr>
          <w:p w:rsidR="00180919" w:rsidRPr="0097561A" w:rsidRDefault="00180919" w:rsidP="00180919">
            <w:pPr>
              <w:pStyle w:val="af9"/>
              <w:numPr>
                <w:ilvl w:val="0"/>
                <w:numId w:val="17"/>
              </w:numPr>
              <w:spacing w:line="240" w:lineRule="atLeast"/>
              <w:ind w:right="113"/>
              <w:contextualSpacing/>
              <w:rPr>
                <w:sz w:val="24"/>
                <w:szCs w:val="24"/>
                <w:lang w:val="uk-UA"/>
              </w:rPr>
            </w:pPr>
            <w:r w:rsidRPr="0097561A">
              <w:rPr>
                <w:sz w:val="24"/>
                <w:szCs w:val="24"/>
                <w:lang w:val="uk-UA"/>
              </w:rPr>
              <w:t>пропозиція повинна відповідати вимогам ДБН В.2.2-15-2005 «Житлов</w:t>
            </w:r>
            <w:r w:rsidR="005E12EE" w:rsidRPr="0097561A">
              <w:rPr>
                <w:sz w:val="24"/>
                <w:szCs w:val="24"/>
                <w:lang w:val="uk-UA"/>
              </w:rPr>
              <w:t>і</w:t>
            </w:r>
            <w:r w:rsidRPr="0097561A">
              <w:rPr>
                <w:sz w:val="24"/>
                <w:szCs w:val="24"/>
                <w:lang w:val="uk-UA"/>
              </w:rPr>
              <w:t xml:space="preserve"> будинки»</w:t>
            </w:r>
            <w:r w:rsidR="005E12EE" w:rsidRPr="0097561A">
              <w:rPr>
                <w:sz w:val="24"/>
                <w:szCs w:val="24"/>
                <w:lang w:val="uk-UA"/>
              </w:rPr>
              <w:t>;</w:t>
            </w:r>
          </w:p>
          <w:p w:rsidR="00180919" w:rsidRDefault="00180919" w:rsidP="00180919">
            <w:pPr>
              <w:pStyle w:val="af9"/>
              <w:numPr>
                <w:ilvl w:val="0"/>
                <w:numId w:val="17"/>
              </w:numPr>
              <w:spacing w:line="240" w:lineRule="atLeast"/>
              <w:ind w:right="113"/>
              <w:contextualSpacing/>
              <w:rPr>
                <w:sz w:val="24"/>
                <w:szCs w:val="24"/>
                <w:lang w:val="uk-UA"/>
              </w:rPr>
            </w:pPr>
            <w:r w:rsidRPr="0097561A">
              <w:rPr>
                <w:sz w:val="24"/>
                <w:szCs w:val="24"/>
                <w:lang w:val="uk-UA"/>
              </w:rPr>
              <w:t>надати на розгляд наступні матеріали:</w:t>
            </w:r>
          </w:p>
          <w:p w:rsidR="00413D21" w:rsidRPr="0097561A" w:rsidRDefault="00413D21" w:rsidP="00413D21">
            <w:pPr>
              <w:pStyle w:val="af9"/>
              <w:spacing w:line="240" w:lineRule="atLeast"/>
              <w:ind w:left="635" w:right="113"/>
              <w:contextualSpacing/>
              <w:rPr>
                <w:sz w:val="24"/>
                <w:szCs w:val="24"/>
                <w:lang w:val="uk-UA"/>
              </w:rPr>
            </w:pPr>
          </w:p>
          <w:p w:rsidR="00180919" w:rsidRPr="0097561A" w:rsidRDefault="00180919" w:rsidP="00180919">
            <w:pPr>
              <w:pStyle w:val="af9"/>
              <w:numPr>
                <w:ilvl w:val="0"/>
                <w:numId w:val="18"/>
              </w:numPr>
              <w:spacing w:line="240" w:lineRule="atLeast"/>
              <w:ind w:left="957" w:right="113" w:hanging="284"/>
              <w:contextualSpacing/>
              <w:rPr>
                <w:sz w:val="24"/>
                <w:szCs w:val="24"/>
                <w:lang w:val="uk-UA"/>
              </w:rPr>
            </w:pPr>
            <w:r w:rsidRPr="0097561A">
              <w:rPr>
                <w:sz w:val="24"/>
                <w:szCs w:val="24"/>
                <w:lang w:val="uk-UA"/>
              </w:rPr>
              <w:t>генплан;</w:t>
            </w:r>
          </w:p>
          <w:p w:rsidR="00180919" w:rsidRPr="0097561A" w:rsidRDefault="00180919" w:rsidP="00180919">
            <w:pPr>
              <w:pStyle w:val="af9"/>
              <w:numPr>
                <w:ilvl w:val="0"/>
                <w:numId w:val="18"/>
              </w:numPr>
              <w:spacing w:line="240" w:lineRule="atLeast"/>
              <w:ind w:left="957" w:right="113" w:hanging="284"/>
              <w:contextualSpacing/>
              <w:rPr>
                <w:sz w:val="24"/>
                <w:szCs w:val="24"/>
                <w:lang w:val="uk-UA"/>
              </w:rPr>
            </w:pPr>
            <w:r w:rsidRPr="0097561A">
              <w:rPr>
                <w:sz w:val="24"/>
                <w:szCs w:val="24"/>
                <w:lang w:val="uk-UA"/>
              </w:rPr>
              <w:t>плани поверхів;</w:t>
            </w:r>
          </w:p>
          <w:p w:rsidR="00180919" w:rsidRPr="0097561A" w:rsidRDefault="00180919" w:rsidP="00180919">
            <w:pPr>
              <w:pStyle w:val="af9"/>
              <w:numPr>
                <w:ilvl w:val="0"/>
                <w:numId w:val="18"/>
              </w:numPr>
              <w:spacing w:line="240" w:lineRule="atLeast"/>
              <w:ind w:left="957" w:right="113" w:hanging="284"/>
              <w:contextualSpacing/>
              <w:rPr>
                <w:sz w:val="24"/>
                <w:szCs w:val="24"/>
                <w:lang w:val="uk-UA"/>
              </w:rPr>
            </w:pPr>
            <w:r w:rsidRPr="0097561A">
              <w:rPr>
                <w:sz w:val="24"/>
                <w:szCs w:val="24"/>
                <w:lang w:val="uk-UA"/>
              </w:rPr>
              <w:t>фасади;</w:t>
            </w:r>
          </w:p>
          <w:p w:rsidR="00180919" w:rsidRPr="0097561A" w:rsidRDefault="00180919" w:rsidP="00180919">
            <w:pPr>
              <w:pStyle w:val="af9"/>
              <w:numPr>
                <w:ilvl w:val="0"/>
                <w:numId w:val="18"/>
              </w:numPr>
              <w:spacing w:line="240" w:lineRule="atLeast"/>
              <w:ind w:left="957" w:right="113" w:hanging="284"/>
              <w:contextualSpacing/>
              <w:rPr>
                <w:sz w:val="24"/>
                <w:szCs w:val="24"/>
                <w:lang w:val="uk-UA"/>
              </w:rPr>
            </w:pPr>
            <w:r w:rsidRPr="0097561A">
              <w:rPr>
                <w:sz w:val="24"/>
                <w:szCs w:val="24"/>
                <w:lang w:val="uk-UA"/>
              </w:rPr>
              <w:t>переріз;</w:t>
            </w:r>
          </w:p>
          <w:p w:rsidR="00180919" w:rsidRPr="0097561A" w:rsidRDefault="00180919" w:rsidP="00180919">
            <w:pPr>
              <w:pStyle w:val="af9"/>
              <w:numPr>
                <w:ilvl w:val="0"/>
                <w:numId w:val="18"/>
              </w:numPr>
              <w:spacing w:line="240" w:lineRule="atLeast"/>
              <w:ind w:left="957" w:right="113" w:hanging="284"/>
              <w:contextualSpacing/>
              <w:rPr>
                <w:sz w:val="24"/>
                <w:szCs w:val="24"/>
                <w:lang w:val="uk-UA"/>
              </w:rPr>
            </w:pPr>
            <w:r w:rsidRPr="0097561A">
              <w:rPr>
                <w:sz w:val="24"/>
                <w:szCs w:val="24"/>
                <w:lang w:val="uk-UA"/>
              </w:rPr>
              <w:t>пояснювальну записку з техніко-економічними показниками.</w:t>
            </w:r>
          </w:p>
          <w:p w:rsidR="00180919" w:rsidRDefault="00180919" w:rsidP="00180919">
            <w:pPr>
              <w:pStyle w:val="af9"/>
              <w:numPr>
                <w:ilvl w:val="0"/>
                <w:numId w:val="17"/>
              </w:numPr>
              <w:spacing w:line="240" w:lineRule="atLeast"/>
              <w:ind w:right="113"/>
              <w:contextualSpacing/>
              <w:rPr>
                <w:sz w:val="24"/>
                <w:szCs w:val="24"/>
                <w:lang w:val="uk-UA"/>
              </w:rPr>
            </w:pPr>
            <w:r w:rsidRPr="0097561A">
              <w:rPr>
                <w:sz w:val="24"/>
                <w:szCs w:val="24"/>
                <w:lang w:val="uk-UA"/>
              </w:rPr>
              <w:t>умовна висота будівлі – не більше 26,5 м;</w:t>
            </w:r>
          </w:p>
          <w:p w:rsidR="00FB4B8F" w:rsidRPr="0097561A" w:rsidRDefault="00FB4B8F" w:rsidP="00180919">
            <w:pPr>
              <w:pStyle w:val="af9"/>
              <w:numPr>
                <w:ilvl w:val="0"/>
                <w:numId w:val="17"/>
              </w:numPr>
              <w:spacing w:line="240" w:lineRule="atLeast"/>
              <w:ind w:right="113"/>
              <w:contextualSpacing/>
              <w:rPr>
                <w:sz w:val="24"/>
                <w:szCs w:val="24"/>
                <w:lang w:val="uk-UA"/>
              </w:rPr>
            </w:pPr>
            <w:r>
              <w:rPr>
                <w:sz w:val="24"/>
                <w:szCs w:val="24"/>
                <w:lang w:val="uk-UA"/>
              </w:rPr>
              <w:t>кількість поверхів – 7-8 поверхів;</w:t>
            </w:r>
          </w:p>
          <w:p w:rsidR="00180919" w:rsidRDefault="00180919" w:rsidP="00FB4B8F">
            <w:pPr>
              <w:pStyle w:val="af9"/>
              <w:numPr>
                <w:ilvl w:val="0"/>
                <w:numId w:val="17"/>
              </w:numPr>
              <w:spacing w:line="240" w:lineRule="atLeast"/>
              <w:ind w:right="113"/>
              <w:contextualSpacing/>
              <w:rPr>
                <w:sz w:val="24"/>
                <w:szCs w:val="24"/>
                <w:lang w:val="uk-UA"/>
              </w:rPr>
            </w:pPr>
            <w:r w:rsidRPr="0097561A">
              <w:rPr>
                <w:sz w:val="24"/>
                <w:szCs w:val="24"/>
                <w:lang w:val="uk-UA"/>
              </w:rPr>
              <w:t>рекомендован</w:t>
            </w:r>
            <w:r w:rsidR="00FB4B8F">
              <w:rPr>
                <w:sz w:val="24"/>
                <w:szCs w:val="24"/>
                <w:lang w:val="uk-UA"/>
              </w:rPr>
              <w:t xml:space="preserve">а кількість квартир – 56-66 квартир (однокімнатні, двокімнатні та трикімнатні); </w:t>
            </w:r>
          </w:p>
          <w:p w:rsidR="00FB4B8F" w:rsidRPr="0097561A" w:rsidRDefault="00FB4B8F" w:rsidP="00FB4B8F">
            <w:pPr>
              <w:pStyle w:val="af9"/>
              <w:spacing w:line="240" w:lineRule="atLeast"/>
              <w:ind w:left="635" w:right="113"/>
              <w:contextualSpacing/>
              <w:rPr>
                <w:sz w:val="24"/>
                <w:szCs w:val="24"/>
                <w:lang w:val="uk-UA"/>
              </w:rPr>
            </w:pPr>
          </w:p>
        </w:tc>
      </w:tr>
      <w:tr w:rsidR="00CA2414" w:rsidRPr="000D146A" w:rsidTr="005E12EE">
        <w:tc>
          <w:tcPr>
            <w:tcW w:w="283" w:type="pct"/>
            <w:tcBorders>
              <w:top w:val="single" w:sz="6" w:space="0" w:color="000000"/>
              <w:left w:val="single" w:sz="6" w:space="0" w:color="000000"/>
              <w:bottom w:val="single" w:sz="6" w:space="0" w:color="000000"/>
              <w:right w:val="single" w:sz="6" w:space="0" w:color="000000"/>
            </w:tcBorders>
          </w:tcPr>
          <w:p w:rsidR="00CA2414" w:rsidRPr="00F34A84" w:rsidRDefault="00CA2414" w:rsidP="00C621A6">
            <w:pPr>
              <w:spacing w:beforeLines="40" w:before="96" w:afterLines="40" w:after="96"/>
              <w:ind w:left="113" w:right="113"/>
              <w:rPr>
                <w:b/>
                <w:sz w:val="24"/>
                <w:szCs w:val="24"/>
                <w:lang w:val="ru-RU" w:eastAsia="uk-UA"/>
              </w:rPr>
            </w:pPr>
            <w:r w:rsidRPr="00F34A84">
              <w:rPr>
                <w:b/>
                <w:sz w:val="24"/>
                <w:szCs w:val="24"/>
                <w:lang w:val="ru-RU" w:eastAsia="uk-UA"/>
              </w:rPr>
              <w:t>2</w:t>
            </w:r>
          </w:p>
        </w:tc>
        <w:tc>
          <w:tcPr>
            <w:tcW w:w="1764" w:type="pct"/>
            <w:tcBorders>
              <w:top w:val="single" w:sz="6" w:space="0" w:color="000000"/>
              <w:left w:val="single" w:sz="6" w:space="0" w:color="000000"/>
              <w:bottom w:val="single" w:sz="6" w:space="0" w:color="000000"/>
              <w:right w:val="single" w:sz="6" w:space="0" w:color="000000"/>
            </w:tcBorders>
          </w:tcPr>
          <w:p w:rsidR="00CA2414" w:rsidRPr="00F34A84" w:rsidRDefault="00CA2414" w:rsidP="00C621A6">
            <w:pPr>
              <w:spacing w:beforeLines="40" w:before="96" w:afterLines="40" w:after="96"/>
              <w:ind w:left="113" w:right="113"/>
              <w:rPr>
                <w:b/>
                <w:sz w:val="24"/>
                <w:szCs w:val="24"/>
                <w:lang w:eastAsia="uk-UA"/>
              </w:rPr>
            </w:pPr>
            <w:r w:rsidRPr="00F34A84">
              <w:rPr>
                <w:b/>
                <w:sz w:val="24"/>
                <w:szCs w:val="24"/>
                <w:lang w:eastAsia="uk-UA"/>
              </w:rPr>
              <w:t>Вихідні дані</w:t>
            </w:r>
          </w:p>
        </w:tc>
        <w:tc>
          <w:tcPr>
            <w:tcW w:w="2953" w:type="pct"/>
            <w:tcBorders>
              <w:top w:val="single" w:sz="6" w:space="0" w:color="000000"/>
              <w:left w:val="single" w:sz="6" w:space="0" w:color="000000"/>
              <w:bottom w:val="single" w:sz="6" w:space="0" w:color="000000"/>
              <w:right w:val="single" w:sz="6" w:space="0" w:color="000000"/>
            </w:tcBorders>
          </w:tcPr>
          <w:p w:rsidR="00174D18" w:rsidRPr="0097561A" w:rsidRDefault="00174D18" w:rsidP="00174D18">
            <w:pPr>
              <w:pStyle w:val="af9"/>
              <w:numPr>
                <w:ilvl w:val="0"/>
                <w:numId w:val="17"/>
              </w:numPr>
              <w:spacing w:line="240" w:lineRule="atLeast"/>
              <w:ind w:right="113"/>
              <w:contextualSpacing/>
              <w:rPr>
                <w:sz w:val="24"/>
                <w:szCs w:val="24"/>
                <w:lang w:val="uk-UA"/>
              </w:rPr>
            </w:pPr>
            <w:r w:rsidRPr="0097561A">
              <w:rPr>
                <w:sz w:val="24"/>
                <w:szCs w:val="24"/>
                <w:lang w:val="uk-UA"/>
              </w:rPr>
              <w:t xml:space="preserve">креслення запроектованої будівлі в </w:t>
            </w:r>
            <w:r w:rsidR="00214ABF" w:rsidRPr="0097561A">
              <w:rPr>
                <w:sz w:val="24"/>
                <w:szCs w:val="24"/>
                <w:lang w:val="uk-UA"/>
              </w:rPr>
              <w:t>електронному</w:t>
            </w:r>
            <w:r w:rsidRPr="0097561A">
              <w:rPr>
                <w:sz w:val="24"/>
                <w:szCs w:val="24"/>
                <w:lang w:val="uk-UA"/>
              </w:rPr>
              <w:t xml:space="preserve"> вигляді;</w:t>
            </w:r>
          </w:p>
          <w:p w:rsidR="00CA2414" w:rsidRPr="0097561A" w:rsidRDefault="00174D18" w:rsidP="001A4553">
            <w:pPr>
              <w:pStyle w:val="af9"/>
              <w:numPr>
                <w:ilvl w:val="0"/>
                <w:numId w:val="17"/>
              </w:numPr>
              <w:spacing w:line="240" w:lineRule="atLeast"/>
              <w:ind w:right="113"/>
              <w:contextualSpacing/>
              <w:rPr>
                <w:sz w:val="24"/>
                <w:szCs w:val="24"/>
                <w:lang w:val="uk-UA"/>
              </w:rPr>
            </w:pPr>
            <w:r w:rsidRPr="0097561A">
              <w:rPr>
                <w:sz w:val="24"/>
                <w:szCs w:val="24"/>
                <w:lang w:val="uk-UA"/>
              </w:rPr>
              <w:lastRenderedPageBreak/>
              <w:t>план земельної ділянки на топографічному матеріал</w:t>
            </w:r>
            <w:r w:rsidR="00214ABF" w:rsidRPr="0097561A">
              <w:rPr>
                <w:sz w:val="24"/>
                <w:szCs w:val="24"/>
                <w:lang w:val="uk-UA"/>
              </w:rPr>
              <w:t>і</w:t>
            </w:r>
            <w:r w:rsidRPr="0097561A">
              <w:rPr>
                <w:sz w:val="24"/>
                <w:szCs w:val="24"/>
                <w:lang w:val="uk-UA"/>
              </w:rPr>
              <w:t xml:space="preserve"> М 1:500.</w:t>
            </w:r>
          </w:p>
        </w:tc>
      </w:tr>
      <w:tr w:rsidR="00EF5314" w:rsidRPr="000D146A" w:rsidTr="000A6AD5">
        <w:trPr>
          <w:trHeight w:val="1963"/>
        </w:trPr>
        <w:tc>
          <w:tcPr>
            <w:tcW w:w="283" w:type="pct"/>
            <w:tcBorders>
              <w:top w:val="single" w:sz="6" w:space="0" w:color="000000"/>
              <w:left w:val="single" w:sz="6" w:space="0" w:color="000000"/>
              <w:bottom w:val="single" w:sz="6" w:space="0" w:color="000000"/>
              <w:right w:val="single" w:sz="6" w:space="0" w:color="000000"/>
            </w:tcBorders>
          </w:tcPr>
          <w:p w:rsidR="00EF5314" w:rsidRPr="00180919" w:rsidRDefault="00CA2414" w:rsidP="00C621A6">
            <w:pPr>
              <w:spacing w:beforeLines="40" w:before="96" w:afterLines="40" w:after="96"/>
              <w:ind w:left="113" w:right="113"/>
              <w:rPr>
                <w:b/>
                <w:sz w:val="24"/>
                <w:szCs w:val="24"/>
                <w:lang w:val="ru-RU" w:eastAsia="uk-UA"/>
              </w:rPr>
            </w:pPr>
            <w:r>
              <w:rPr>
                <w:b/>
                <w:sz w:val="24"/>
                <w:szCs w:val="24"/>
                <w:lang w:val="ru-RU" w:eastAsia="uk-UA"/>
              </w:rPr>
              <w:lastRenderedPageBreak/>
              <w:t>3</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szCs w:val="28"/>
                <w:lang w:eastAsia="uk-UA"/>
              </w:rPr>
            </w:pPr>
            <w:r w:rsidRPr="000D146A">
              <w:rPr>
                <w:b/>
                <w:sz w:val="24"/>
                <w:szCs w:val="24"/>
                <w:lang w:eastAsia="uk-UA"/>
              </w:rPr>
              <w:t xml:space="preserve">Зміст і спосіб подання </w:t>
            </w:r>
            <w:r>
              <w:rPr>
                <w:b/>
                <w:sz w:val="24"/>
                <w:szCs w:val="24"/>
                <w:lang w:eastAsia="uk-UA"/>
              </w:rPr>
              <w:t xml:space="preserve">конкурсної </w:t>
            </w:r>
            <w:r w:rsidRPr="000D146A">
              <w:rPr>
                <w:b/>
                <w:sz w:val="24"/>
                <w:szCs w:val="24"/>
                <w:lang w:eastAsia="uk-UA"/>
              </w:rPr>
              <w:t>пропозиції</w:t>
            </w:r>
          </w:p>
        </w:tc>
        <w:tc>
          <w:tcPr>
            <w:tcW w:w="2953" w:type="pct"/>
            <w:tcBorders>
              <w:top w:val="single" w:sz="6" w:space="0" w:color="000000"/>
              <w:left w:val="single" w:sz="6" w:space="0" w:color="000000"/>
              <w:bottom w:val="single" w:sz="6" w:space="0" w:color="000000"/>
              <w:right w:val="single" w:sz="6" w:space="0" w:color="000000"/>
            </w:tcBorders>
          </w:tcPr>
          <w:p w:rsidR="00EF5314" w:rsidRDefault="00EF5314" w:rsidP="00214ABF">
            <w:pPr>
              <w:spacing w:line="240" w:lineRule="atLeast"/>
              <w:ind w:left="113" w:right="113" w:firstLine="277"/>
              <w:contextualSpacing/>
              <w:rPr>
                <w:sz w:val="24"/>
                <w:szCs w:val="24"/>
              </w:rPr>
            </w:pPr>
            <w:r>
              <w:rPr>
                <w:sz w:val="24"/>
                <w:szCs w:val="24"/>
              </w:rPr>
              <w:t xml:space="preserve">Строк подання учасниками конкурсних пропозицій становить </w:t>
            </w:r>
            <w:r w:rsidR="00413D21">
              <w:rPr>
                <w:sz w:val="24"/>
                <w:szCs w:val="24"/>
              </w:rPr>
              <w:t xml:space="preserve">п’ять </w:t>
            </w:r>
            <w:r>
              <w:rPr>
                <w:sz w:val="24"/>
                <w:szCs w:val="24"/>
              </w:rPr>
              <w:t xml:space="preserve">робочих днів з дня направлення </w:t>
            </w:r>
            <w:r w:rsidR="006C76C0">
              <w:rPr>
                <w:sz w:val="24"/>
                <w:szCs w:val="24"/>
              </w:rPr>
              <w:t>Замовник</w:t>
            </w:r>
            <w:r>
              <w:rPr>
                <w:sz w:val="24"/>
                <w:szCs w:val="24"/>
              </w:rPr>
              <w:t>ом запиту на участь у конкурсі.</w:t>
            </w:r>
          </w:p>
          <w:p w:rsidR="00EF5314" w:rsidRDefault="00EF5314" w:rsidP="00214ABF">
            <w:pPr>
              <w:spacing w:line="240" w:lineRule="atLeast"/>
              <w:ind w:left="113" w:right="113" w:firstLine="277"/>
              <w:contextualSpacing/>
              <w:rPr>
                <w:color w:val="000000"/>
                <w:sz w:val="24"/>
                <w:szCs w:val="24"/>
                <w:lang w:eastAsia="uk-UA"/>
              </w:rPr>
            </w:pPr>
            <w:r w:rsidRPr="00DC4618">
              <w:rPr>
                <w:color w:val="000000"/>
                <w:sz w:val="24"/>
                <w:szCs w:val="24"/>
                <w:lang w:eastAsia="uk-UA"/>
              </w:rPr>
              <w:t>Кожен Учасник конкурсу має право подати лише одну конкурсну пропозицію.</w:t>
            </w:r>
            <w:r>
              <w:rPr>
                <w:color w:val="000000"/>
                <w:sz w:val="24"/>
                <w:szCs w:val="24"/>
                <w:lang w:eastAsia="uk-UA"/>
              </w:rPr>
              <w:t xml:space="preserve"> Пропозиція подається у запечатаному конверті не пізніше встановленого </w:t>
            </w:r>
            <w:r w:rsidR="006C76C0">
              <w:rPr>
                <w:color w:val="000000"/>
                <w:sz w:val="24"/>
                <w:szCs w:val="24"/>
                <w:lang w:eastAsia="uk-UA"/>
              </w:rPr>
              <w:t>Замовник</w:t>
            </w:r>
            <w:r>
              <w:rPr>
                <w:color w:val="000000"/>
                <w:sz w:val="24"/>
                <w:szCs w:val="24"/>
                <w:lang w:eastAsia="uk-UA"/>
              </w:rPr>
              <w:t>ом строку.</w:t>
            </w:r>
          </w:p>
          <w:p w:rsidR="00EF5314" w:rsidRPr="00DC4618" w:rsidRDefault="00EF5314" w:rsidP="00214ABF">
            <w:pPr>
              <w:pStyle w:val="ab"/>
              <w:ind w:left="113" w:right="113" w:firstLine="277"/>
              <w:jc w:val="both"/>
              <w:rPr>
                <w:color w:val="000000"/>
                <w:sz w:val="24"/>
                <w:lang w:eastAsia="uk-UA"/>
              </w:rPr>
            </w:pPr>
            <w:r w:rsidRPr="00DC4618">
              <w:rPr>
                <w:color w:val="000000"/>
                <w:sz w:val="24"/>
                <w:lang w:eastAsia="uk-UA"/>
              </w:rPr>
              <w:t>Конкурсна пропозиція та документи, які підтверджують відповідність пропозиції конкурс</w:t>
            </w:r>
            <w:r w:rsidR="00D5203A">
              <w:rPr>
                <w:color w:val="000000"/>
                <w:sz w:val="24"/>
                <w:lang w:eastAsia="uk-UA"/>
              </w:rPr>
              <w:t>у</w:t>
            </w:r>
            <w:r w:rsidRPr="00DC4618">
              <w:rPr>
                <w:color w:val="000000"/>
                <w:sz w:val="24"/>
                <w:lang w:eastAsia="uk-UA"/>
              </w:rPr>
              <w:t xml:space="preserve"> технічним, якісним, кількісним та іншим вимогам до предмета конкурсу</w:t>
            </w:r>
            <w:r w:rsidR="006C76C0">
              <w:rPr>
                <w:color w:val="000000"/>
                <w:sz w:val="24"/>
                <w:lang w:eastAsia="uk-UA"/>
              </w:rPr>
              <w:t>,</w:t>
            </w:r>
            <w:r w:rsidRPr="00DC4618">
              <w:rPr>
                <w:color w:val="000000"/>
                <w:sz w:val="24"/>
                <w:lang w:eastAsia="uk-UA"/>
              </w:rPr>
              <w:t xml:space="preserve"> готуються Учасниками у одному примірнику і подаються у письмовій формі (за підписом керівника або уповноваженої особи учасника), та повинні бути прошиті, пронумеровані та скріплені печаткою, в запечатаному конверті з позначкою “Конкурсна пропозиція”.</w:t>
            </w:r>
          </w:p>
          <w:p w:rsidR="00EF5314" w:rsidRPr="00DC4618" w:rsidRDefault="00EF5314" w:rsidP="000A6AD5">
            <w:pPr>
              <w:pStyle w:val="ab"/>
              <w:ind w:left="113" w:right="113" w:firstLine="418"/>
              <w:jc w:val="both"/>
              <w:rPr>
                <w:sz w:val="24"/>
              </w:rPr>
            </w:pPr>
            <w:r w:rsidRPr="00DC4618">
              <w:rPr>
                <w:color w:val="000000"/>
                <w:sz w:val="24"/>
                <w:lang w:eastAsia="uk-UA"/>
              </w:rPr>
              <w:t>Конверт конкурсної пропозиції в місцях склеювання повинен містити відбиток печатки учасника конкурсу.</w:t>
            </w:r>
          </w:p>
          <w:p w:rsidR="00EF5314" w:rsidRPr="00DC4618" w:rsidRDefault="00EF5314" w:rsidP="000A6AD5">
            <w:pPr>
              <w:pStyle w:val="ab"/>
              <w:ind w:left="113" w:right="113" w:firstLine="418"/>
              <w:jc w:val="both"/>
              <w:rPr>
                <w:sz w:val="24"/>
              </w:rPr>
            </w:pPr>
            <w:r w:rsidRPr="00DC4618">
              <w:rPr>
                <w:color w:val="000000"/>
                <w:sz w:val="24"/>
                <w:lang w:eastAsia="uk-UA"/>
              </w:rPr>
              <w:t>На конверті, крім позначки “Конкурсна пропозиція” повинно бути зазначено:</w:t>
            </w:r>
          </w:p>
          <w:p w:rsidR="00EF5314" w:rsidRPr="00692197" w:rsidRDefault="00EF5314" w:rsidP="000A6AD5">
            <w:pPr>
              <w:pStyle w:val="ab"/>
              <w:widowControl w:val="0"/>
              <w:numPr>
                <w:ilvl w:val="0"/>
                <w:numId w:val="11"/>
              </w:numPr>
              <w:tabs>
                <w:tab w:val="left" w:pos="384"/>
              </w:tabs>
              <w:spacing w:after="0" w:line="274" w:lineRule="exact"/>
              <w:ind w:left="113" w:right="113" w:firstLine="418"/>
              <w:jc w:val="both"/>
              <w:rPr>
                <w:rStyle w:val="apple-converted-space"/>
                <w:sz w:val="24"/>
              </w:rPr>
            </w:pPr>
            <w:r w:rsidRPr="00DC4618">
              <w:rPr>
                <w:color w:val="000000"/>
                <w:sz w:val="24"/>
                <w:lang w:eastAsia="uk-UA"/>
              </w:rPr>
              <w:t xml:space="preserve">повне найменування і адреса </w:t>
            </w:r>
            <w:r w:rsidR="006C76C0">
              <w:rPr>
                <w:color w:val="000000"/>
                <w:sz w:val="24"/>
                <w:lang w:eastAsia="uk-UA"/>
              </w:rPr>
              <w:t>Замовника</w:t>
            </w:r>
            <w:r w:rsidRPr="00DC4618">
              <w:rPr>
                <w:color w:val="000000"/>
                <w:sz w:val="24"/>
                <w:lang w:eastAsia="uk-UA"/>
              </w:rPr>
              <w:t xml:space="preserve"> – Управління Служби безпеки України в Запорізькій області,  </w:t>
            </w:r>
            <w:r w:rsidRPr="00DC4618">
              <w:rPr>
                <w:sz w:val="24"/>
              </w:rPr>
              <w:t>Україна,</w:t>
            </w:r>
            <w:r w:rsidRPr="00DC4618">
              <w:rPr>
                <w:rStyle w:val="apple-converted-space"/>
                <w:sz w:val="24"/>
              </w:rPr>
              <w:t> 69002, м. Запоріжжя, вулиця Олександрівська</w:t>
            </w:r>
            <w:r w:rsidRPr="00692197">
              <w:rPr>
                <w:rStyle w:val="apple-converted-space"/>
                <w:sz w:val="24"/>
              </w:rPr>
              <w:t>, 62</w:t>
            </w:r>
          </w:p>
          <w:p w:rsidR="00EF5314" w:rsidRPr="00692197" w:rsidRDefault="00EF5314" w:rsidP="000A6AD5">
            <w:pPr>
              <w:pStyle w:val="6"/>
              <w:spacing w:before="20"/>
              <w:ind w:left="113" w:right="142" w:firstLine="418"/>
              <w:jc w:val="both"/>
              <w:rPr>
                <w:rFonts w:ascii="Times New Roman" w:hAnsi="Times New Roman"/>
                <w:b w:val="0"/>
                <w:szCs w:val="24"/>
              </w:rPr>
            </w:pPr>
            <w:r w:rsidRPr="00692197">
              <w:rPr>
                <w:rFonts w:ascii="Times New Roman" w:hAnsi="Times New Roman"/>
                <w:b w:val="0"/>
                <w:color w:val="000000"/>
                <w:szCs w:val="24"/>
                <w:lang w:eastAsia="uk-UA"/>
              </w:rPr>
              <w:t xml:space="preserve">назва предмета конкурсу: </w:t>
            </w:r>
            <w:r>
              <w:rPr>
                <w:rFonts w:ascii="Times New Roman" w:hAnsi="Times New Roman"/>
                <w:b w:val="0"/>
                <w:color w:val="000000"/>
                <w:szCs w:val="24"/>
                <w:lang w:eastAsia="uk-UA"/>
              </w:rPr>
              <w:t>З</w:t>
            </w:r>
            <w:r w:rsidRPr="00692197">
              <w:rPr>
                <w:rFonts w:ascii="Times New Roman" w:hAnsi="Times New Roman"/>
                <w:b w:val="0"/>
                <w:szCs w:val="24"/>
              </w:rPr>
              <w:t>акупівл</w:t>
            </w:r>
            <w:r>
              <w:rPr>
                <w:rFonts w:ascii="Times New Roman" w:hAnsi="Times New Roman"/>
                <w:b w:val="0"/>
                <w:szCs w:val="24"/>
              </w:rPr>
              <w:t xml:space="preserve">я </w:t>
            </w:r>
            <w:r w:rsidRPr="00692197">
              <w:rPr>
                <w:rFonts w:ascii="Times New Roman" w:hAnsi="Times New Roman"/>
                <w:b w:val="0"/>
                <w:color w:val="000000"/>
                <w:szCs w:val="24"/>
              </w:rPr>
              <w:t xml:space="preserve">вишукувальних та проектних робіт із реконструкції </w:t>
            </w:r>
            <w:r w:rsidR="006C76C0">
              <w:rPr>
                <w:rFonts w:ascii="Times New Roman" w:hAnsi="Times New Roman"/>
                <w:b w:val="0"/>
                <w:color w:val="000000"/>
                <w:szCs w:val="24"/>
              </w:rPr>
              <w:t>об’єкта</w:t>
            </w:r>
            <w:r w:rsidRPr="00692197">
              <w:rPr>
                <w:rFonts w:ascii="Times New Roman" w:hAnsi="Times New Roman"/>
                <w:b w:val="0"/>
                <w:color w:val="000000"/>
                <w:szCs w:val="24"/>
              </w:rPr>
              <w:t xml:space="preserve"> незавершеного будівництва під житловий будинок по вулиці Гоголя 101 у м. Запоріжжі</w:t>
            </w:r>
            <w:r w:rsidRPr="00692197">
              <w:rPr>
                <w:rFonts w:ascii="Times New Roman" w:hAnsi="Times New Roman"/>
                <w:b w:val="0"/>
                <w:color w:val="000000"/>
                <w:szCs w:val="24"/>
                <w:lang w:eastAsia="uk-UA"/>
              </w:rPr>
              <w:t>;</w:t>
            </w:r>
          </w:p>
          <w:p w:rsidR="00EF5314" w:rsidRPr="00DC4618" w:rsidRDefault="00EF5314" w:rsidP="000A6AD5">
            <w:pPr>
              <w:pStyle w:val="ab"/>
              <w:widowControl w:val="0"/>
              <w:numPr>
                <w:ilvl w:val="0"/>
                <w:numId w:val="11"/>
              </w:numPr>
              <w:tabs>
                <w:tab w:val="left" w:pos="384"/>
              </w:tabs>
              <w:spacing w:after="0" w:line="274" w:lineRule="exact"/>
              <w:ind w:left="113" w:right="113" w:firstLine="418"/>
              <w:jc w:val="both"/>
              <w:rPr>
                <w:sz w:val="24"/>
              </w:rPr>
            </w:pPr>
            <w:r w:rsidRPr="00692197">
              <w:rPr>
                <w:color w:val="000000"/>
                <w:sz w:val="24"/>
                <w:lang w:eastAsia="uk-UA"/>
              </w:rPr>
              <w:t>повне найменування учасника конкурсу, його адреса</w:t>
            </w:r>
            <w:r w:rsidRPr="00DC4618">
              <w:rPr>
                <w:color w:val="000000"/>
                <w:sz w:val="24"/>
                <w:lang w:eastAsia="uk-UA"/>
              </w:rPr>
              <w:t xml:space="preserve"> (поштова та юридична з поштовим індексом), ідентифікаційний код ЄДРПОУ, номери контактних телефонів, факсу, е-mail (за наявності);</w:t>
            </w:r>
          </w:p>
          <w:p w:rsidR="00EF5314" w:rsidRPr="00DC4618" w:rsidRDefault="00EF5314" w:rsidP="000A6AD5">
            <w:pPr>
              <w:pStyle w:val="ab"/>
              <w:widowControl w:val="0"/>
              <w:numPr>
                <w:ilvl w:val="0"/>
                <w:numId w:val="11"/>
              </w:numPr>
              <w:tabs>
                <w:tab w:val="left" w:pos="394"/>
              </w:tabs>
              <w:spacing w:after="0" w:line="274" w:lineRule="exact"/>
              <w:ind w:left="113" w:right="113" w:firstLine="418"/>
              <w:jc w:val="both"/>
              <w:rPr>
                <w:sz w:val="24"/>
              </w:rPr>
            </w:pPr>
            <w:r w:rsidRPr="00DC4618">
              <w:rPr>
                <w:color w:val="000000"/>
                <w:sz w:val="24"/>
                <w:lang w:eastAsia="uk-UA"/>
              </w:rPr>
              <w:t xml:space="preserve">маркування: “Не відкривати до </w:t>
            </w:r>
            <w:r w:rsidR="00214ABF" w:rsidRPr="00DC4618">
              <w:rPr>
                <w:color w:val="000000"/>
                <w:sz w:val="24"/>
                <w:lang w:eastAsia="uk-UA"/>
              </w:rPr>
              <w:t xml:space="preserve">розкриття конкурсних пропозицій” </w:t>
            </w:r>
            <w:r w:rsidRPr="00DC4618">
              <w:rPr>
                <w:color w:val="000000"/>
                <w:sz w:val="24"/>
                <w:lang w:eastAsia="uk-UA"/>
              </w:rPr>
              <w:t>(зазначається дата (</w:t>
            </w:r>
            <w:r w:rsidR="00413D21">
              <w:rPr>
                <w:color w:val="000000"/>
                <w:sz w:val="24"/>
                <w:lang w:eastAsia="uk-UA"/>
              </w:rPr>
              <w:t>30</w:t>
            </w:r>
            <w:r w:rsidR="001A4553">
              <w:rPr>
                <w:color w:val="000000"/>
                <w:sz w:val="24"/>
                <w:lang w:eastAsia="uk-UA"/>
              </w:rPr>
              <w:t xml:space="preserve"> </w:t>
            </w:r>
            <w:r>
              <w:rPr>
                <w:color w:val="000000"/>
                <w:sz w:val="24"/>
                <w:lang w:eastAsia="uk-UA"/>
              </w:rPr>
              <w:t xml:space="preserve">червня </w:t>
            </w:r>
            <w:r w:rsidRPr="00DC4618">
              <w:rPr>
                <w:color w:val="000000"/>
                <w:sz w:val="24"/>
                <w:lang w:eastAsia="uk-UA"/>
              </w:rPr>
              <w:t>201</w:t>
            </w:r>
            <w:r>
              <w:rPr>
                <w:color w:val="000000"/>
                <w:sz w:val="24"/>
                <w:lang w:eastAsia="uk-UA"/>
              </w:rPr>
              <w:t>7</w:t>
            </w:r>
            <w:r w:rsidRPr="00DC4618">
              <w:rPr>
                <w:color w:val="000000"/>
                <w:sz w:val="24"/>
                <w:lang w:eastAsia="uk-UA"/>
              </w:rPr>
              <w:t xml:space="preserve"> року) та час (1</w:t>
            </w:r>
            <w:r w:rsidR="00413D21">
              <w:rPr>
                <w:color w:val="000000"/>
                <w:sz w:val="24"/>
                <w:lang w:eastAsia="uk-UA"/>
              </w:rPr>
              <w:t>0</w:t>
            </w:r>
            <w:r w:rsidRPr="00DC4618">
              <w:rPr>
                <w:color w:val="000000"/>
                <w:sz w:val="24"/>
                <w:lang w:eastAsia="uk-UA"/>
              </w:rPr>
              <w:t>.00 год</w:t>
            </w:r>
            <w:r w:rsidR="001A4553">
              <w:rPr>
                <w:color w:val="000000"/>
                <w:sz w:val="24"/>
                <w:lang w:eastAsia="uk-UA"/>
              </w:rPr>
              <w:t>ин</w:t>
            </w:r>
            <w:r w:rsidRPr="00DC4618">
              <w:rPr>
                <w:color w:val="000000"/>
                <w:sz w:val="24"/>
                <w:lang w:eastAsia="uk-UA"/>
              </w:rPr>
              <w:t>).</w:t>
            </w:r>
          </w:p>
          <w:p w:rsidR="00EF5314" w:rsidRPr="00DC4618" w:rsidRDefault="00EF5314" w:rsidP="000A6AD5">
            <w:pPr>
              <w:pStyle w:val="ab"/>
              <w:ind w:left="113" w:right="113" w:firstLine="418"/>
              <w:jc w:val="both"/>
              <w:rPr>
                <w:sz w:val="24"/>
              </w:rPr>
            </w:pPr>
            <w:r w:rsidRPr="00DC4618">
              <w:rPr>
                <w:color w:val="000000"/>
                <w:sz w:val="24"/>
                <w:lang w:eastAsia="uk-UA"/>
              </w:rPr>
              <w:t>Усі сторінки конкурсної пропозиції Учасника конкурсу повинні бути пронумеровані та містити підпис уповноваженої посадової особи учасника конкурсу (керівника або службової (посадової) особи учасника, яку уповноважено представляти інтереси учасника під час проведення конкурсу), а також відбитки печатки.</w:t>
            </w:r>
          </w:p>
          <w:p w:rsidR="00EF5314" w:rsidRPr="00DC4618" w:rsidRDefault="00EF5314" w:rsidP="000A6AD5">
            <w:pPr>
              <w:pStyle w:val="ab"/>
              <w:ind w:left="113" w:right="113" w:firstLine="418"/>
              <w:jc w:val="both"/>
              <w:rPr>
                <w:sz w:val="24"/>
              </w:rPr>
            </w:pPr>
            <w:r w:rsidRPr="00DC4618">
              <w:rPr>
                <w:color w:val="000000"/>
                <w:sz w:val="24"/>
                <w:lang w:eastAsia="uk-UA"/>
              </w:rPr>
              <w:t>У разі, якщо Учасником у своїй пропозиції зроблено будь-які окремі записи або правки, вони засвідчуються підписом керівника або уповноваженої посадової особи учасника та печаткою.   Відповідальність за помилки друку у документах, наданих на розгляд конкурсн</w:t>
            </w:r>
            <w:r>
              <w:rPr>
                <w:color w:val="000000"/>
                <w:sz w:val="24"/>
                <w:lang w:eastAsia="uk-UA"/>
              </w:rPr>
              <w:t>ій</w:t>
            </w:r>
            <w:r w:rsidRPr="00DC4618">
              <w:rPr>
                <w:color w:val="000000"/>
                <w:sz w:val="24"/>
                <w:lang w:eastAsia="uk-UA"/>
              </w:rPr>
              <w:t xml:space="preserve"> комісії та підписаних відповідним чином, несе Учасник.</w:t>
            </w:r>
          </w:p>
          <w:p w:rsidR="00EF5314" w:rsidRDefault="00EF5314" w:rsidP="000A6AD5">
            <w:pPr>
              <w:spacing w:line="240" w:lineRule="atLeast"/>
              <w:ind w:left="113" w:right="113" w:firstLine="418"/>
              <w:contextualSpacing/>
              <w:rPr>
                <w:color w:val="000000"/>
                <w:sz w:val="24"/>
                <w:szCs w:val="24"/>
                <w:lang w:eastAsia="uk-UA"/>
              </w:rPr>
            </w:pPr>
            <w:r w:rsidRPr="00DC4618">
              <w:rPr>
                <w:color w:val="000000"/>
                <w:sz w:val="24"/>
                <w:szCs w:val="24"/>
                <w:lang w:eastAsia="uk-UA"/>
              </w:rPr>
              <w:t>Нотаріально за</w:t>
            </w:r>
            <w:r>
              <w:rPr>
                <w:color w:val="000000"/>
                <w:sz w:val="24"/>
                <w:szCs w:val="24"/>
                <w:lang w:eastAsia="uk-UA"/>
              </w:rPr>
              <w:t>с</w:t>
            </w:r>
            <w:r w:rsidRPr="00DC4618">
              <w:rPr>
                <w:color w:val="000000"/>
                <w:sz w:val="24"/>
                <w:szCs w:val="24"/>
                <w:lang w:eastAsia="uk-UA"/>
              </w:rPr>
              <w:t>ві</w:t>
            </w:r>
            <w:r>
              <w:rPr>
                <w:color w:val="000000"/>
                <w:sz w:val="24"/>
                <w:szCs w:val="24"/>
                <w:lang w:eastAsia="uk-UA"/>
              </w:rPr>
              <w:t>дч</w:t>
            </w:r>
            <w:r w:rsidRPr="00DC4618">
              <w:rPr>
                <w:color w:val="000000"/>
                <w:sz w:val="24"/>
                <w:szCs w:val="24"/>
                <w:lang w:eastAsia="uk-UA"/>
              </w:rPr>
              <w:t xml:space="preserve">ені документи та оригінали </w:t>
            </w:r>
            <w:r w:rsidRPr="00DC4618">
              <w:rPr>
                <w:color w:val="000000"/>
                <w:sz w:val="24"/>
                <w:szCs w:val="24"/>
                <w:lang w:eastAsia="uk-UA"/>
              </w:rPr>
              <w:lastRenderedPageBreak/>
              <w:t>документів, видані іншими установами, не засвідчуються підписом та печаткою Учасника.</w:t>
            </w:r>
          </w:p>
          <w:p w:rsidR="00EF5314" w:rsidRDefault="00EF5314" w:rsidP="000A6AD5">
            <w:pPr>
              <w:spacing w:line="240" w:lineRule="atLeast"/>
              <w:ind w:left="113" w:right="113" w:firstLine="418"/>
              <w:contextualSpacing/>
              <w:rPr>
                <w:color w:val="000000"/>
                <w:sz w:val="24"/>
                <w:szCs w:val="24"/>
                <w:lang w:eastAsia="uk-UA"/>
              </w:rPr>
            </w:pPr>
          </w:p>
          <w:p w:rsidR="00EF5314" w:rsidRDefault="00EF5314" w:rsidP="000A6AD5">
            <w:pPr>
              <w:spacing w:line="240" w:lineRule="atLeast"/>
              <w:ind w:left="113" w:right="113" w:firstLine="162"/>
              <w:rPr>
                <w:sz w:val="24"/>
                <w:szCs w:val="24"/>
              </w:rPr>
            </w:pPr>
            <w:r>
              <w:rPr>
                <w:sz w:val="24"/>
                <w:szCs w:val="24"/>
              </w:rPr>
              <w:t xml:space="preserve">Конкурсна </w:t>
            </w:r>
            <w:r w:rsidR="006C76C0">
              <w:rPr>
                <w:sz w:val="24"/>
                <w:szCs w:val="24"/>
              </w:rPr>
              <w:t>пропозиція</w:t>
            </w:r>
            <w:r>
              <w:rPr>
                <w:sz w:val="24"/>
                <w:szCs w:val="24"/>
              </w:rPr>
              <w:t xml:space="preserve"> має містити:</w:t>
            </w:r>
          </w:p>
          <w:p w:rsidR="00EF5314" w:rsidRPr="000D146A" w:rsidRDefault="00EF5314" w:rsidP="000A6AD5">
            <w:pPr>
              <w:numPr>
                <w:ilvl w:val="0"/>
                <w:numId w:val="11"/>
              </w:numPr>
              <w:spacing w:line="240" w:lineRule="atLeast"/>
              <w:ind w:left="113" w:right="113" w:firstLine="162"/>
              <w:rPr>
                <w:sz w:val="24"/>
                <w:szCs w:val="24"/>
              </w:rPr>
            </w:pPr>
            <w:r w:rsidRPr="000D146A">
              <w:rPr>
                <w:sz w:val="24"/>
                <w:szCs w:val="24"/>
              </w:rPr>
              <w:t>інформацію та документ</w:t>
            </w:r>
            <w:r>
              <w:rPr>
                <w:sz w:val="24"/>
                <w:szCs w:val="24"/>
              </w:rPr>
              <w:t>и</w:t>
            </w:r>
            <w:r w:rsidRPr="000D146A">
              <w:rPr>
                <w:sz w:val="24"/>
                <w:szCs w:val="24"/>
              </w:rPr>
              <w:t>, що підтверджують відповідність учасника кваліфікаційним критеріям;</w:t>
            </w:r>
          </w:p>
          <w:p w:rsidR="00EF5314" w:rsidRPr="000D146A" w:rsidRDefault="00EF5314" w:rsidP="000A6AD5">
            <w:pPr>
              <w:numPr>
                <w:ilvl w:val="0"/>
                <w:numId w:val="11"/>
              </w:numPr>
              <w:spacing w:line="240" w:lineRule="atLeast"/>
              <w:ind w:left="113" w:right="113" w:firstLine="162"/>
              <w:rPr>
                <w:sz w:val="24"/>
                <w:szCs w:val="24"/>
              </w:rPr>
            </w:pPr>
            <w:r w:rsidRPr="000D146A">
              <w:rPr>
                <w:sz w:val="24"/>
                <w:szCs w:val="24"/>
              </w:rPr>
              <w:t>інформаці</w:t>
            </w:r>
            <w:r>
              <w:rPr>
                <w:sz w:val="24"/>
                <w:szCs w:val="24"/>
              </w:rPr>
              <w:t>ю</w:t>
            </w:r>
            <w:r w:rsidRPr="000D146A">
              <w:rPr>
                <w:sz w:val="24"/>
                <w:szCs w:val="24"/>
              </w:rPr>
              <w:t xml:space="preserve"> щодо відповідності учасника вимогам, визначеним у </w:t>
            </w:r>
            <w:r w:rsidRPr="000D146A">
              <w:rPr>
                <w:sz w:val="24"/>
                <w:szCs w:val="24"/>
                <w:u w:val="single"/>
              </w:rPr>
              <w:t>статті 17</w:t>
            </w:r>
            <w:r w:rsidRPr="000D146A">
              <w:rPr>
                <w:sz w:val="24"/>
                <w:szCs w:val="24"/>
              </w:rPr>
              <w:t xml:space="preserve"> Закону;</w:t>
            </w:r>
          </w:p>
          <w:p w:rsidR="00EF5314" w:rsidRPr="000D146A" w:rsidRDefault="00EF5314" w:rsidP="000A6AD5">
            <w:pPr>
              <w:pStyle w:val="a4"/>
              <w:numPr>
                <w:ilvl w:val="0"/>
                <w:numId w:val="11"/>
              </w:numPr>
              <w:spacing w:before="0" w:beforeAutospacing="0" w:after="0" w:afterAutospacing="0"/>
              <w:ind w:left="109" w:right="141" w:firstLine="142"/>
              <w:jc w:val="both"/>
              <w:rPr>
                <w:lang w:val="uk-UA"/>
              </w:rPr>
            </w:pPr>
            <w:r w:rsidRPr="000D146A">
              <w:rPr>
                <w:rStyle w:val="rvts0"/>
                <w:lang w:val="uk-UA"/>
              </w:rPr>
              <w:t>підтверджуюч</w:t>
            </w:r>
            <w:r>
              <w:rPr>
                <w:rStyle w:val="rvts0"/>
                <w:lang w:val="uk-UA"/>
              </w:rPr>
              <w:t xml:space="preserve">у </w:t>
            </w:r>
            <w:r w:rsidRPr="000D146A">
              <w:rPr>
                <w:rStyle w:val="rvts0"/>
                <w:lang w:val="uk-UA"/>
              </w:rPr>
              <w:t xml:space="preserve">інформацію про виконання </w:t>
            </w:r>
            <w:r w:rsidRPr="000D146A">
              <w:rPr>
                <w:lang w:val="uk-UA"/>
              </w:rPr>
              <w:t>об</w:t>
            </w:r>
            <w:r>
              <w:rPr>
                <w:lang w:val="uk-UA"/>
              </w:rPr>
              <w:t xml:space="preserve">сягів </w:t>
            </w:r>
            <w:r w:rsidRPr="000D146A">
              <w:rPr>
                <w:rStyle w:val="rvts0"/>
                <w:lang w:val="uk-UA"/>
              </w:rPr>
              <w:t>робіт</w:t>
            </w:r>
            <w:r>
              <w:rPr>
                <w:rStyle w:val="rvts0"/>
                <w:lang w:val="uk-UA"/>
              </w:rPr>
              <w:t>,</w:t>
            </w:r>
            <w:r w:rsidRPr="000D146A">
              <w:rPr>
                <w:rStyle w:val="rvts0"/>
                <w:lang w:val="uk-UA"/>
              </w:rPr>
              <w:t xml:space="preserve"> наданих в Технічній специфікації </w:t>
            </w:r>
            <w:r w:rsidRPr="000D146A">
              <w:rPr>
                <w:rStyle w:val="rvts0"/>
                <w:b/>
                <w:lang w:val="uk-UA"/>
              </w:rPr>
              <w:t>Додаток 2</w:t>
            </w:r>
            <w:r w:rsidR="001A4553">
              <w:rPr>
                <w:rStyle w:val="rvts0"/>
                <w:b/>
                <w:lang w:val="uk-UA"/>
              </w:rPr>
              <w:t xml:space="preserve"> </w:t>
            </w:r>
            <w:r>
              <w:rPr>
                <w:rStyle w:val="rvts0"/>
                <w:lang w:val="uk-UA"/>
              </w:rPr>
              <w:t xml:space="preserve">конкурсної </w:t>
            </w:r>
            <w:r w:rsidRPr="000D146A">
              <w:rPr>
                <w:rStyle w:val="rvts0"/>
                <w:lang w:val="uk-UA"/>
              </w:rPr>
              <w:t>документації (</w:t>
            </w:r>
            <w:r w:rsidRPr="000D146A">
              <w:rPr>
                <w:lang w:val="uk-UA"/>
              </w:rPr>
              <w:t xml:space="preserve">Учасники процедури закупівлі повинні надати в складі </w:t>
            </w:r>
            <w:r>
              <w:rPr>
                <w:lang w:val="uk-UA"/>
              </w:rPr>
              <w:t xml:space="preserve">конкурсних </w:t>
            </w:r>
            <w:r w:rsidRPr="000D146A">
              <w:rPr>
                <w:lang w:val="uk-UA"/>
              </w:rPr>
              <w:t>пропозицій кошторисні розрахунки вартості робіт</w:t>
            </w:r>
            <w:r w:rsidR="001A4553">
              <w:rPr>
                <w:lang w:val="uk-UA"/>
              </w:rPr>
              <w:t>)</w:t>
            </w:r>
            <w:r w:rsidRPr="000D146A">
              <w:rPr>
                <w:lang w:val="uk-UA"/>
              </w:rPr>
              <w:t>;</w:t>
            </w:r>
          </w:p>
          <w:p w:rsidR="00EF5314" w:rsidRPr="000D146A" w:rsidRDefault="00EF5314" w:rsidP="000A6AD5">
            <w:pPr>
              <w:pStyle w:val="a4"/>
              <w:numPr>
                <w:ilvl w:val="0"/>
                <w:numId w:val="11"/>
              </w:numPr>
              <w:spacing w:before="0" w:beforeAutospacing="0" w:after="0" w:afterAutospacing="0" w:line="235" w:lineRule="auto"/>
              <w:ind w:left="110" w:right="141" w:firstLine="142"/>
              <w:jc w:val="both"/>
              <w:rPr>
                <w:rStyle w:val="rvts0"/>
                <w:lang w:val="uk-UA"/>
              </w:rPr>
            </w:pPr>
            <w:r w:rsidRPr="000D146A">
              <w:rPr>
                <w:rStyle w:val="rvts0"/>
                <w:lang w:val="uk-UA"/>
              </w:rPr>
              <w:t xml:space="preserve">документи, що підтверджують повноваження посадової особи або представника учасника процедури закупівлі </w:t>
            </w:r>
            <w:r>
              <w:rPr>
                <w:rStyle w:val="rvts0"/>
                <w:lang w:val="uk-UA"/>
              </w:rPr>
              <w:t xml:space="preserve">на </w:t>
            </w:r>
            <w:r w:rsidRPr="000D146A">
              <w:rPr>
                <w:rStyle w:val="rvts0"/>
                <w:lang w:val="uk-UA"/>
              </w:rPr>
              <w:t>підпис</w:t>
            </w:r>
            <w:r>
              <w:rPr>
                <w:rStyle w:val="rvts0"/>
                <w:lang w:val="uk-UA"/>
              </w:rPr>
              <w:t xml:space="preserve">ання </w:t>
            </w:r>
            <w:r w:rsidRPr="000D146A">
              <w:rPr>
                <w:rStyle w:val="rvts0"/>
                <w:lang w:val="uk-UA"/>
              </w:rPr>
              <w:t xml:space="preserve">документів </w:t>
            </w:r>
            <w:r>
              <w:rPr>
                <w:rStyle w:val="rvts0"/>
                <w:lang w:val="uk-UA"/>
              </w:rPr>
              <w:t xml:space="preserve">конкурсної </w:t>
            </w:r>
            <w:r w:rsidRPr="000D146A">
              <w:rPr>
                <w:rStyle w:val="rvts0"/>
                <w:lang w:val="uk-UA"/>
              </w:rPr>
              <w:t>пропозиції (</w:t>
            </w:r>
            <w:r w:rsidRPr="000D146A">
              <w:rPr>
                <w:lang w:val="uk-UA" w:eastAsia="uk-UA"/>
              </w:rPr>
              <w:t xml:space="preserve">повноваження щодо підпису документів </w:t>
            </w:r>
            <w:r>
              <w:rPr>
                <w:lang w:val="uk-UA" w:eastAsia="uk-UA"/>
              </w:rPr>
              <w:t xml:space="preserve">конкурсної </w:t>
            </w:r>
            <w:r w:rsidRPr="000D146A">
              <w:rPr>
                <w:lang w:val="uk-UA" w:eastAsia="uk-UA"/>
              </w:rPr>
              <w:t>пропозиції учасника процедури закупівлі підтверджується випискою з протоколу засновників, наказом про призначення, довіреністю, дорученням або іншим документом, що підтверджує повноваження посадової особи учасника на підписання документів</w:t>
            </w:r>
            <w:r w:rsidRPr="000D146A">
              <w:rPr>
                <w:lang w:val="uk-UA"/>
              </w:rPr>
              <w:t xml:space="preserve">, які передбачені цією </w:t>
            </w:r>
            <w:r>
              <w:rPr>
                <w:lang w:val="uk-UA"/>
              </w:rPr>
              <w:t xml:space="preserve">конкурсною </w:t>
            </w:r>
            <w:r w:rsidRPr="000D146A">
              <w:rPr>
                <w:lang w:val="uk-UA"/>
              </w:rPr>
              <w:t>документацією</w:t>
            </w:r>
            <w:r w:rsidRPr="000D146A">
              <w:rPr>
                <w:rStyle w:val="rvts0"/>
                <w:lang w:val="uk-UA"/>
              </w:rPr>
              <w:t>);</w:t>
            </w:r>
          </w:p>
          <w:p w:rsidR="00EF5314" w:rsidRPr="000D146A" w:rsidRDefault="00EF5314" w:rsidP="000A6AD5">
            <w:pPr>
              <w:numPr>
                <w:ilvl w:val="0"/>
                <w:numId w:val="4"/>
              </w:numPr>
              <w:ind w:left="106" w:right="141" w:firstLine="426"/>
              <w:rPr>
                <w:sz w:val="24"/>
                <w:szCs w:val="24"/>
                <w:lang w:eastAsia="uk-UA"/>
              </w:rPr>
            </w:pPr>
            <w:r w:rsidRPr="000D146A">
              <w:rPr>
                <w:sz w:val="24"/>
                <w:szCs w:val="24"/>
                <w:lang w:eastAsia="uk-UA"/>
              </w:rPr>
              <w:t xml:space="preserve">документ, що підтверджує надання учасником забезпечення </w:t>
            </w:r>
            <w:r>
              <w:rPr>
                <w:sz w:val="24"/>
                <w:szCs w:val="24"/>
                <w:lang w:eastAsia="uk-UA"/>
              </w:rPr>
              <w:t>конкурсної</w:t>
            </w:r>
            <w:r w:rsidRPr="000D146A">
              <w:rPr>
                <w:sz w:val="24"/>
                <w:szCs w:val="24"/>
                <w:lang w:eastAsia="uk-UA"/>
              </w:rPr>
              <w:t xml:space="preserve"> пропозиції (якщо таке забезпечення передбачено оголошенням про проведення процедури закупівлі);</w:t>
            </w:r>
          </w:p>
          <w:p w:rsidR="00EF5314" w:rsidRPr="000D146A" w:rsidRDefault="00EF5314" w:rsidP="000A6AD5">
            <w:pPr>
              <w:pStyle w:val="31"/>
              <w:numPr>
                <w:ilvl w:val="0"/>
                <w:numId w:val="4"/>
              </w:numPr>
              <w:spacing w:after="120"/>
              <w:ind w:left="109" w:right="142" w:firstLine="423"/>
              <w:jc w:val="both"/>
              <w:rPr>
                <w:b w:val="0"/>
                <w:u w:val="single"/>
              </w:rPr>
            </w:pPr>
            <w:r w:rsidRPr="0010403F">
              <w:rPr>
                <w:b w:val="0"/>
                <w:bCs/>
                <w:szCs w:val="24"/>
              </w:rPr>
              <w:t>конкурсну форму</w:t>
            </w:r>
            <w:r w:rsidR="001A4553">
              <w:rPr>
                <w:b w:val="0"/>
                <w:bCs/>
                <w:szCs w:val="24"/>
              </w:rPr>
              <w:t xml:space="preserve"> </w:t>
            </w:r>
            <w:r w:rsidRPr="000D146A">
              <w:rPr>
                <w:b w:val="0"/>
                <w:bCs/>
                <w:szCs w:val="24"/>
              </w:rPr>
              <w:t xml:space="preserve">«ПРОПОЗИЦІЯ», яка подається за формою згідно з </w:t>
            </w:r>
            <w:r w:rsidRPr="000D146A">
              <w:rPr>
                <w:bCs/>
                <w:szCs w:val="24"/>
              </w:rPr>
              <w:t>Додатком 4</w:t>
            </w:r>
            <w:r w:rsidRPr="000D146A">
              <w:rPr>
                <w:b w:val="0"/>
                <w:bCs/>
                <w:szCs w:val="24"/>
              </w:rPr>
              <w:t xml:space="preserve"> до цієї </w:t>
            </w:r>
            <w:r>
              <w:rPr>
                <w:b w:val="0"/>
                <w:bCs/>
                <w:szCs w:val="24"/>
              </w:rPr>
              <w:t xml:space="preserve">конкурсної </w:t>
            </w:r>
            <w:r w:rsidRPr="000D146A">
              <w:rPr>
                <w:b w:val="0"/>
                <w:bCs/>
                <w:szCs w:val="24"/>
              </w:rPr>
              <w:t>документації;</w:t>
            </w:r>
          </w:p>
          <w:p w:rsidR="00EF5314" w:rsidRPr="000D146A" w:rsidRDefault="00EF5314" w:rsidP="000A6AD5">
            <w:pPr>
              <w:numPr>
                <w:ilvl w:val="0"/>
                <w:numId w:val="4"/>
              </w:numPr>
              <w:ind w:right="141"/>
              <w:rPr>
                <w:sz w:val="24"/>
                <w:szCs w:val="24"/>
                <w:lang w:eastAsia="uk-UA"/>
              </w:rPr>
            </w:pPr>
            <w:r w:rsidRPr="000D146A">
              <w:rPr>
                <w:sz w:val="24"/>
                <w:szCs w:val="24"/>
              </w:rPr>
              <w:t>інш</w:t>
            </w:r>
            <w:r>
              <w:rPr>
                <w:sz w:val="24"/>
                <w:szCs w:val="24"/>
              </w:rPr>
              <w:t>і</w:t>
            </w:r>
            <w:r w:rsidRPr="000D146A">
              <w:rPr>
                <w:sz w:val="24"/>
                <w:szCs w:val="24"/>
              </w:rPr>
              <w:t xml:space="preserve"> документ</w:t>
            </w:r>
            <w:r>
              <w:rPr>
                <w:sz w:val="24"/>
                <w:szCs w:val="24"/>
              </w:rPr>
              <w:t>и</w:t>
            </w:r>
            <w:r w:rsidRPr="000D146A">
              <w:rPr>
                <w:sz w:val="24"/>
                <w:szCs w:val="24"/>
              </w:rPr>
              <w:t xml:space="preserve"> та їх копі</w:t>
            </w:r>
            <w:r>
              <w:rPr>
                <w:sz w:val="24"/>
                <w:szCs w:val="24"/>
              </w:rPr>
              <w:t>ї</w:t>
            </w:r>
            <w:r w:rsidRPr="000D146A">
              <w:rPr>
                <w:sz w:val="24"/>
                <w:szCs w:val="24"/>
              </w:rPr>
              <w:t xml:space="preserve"> відповідно.</w:t>
            </w:r>
          </w:p>
          <w:p w:rsidR="00EF5314" w:rsidRDefault="00EF5314" w:rsidP="000A6AD5">
            <w:pPr>
              <w:spacing w:line="240" w:lineRule="atLeast"/>
              <w:ind w:left="113" w:right="113" w:firstLine="162"/>
              <w:contextualSpacing/>
              <w:rPr>
                <w:color w:val="000000"/>
                <w:sz w:val="24"/>
                <w:szCs w:val="24"/>
                <w:lang w:eastAsia="uk-UA"/>
              </w:rPr>
            </w:pPr>
            <w:r>
              <w:rPr>
                <w:sz w:val="24"/>
                <w:szCs w:val="24"/>
              </w:rPr>
              <w:t xml:space="preserve">Конкурсні пропозиції, отримані </w:t>
            </w:r>
            <w:r w:rsidRPr="000D146A">
              <w:rPr>
                <w:sz w:val="24"/>
                <w:szCs w:val="24"/>
              </w:rPr>
              <w:t>після закінчення строку їх подання, не приймаються та повертаються учасникам, які їх подали.</w:t>
            </w:r>
          </w:p>
          <w:p w:rsidR="00EF5314" w:rsidRPr="000D146A" w:rsidRDefault="00EF5314" w:rsidP="000A6AD5">
            <w:pPr>
              <w:spacing w:line="240" w:lineRule="atLeast"/>
              <w:ind w:left="113" w:right="113" w:firstLine="162"/>
              <w:contextualSpacing/>
              <w:rPr>
                <w:sz w:val="24"/>
                <w:szCs w:val="24"/>
              </w:rPr>
            </w:pPr>
          </w:p>
        </w:tc>
      </w:tr>
      <w:tr w:rsidR="00EF5314" w:rsidRPr="000D146A" w:rsidTr="000A6AD5">
        <w:trPr>
          <w:trHeight w:val="548"/>
        </w:trPr>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174D18" w:rsidP="00C621A6">
            <w:pPr>
              <w:spacing w:beforeLines="40" w:before="96" w:afterLines="40" w:after="96"/>
              <w:ind w:left="113" w:right="113"/>
              <w:rPr>
                <w:b/>
                <w:sz w:val="24"/>
                <w:szCs w:val="24"/>
                <w:lang w:eastAsia="uk-UA"/>
              </w:rPr>
            </w:pPr>
            <w:r>
              <w:rPr>
                <w:b/>
                <w:sz w:val="24"/>
                <w:szCs w:val="24"/>
                <w:lang w:eastAsia="uk-UA"/>
              </w:rPr>
              <w:lastRenderedPageBreak/>
              <w:t>4</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t xml:space="preserve">Забезпечення </w:t>
            </w:r>
            <w:r>
              <w:rPr>
                <w:b/>
                <w:sz w:val="24"/>
                <w:szCs w:val="24"/>
                <w:lang w:eastAsia="uk-UA"/>
              </w:rPr>
              <w:t>конкурсної</w:t>
            </w:r>
            <w:r w:rsidRPr="000D146A">
              <w:rPr>
                <w:b/>
                <w:sz w:val="24"/>
                <w:szCs w:val="24"/>
                <w:lang w:eastAsia="uk-UA"/>
              </w:rPr>
              <w:t xml:space="preserve"> пропозиції</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firstLine="162"/>
              <w:contextualSpacing/>
              <w:rPr>
                <w:sz w:val="24"/>
                <w:szCs w:val="24"/>
                <w:lang w:eastAsia="uk-UA"/>
              </w:rPr>
            </w:pPr>
            <w:r w:rsidRPr="000D146A">
              <w:rPr>
                <w:sz w:val="24"/>
                <w:szCs w:val="24"/>
              </w:rPr>
              <w:t>Не вимагається</w:t>
            </w:r>
          </w:p>
        </w:tc>
      </w:tr>
      <w:tr w:rsidR="00EF5314" w:rsidRPr="000D146A" w:rsidTr="000A6AD5">
        <w:trPr>
          <w:trHeight w:val="577"/>
        </w:trPr>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174D18" w:rsidP="00C621A6">
            <w:pPr>
              <w:spacing w:beforeLines="40" w:before="96" w:afterLines="40" w:after="96"/>
              <w:ind w:left="113" w:right="113"/>
              <w:rPr>
                <w:b/>
                <w:sz w:val="24"/>
                <w:szCs w:val="24"/>
                <w:lang w:eastAsia="uk-UA"/>
              </w:rPr>
            </w:pPr>
            <w:r>
              <w:rPr>
                <w:b/>
                <w:sz w:val="24"/>
                <w:szCs w:val="24"/>
                <w:lang w:eastAsia="uk-UA"/>
              </w:rPr>
              <w:t>5</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bCs/>
                <w:sz w:val="24"/>
                <w:szCs w:val="24"/>
              </w:rPr>
              <w:t xml:space="preserve">Умови повернення чи неповернення забезпечення </w:t>
            </w:r>
            <w:r>
              <w:rPr>
                <w:b/>
                <w:bCs/>
                <w:sz w:val="24"/>
                <w:szCs w:val="24"/>
              </w:rPr>
              <w:t xml:space="preserve">конкурсної </w:t>
            </w:r>
            <w:r w:rsidRPr="000D146A">
              <w:rPr>
                <w:b/>
                <w:bCs/>
                <w:sz w:val="24"/>
                <w:szCs w:val="24"/>
              </w:rPr>
              <w:t xml:space="preserve">пропозиції </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firstLine="162"/>
              <w:contextualSpacing/>
              <w:rPr>
                <w:sz w:val="24"/>
                <w:szCs w:val="24"/>
                <w:lang w:eastAsia="uk-UA"/>
              </w:rPr>
            </w:pPr>
            <w:r w:rsidRPr="000D146A">
              <w:rPr>
                <w:sz w:val="24"/>
                <w:szCs w:val="24"/>
                <w:lang w:eastAsia="uk-UA"/>
              </w:rPr>
              <w:t xml:space="preserve">Не визначені, у зв’язку з відсутністю вимоги щодо забезпечення </w:t>
            </w:r>
            <w:r>
              <w:rPr>
                <w:sz w:val="24"/>
                <w:szCs w:val="24"/>
                <w:lang w:eastAsia="uk-UA"/>
              </w:rPr>
              <w:t>конкурсної</w:t>
            </w:r>
            <w:r w:rsidRPr="000D146A">
              <w:rPr>
                <w:sz w:val="24"/>
                <w:szCs w:val="24"/>
                <w:lang w:eastAsia="uk-UA"/>
              </w:rPr>
              <w:t xml:space="preserve"> пропозиції.</w:t>
            </w:r>
          </w:p>
        </w:tc>
      </w:tr>
      <w:tr w:rsidR="00EF5314" w:rsidRPr="000D146A" w:rsidTr="000A6AD5">
        <w:trPr>
          <w:trHeight w:val="3806"/>
        </w:trPr>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174D18" w:rsidP="00C621A6">
            <w:pPr>
              <w:spacing w:beforeLines="40" w:before="96" w:afterLines="40" w:after="96"/>
              <w:ind w:left="113" w:right="113"/>
              <w:rPr>
                <w:b/>
                <w:sz w:val="24"/>
                <w:szCs w:val="24"/>
                <w:lang w:eastAsia="uk-UA"/>
              </w:rPr>
            </w:pPr>
            <w:r>
              <w:rPr>
                <w:b/>
                <w:sz w:val="24"/>
                <w:szCs w:val="24"/>
                <w:lang w:eastAsia="uk-UA"/>
              </w:rPr>
              <w:lastRenderedPageBreak/>
              <w:t>6</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t xml:space="preserve">Строк, протягом якого </w:t>
            </w:r>
            <w:r>
              <w:rPr>
                <w:b/>
                <w:sz w:val="24"/>
                <w:szCs w:val="24"/>
                <w:lang w:eastAsia="uk-UA"/>
              </w:rPr>
              <w:t>конкурсні</w:t>
            </w:r>
            <w:r w:rsidRPr="000D146A">
              <w:rPr>
                <w:b/>
                <w:sz w:val="24"/>
                <w:szCs w:val="24"/>
                <w:lang w:eastAsia="uk-UA"/>
              </w:rPr>
              <w:t xml:space="preserve"> пропозиції є дійсними</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EF5314" w:rsidP="000A6AD5">
            <w:pPr>
              <w:spacing w:line="235" w:lineRule="auto"/>
              <w:ind w:left="110" w:right="141" w:firstLine="282"/>
              <w:rPr>
                <w:sz w:val="24"/>
                <w:szCs w:val="24"/>
              </w:rPr>
            </w:pPr>
            <w:r>
              <w:rPr>
                <w:sz w:val="24"/>
                <w:szCs w:val="24"/>
                <w:lang w:eastAsia="uk-UA"/>
              </w:rPr>
              <w:t xml:space="preserve">Конкурсні пропозиції </w:t>
            </w:r>
            <w:r w:rsidRPr="000D146A">
              <w:rPr>
                <w:sz w:val="24"/>
                <w:szCs w:val="24"/>
                <w:lang w:eastAsia="uk-UA"/>
              </w:rPr>
              <w:t xml:space="preserve">залишаються дійсними до </w:t>
            </w:r>
            <w:r w:rsidR="004D2CFE">
              <w:rPr>
                <w:sz w:val="24"/>
                <w:szCs w:val="24"/>
                <w:lang w:eastAsia="uk-UA"/>
              </w:rPr>
              <w:t>3</w:t>
            </w:r>
            <w:r w:rsidR="00CB7158">
              <w:rPr>
                <w:sz w:val="24"/>
                <w:szCs w:val="24"/>
                <w:lang w:eastAsia="uk-UA"/>
              </w:rPr>
              <w:t xml:space="preserve">1 </w:t>
            </w:r>
            <w:r>
              <w:rPr>
                <w:sz w:val="24"/>
                <w:szCs w:val="24"/>
                <w:lang w:eastAsia="uk-UA"/>
              </w:rPr>
              <w:t xml:space="preserve">грудня </w:t>
            </w:r>
            <w:r w:rsidRPr="000D146A">
              <w:rPr>
                <w:sz w:val="24"/>
                <w:szCs w:val="24"/>
                <w:lang w:eastAsia="uk-UA"/>
              </w:rPr>
              <w:t>2017 року включно.</w:t>
            </w:r>
          </w:p>
          <w:p w:rsidR="00EF5314" w:rsidRPr="004D2CFE" w:rsidRDefault="00EF5314" w:rsidP="000A6AD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110" w:right="141" w:firstLine="282"/>
              <w:jc w:val="both"/>
              <w:rPr>
                <w:rFonts w:ascii="Times New Roman" w:hAnsi="Times New Roman"/>
                <w:color w:val="auto"/>
                <w:sz w:val="24"/>
                <w:szCs w:val="24"/>
              </w:rPr>
            </w:pPr>
            <w:r w:rsidRPr="004D2CFE">
              <w:rPr>
                <w:rFonts w:ascii="Times New Roman" w:hAnsi="Times New Roman"/>
                <w:color w:val="auto"/>
                <w:sz w:val="24"/>
                <w:szCs w:val="24"/>
              </w:rPr>
              <w:t xml:space="preserve">До закінчення цього строку </w:t>
            </w:r>
            <w:r w:rsidR="006C76C0" w:rsidRPr="004D2CFE">
              <w:rPr>
                <w:rFonts w:ascii="Times New Roman" w:hAnsi="Times New Roman"/>
                <w:color w:val="auto"/>
                <w:sz w:val="24"/>
                <w:szCs w:val="24"/>
              </w:rPr>
              <w:t>Замовник</w:t>
            </w:r>
            <w:r w:rsidRPr="004D2CFE">
              <w:rPr>
                <w:rFonts w:ascii="Times New Roman" w:hAnsi="Times New Roman"/>
                <w:color w:val="auto"/>
                <w:sz w:val="24"/>
                <w:szCs w:val="24"/>
              </w:rPr>
              <w:t xml:space="preserve"> має право вимагати від учасників продовження строку дії конкурсних пропозицій.</w:t>
            </w:r>
          </w:p>
          <w:p w:rsidR="00EF5314" w:rsidRPr="004D2CFE" w:rsidRDefault="00EF5314" w:rsidP="000A6AD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141" w:firstLine="282"/>
              <w:jc w:val="both"/>
              <w:rPr>
                <w:rFonts w:ascii="Times New Roman" w:hAnsi="Times New Roman"/>
                <w:color w:val="auto"/>
                <w:sz w:val="24"/>
                <w:szCs w:val="24"/>
              </w:rPr>
            </w:pPr>
            <w:r w:rsidRPr="004D2CFE">
              <w:rPr>
                <w:rFonts w:ascii="Times New Roman" w:hAnsi="Times New Roman"/>
                <w:color w:val="auto"/>
                <w:sz w:val="24"/>
                <w:szCs w:val="24"/>
              </w:rPr>
              <w:t>Учасник має право:</w:t>
            </w:r>
          </w:p>
          <w:p w:rsidR="00EF5314" w:rsidRPr="000D146A" w:rsidRDefault="00EF5314" w:rsidP="000A6AD5">
            <w:pPr>
              <w:ind w:left="110" w:right="141" w:firstLine="282"/>
              <w:rPr>
                <w:sz w:val="24"/>
                <w:szCs w:val="24"/>
              </w:rPr>
            </w:pPr>
            <w:r w:rsidRPr="004D2CFE">
              <w:rPr>
                <w:sz w:val="24"/>
                <w:szCs w:val="24"/>
              </w:rPr>
              <w:t xml:space="preserve">відхилити таку вимогу, не втрачаючи при цьому наданого ним забезпечення конкурсної пропозиції (якщо забезпечення </w:t>
            </w:r>
            <w:r>
              <w:rPr>
                <w:sz w:val="24"/>
                <w:szCs w:val="24"/>
              </w:rPr>
              <w:t xml:space="preserve">конкурсної </w:t>
            </w:r>
            <w:r w:rsidRPr="000D146A">
              <w:rPr>
                <w:sz w:val="24"/>
                <w:szCs w:val="24"/>
              </w:rPr>
              <w:t xml:space="preserve">пропозиції передбачено </w:t>
            </w:r>
            <w:r>
              <w:rPr>
                <w:sz w:val="24"/>
                <w:szCs w:val="24"/>
              </w:rPr>
              <w:t xml:space="preserve">конкурсною </w:t>
            </w:r>
            <w:r w:rsidRPr="000D146A">
              <w:rPr>
                <w:sz w:val="24"/>
                <w:szCs w:val="24"/>
              </w:rPr>
              <w:t>документацією);</w:t>
            </w:r>
          </w:p>
          <w:p w:rsidR="00EF5314" w:rsidRPr="000D146A" w:rsidRDefault="00EF5314" w:rsidP="000A6AD5">
            <w:pPr>
              <w:ind w:left="110" w:right="141" w:firstLine="282"/>
              <w:rPr>
                <w:sz w:val="24"/>
                <w:szCs w:val="24"/>
              </w:rPr>
            </w:pPr>
            <w:r w:rsidRPr="000D146A">
              <w:rPr>
                <w:sz w:val="24"/>
                <w:szCs w:val="24"/>
              </w:rPr>
              <w:t xml:space="preserve">погодитися з вимогою та продовжити строк дії поданої ним </w:t>
            </w:r>
            <w:r>
              <w:rPr>
                <w:sz w:val="24"/>
                <w:szCs w:val="24"/>
              </w:rPr>
              <w:t xml:space="preserve">конкурсної </w:t>
            </w:r>
            <w:r w:rsidRPr="000D146A">
              <w:rPr>
                <w:sz w:val="24"/>
                <w:szCs w:val="24"/>
              </w:rPr>
              <w:t xml:space="preserve">пропозиції та наданого забезпечення </w:t>
            </w:r>
            <w:r>
              <w:rPr>
                <w:sz w:val="24"/>
                <w:szCs w:val="24"/>
              </w:rPr>
              <w:t xml:space="preserve">конкурсної </w:t>
            </w:r>
            <w:r w:rsidRPr="000D146A">
              <w:rPr>
                <w:sz w:val="24"/>
                <w:szCs w:val="24"/>
              </w:rPr>
              <w:t xml:space="preserve">пропозиції (якщо забезпечення </w:t>
            </w:r>
            <w:r>
              <w:rPr>
                <w:sz w:val="24"/>
                <w:szCs w:val="24"/>
              </w:rPr>
              <w:t xml:space="preserve">конкурсної </w:t>
            </w:r>
            <w:r w:rsidRPr="000D146A">
              <w:rPr>
                <w:sz w:val="24"/>
                <w:szCs w:val="24"/>
              </w:rPr>
              <w:t xml:space="preserve">пропозиції передбачено </w:t>
            </w:r>
            <w:r>
              <w:rPr>
                <w:sz w:val="24"/>
                <w:szCs w:val="24"/>
              </w:rPr>
              <w:t xml:space="preserve">конкурсною </w:t>
            </w:r>
            <w:r w:rsidRPr="000D146A">
              <w:rPr>
                <w:sz w:val="24"/>
                <w:szCs w:val="24"/>
              </w:rPr>
              <w:t>документацією).</w:t>
            </w:r>
          </w:p>
        </w:tc>
      </w:tr>
      <w:tr w:rsidR="00EF5314" w:rsidRPr="000D146A" w:rsidTr="000A6AD5">
        <w:trPr>
          <w:trHeight w:val="5507"/>
        </w:trPr>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174D18" w:rsidP="00C621A6">
            <w:pPr>
              <w:spacing w:beforeLines="40" w:before="96" w:afterLines="40" w:after="96"/>
              <w:ind w:left="180" w:right="113"/>
              <w:rPr>
                <w:b/>
                <w:sz w:val="24"/>
                <w:szCs w:val="24"/>
              </w:rPr>
            </w:pPr>
            <w:r>
              <w:rPr>
                <w:b/>
                <w:sz w:val="24"/>
                <w:szCs w:val="24"/>
              </w:rPr>
              <w:t>7</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80" w:right="113"/>
              <w:rPr>
                <w:b/>
                <w:sz w:val="24"/>
                <w:szCs w:val="24"/>
              </w:rPr>
            </w:pPr>
            <w:r w:rsidRPr="000D146A">
              <w:rPr>
                <w:b/>
                <w:sz w:val="24"/>
                <w:szCs w:val="24"/>
              </w:rPr>
              <w:t>Кваліфікаційні критерії до учасників та вимоги, установлені статтею  17 Закону</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EF5314" w:rsidP="000A6AD5">
            <w:pPr>
              <w:widowControl w:val="0"/>
              <w:tabs>
                <w:tab w:val="left" w:pos="1080"/>
              </w:tabs>
              <w:ind w:left="108" w:right="141" w:firstLine="284"/>
              <w:rPr>
                <w:sz w:val="24"/>
                <w:szCs w:val="24"/>
              </w:rPr>
            </w:pPr>
            <w:r w:rsidRPr="000D146A">
              <w:rPr>
                <w:sz w:val="24"/>
                <w:szCs w:val="24"/>
              </w:rPr>
              <w:t xml:space="preserve">У складі </w:t>
            </w:r>
            <w:r>
              <w:rPr>
                <w:sz w:val="24"/>
                <w:szCs w:val="24"/>
              </w:rPr>
              <w:t xml:space="preserve">конкурсної </w:t>
            </w:r>
            <w:r w:rsidRPr="000D146A">
              <w:rPr>
                <w:sz w:val="24"/>
                <w:szCs w:val="24"/>
              </w:rPr>
              <w:t xml:space="preserve">пропозиції учасники повинні надати документи у </w:t>
            </w:r>
            <w:r>
              <w:rPr>
                <w:sz w:val="24"/>
                <w:szCs w:val="24"/>
              </w:rPr>
              <w:t xml:space="preserve">паперовому </w:t>
            </w:r>
            <w:r w:rsidRPr="000D146A">
              <w:rPr>
                <w:sz w:val="24"/>
                <w:szCs w:val="24"/>
              </w:rPr>
              <w:t>вигляді.</w:t>
            </w:r>
          </w:p>
          <w:p w:rsidR="00EF5314" w:rsidRPr="000D146A" w:rsidRDefault="00EF5314" w:rsidP="000A6AD5">
            <w:pPr>
              <w:pStyle w:val="a4"/>
              <w:spacing w:before="0" w:beforeAutospacing="0" w:after="0" w:afterAutospacing="0"/>
              <w:ind w:left="108" w:right="141" w:firstLine="284"/>
              <w:jc w:val="both"/>
              <w:rPr>
                <w:i/>
                <w:lang w:val="uk-UA"/>
              </w:rPr>
            </w:pPr>
            <w:r w:rsidRPr="000D146A">
              <w:rPr>
                <w:i/>
                <w:lang w:val="uk-UA"/>
              </w:rPr>
              <w:t>Учасники повинні подати документально підтверджену інформацію про їх відповідність кваліфікаційним критеріям, відповідно до статті 16 Закону, а саме:</w:t>
            </w:r>
          </w:p>
          <w:p w:rsidR="00EF5314" w:rsidRPr="000D146A" w:rsidRDefault="00EF5314" w:rsidP="006C76C0">
            <w:pPr>
              <w:pStyle w:val="a4"/>
              <w:numPr>
                <w:ilvl w:val="0"/>
                <w:numId w:val="4"/>
              </w:numPr>
              <w:spacing w:before="0" w:beforeAutospacing="0" w:after="0" w:afterAutospacing="0"/>
              <w:ind w:left="106" w:right="141" w:firstLine="314"/>
              <w:jc w:val="both"/>
              <w:rPr>
                <w:lang w:val="uk-UA"/>
              </w:rPr>
            </w:pPr>
            <w:r w:rsidRPr="000D146A">
              <w:rPr>
                <w:lang w:val="uk-UA"/>
              </w:rPr>
              <w:t xml:space="preserve">наявність документально підтвердженого досвіду виконання аналогічного договору; </w:t>
            </w:r>
          </w:p>
          <w:p w:rsidR="00EF5314" w:rsidRPr="000D146A" w:rsidRDefault="00EF5314" w:rsidP="000A6AD5">
            <w:pPr>
              <w:pStyle w:val="a4"/>
              <w:spacing w:before="0" w:beforeAutospacing="0" w:after="0" w:afterAutospacing="0"/>
              <w:ind w:left="59" w:right="141" w:firstLine="333"/>
              <w:jc w:val="both"/>
              <w:rPr>
                <w:lang w:val="uk-UA"/>
              </w:rPr>
            </w:pPr>
            <w:r w:rsidRPr="000D146A">
              <w:rPr>
                <w:lang w:val="uk-UA"/>
              </w:rPr>
              <w:t xml:space="preserve">На підтвердження відповідності встановленому критерію учасник надає копію аналогічного договору з </w:t>
            </w:r>
            <w:r>
              <w:rPr>
                <w:lang w:val="uk-UA"/>
              </w:rPr>
              <w:t xml:space="preserve">виконання вишукувальних та проектних робіт з реконструкції </w:t>
            </w:r>
            <w:r w:rsidR="006C76C0">
              <w:rPr>
                <w:lang w:val="uk-UA"/>
              </w:rPr>
              <w:t>об’єкта</w:t>
            </w:r>
            <w:r>
              <w:rPr>
                <w:lang w:val="uk-UA"/>
              </w:rPr>
              <w:t xml:space="preserve"> під житловий будинок</w:t>
            </w:r>
            <w:r w:rsidRPr="000D146A">
              <w:rPr>
                <w:lang w:val="uk-UA"/>
              </w:rPr>
              <w:t>, тощо, без додатків в тому числі тих, які є невід’ємною частиною договору.</w:t>
            </w:r>
          </w:p>
          <w:p w:rsidR="00EF5314" w:rsidRPr="000D146A" w:rsidRDefault="00EF5314" w:rsidP="000A6AD5">
            <w:pPr>
              <w:spacing w:line="235" w:lineRule="auto"/>
              <w:ind w:firstLine="567"/>
              <w:rPr>
                <w:sz w:val="24"/>
                <w:szCs w:val="24"/>
              </w:rPr>
            </w:pPr>
            <w:r w:rsidRPr="000D146A">
              <w:rPr>
                <w:sz w:val="24"/>
                <w:szCs w:val="24"/>
              </w:rPr>
              <w:t xml:space="preserve">- наявність працівників відповідної кваліфікації, які мають необхідні знання, досвід та </w:t>
            </w:r>
            <w:r w:rsidRPr="006C76C0">
              <w:rPr>
                <w:sz w:val="24"/>
                <w:szCs w:val="24"/>
              </w:rPr>
              <w:t xml:space="preserve">мають дійсні ліцензії та сертифікати (відповідно до </w:t>
            </w:r>
            <w:r w:rsidRPr="006C76C0">
              <w:rPr>
                <w:b/>
                <w:sz w:val="24"/>
                <w:szCs w:val="24"/>
              </w:rPr>
              <w:t>Додатку 8</w:t>
            </w:r>
            <w:r w:rsidRPr="006C76C0">
              <w:rPr>
                <w:sz w:val="24"/>
                <w:szCs w:val="24"/>
              </w:rPr>
              <w:t xml:space="preserve"> конкурсної документації);</w:t>
            </w:r>
          </w:p>
          <w:p w:rsidR="00EF5314" w:rsidRPr="000D146A" w:rsidRDefault="00EF5314" w:rsidP="000A6AD5">
            <w:pPr>
              <w:pStyle w:val="a4"/>
              <w:spacing w:before="0" w:beforeAutospacing="0" w:after="0" w:afterAutospacing="0"/>
              <w:ind w:left="108" w:right="141" w:firstLine="284"/>
              <w:jc w:val="both"/>
              <w:rPr>
                <w:lang w:val="uk-UA"/>
              </w:rPr>
            </w:pPr>
            <w:r w:rsidRPr="000D146A">
              <w:rPr>
                <w:i/>
                <w:lang w:val="uk-UA"/>
              </w:rPr>
              <w:t xml:space="preserve">Учасник має надати в довільній формі інформацію про відсутність підстав, визначених у частинах першій і другій </w:t>
            </w:r>
            <w:r w:rsidRPr="000D146A">
              <w:rPr>
                <w:i/>
                <w:u w:val="single"/>
                <w:lang w:val="uk-UA"/>
              </w:rPr>
              <w:t>статті 17</w:t>
            </w:r>
            <w:r w:rsidRPr="000D146A">
              <w:rPr>
                <w:i/>
                <w:lang w:val="uk-UA"/>
              </w:rPr>
              <w:t xml:space="preserve"> Закону.</w:t>
            </w:r>
            <w:r w:rsidRPr="000D146A">
              <w:rPr>
                <w:lang w:val="uk-UA"/>
              </w:rPr>
              <w:t xml:space="preserve"> Вимоги, встановлені статтею 17 Закону</w:t>
            </w:r>
            <w:r>
              <w:rPr>
                <w:lang w:val="uk-UA"/>
              </w:rPr>
              <w:t>,</w:t>
            </w:r>
            <w:r w:rsidRPr="000D146A">
              <w:rPr>
                <w:lang w:val="uk-UA"/>
              </w:rPr>
              <w:t xml:space="preserve"> зазначені у </w:t>
            </w:r>
            <w:r w:rsidRPr="000D146A">
              <w:rPr>
                <w:b/>
                <w:lang w:val="uk-UA"/>
              </w:rPr>
              <w:t>Додатку 1</w:t>
            </w:r>
            <w:r w:rsidRPr="000D146A">
              <w:rPr>
                <w:lang w:val="uk-UA"/>
              </w:rPr>
              <w:t xml:space="preserve"> до цієї </w:t>
            </w:r>
            <w:r>
              <w:rPr>
                <w:lang w:val="uk-UA"/>
              </w:rPr>
              <w:t xml:space="preserve">конкурсної </w:t>
            </w:r>
            <w:r w:rsidRPr="000D146A">
              <w:rPr>
                <w:lang w:val="uk-UA"/>
              </w:rPr>
              <w:t>документації.</w:t>
            </w:r>
          </w:p>
          <w:p w:rsidR="00EF5314" w:rsidRPr="0097561A" w:rsidRDefault="00EF5314" w:rsidP="000A6AD5">
            <w:pPr>
              <w:pStyle w:val="af9"/>
              <w:ind w:left="108" w:right="141" w:firstLine="284"/>
              <w:rPr>
                <w:snapToGrid w:val="0"/>
                <w:sz w:val="24"/>
                <w:szCs w:val="24"/>
                <w:lang w:val="uk-UA"/>
              </w:rPr>
            </w:pPr>
            <w:r w:rsidRPr="0097561A">
              <w:rPr>
                <w:snapToGrid w:val="0"/>
                <w:sz w:val="24"/>
                <w:szCs w:val="24"/>
                <w:lang w:val="uk-UA"/>
              </w:rPr>
              <w:t xml:space="preserve">Інформація про спосіб підтвердження відповідності учасника встановленим критеріям та вимогам згідно із законодавством зазначено у </w:t>
            </w:r>
            <w:r w:rsidRPr="0097561A">
              <w:rPr>
                <w:b/>
                <w:snapToGrid w:val="0"/>
                <w:sz w:val="24"/>
                <w:szCs w:val="24"/>
                <w:lang w:val="uk-UA"/>
              </w:rPr>
              <w:t>Додатку 1</w:t>
            </w:r>
            <w:r w:rsidRPr="0097561A">
              <w:rPr>
                <w:snapToGrid w:val="0"/>
                <w:sz w:val="24"/>
                <w:szCs w:val="24"/>
                <w:lang w:val="uk-UA"/>
              </w:rPr>
              <w:t xml:space="preserve"> до цієї конкурсної документації</w:t>
            </w:r>
            <w:r w:rsidRPr="0097561A">
              <w:rPr>
                <w:snapToGrid w:val="0"/>
                <w:lang w:val="uk-UA"/>
              </w:rPr>
              <w:t>.</w:t>
            </w:r>
          </w:p>
        </w:tc>
      </w:tr>
      <w:tr w:rsidR="00EF5314" w:rsidRPr="000D146A" w:rsidTr="000A6AD5">
        <w:trPr>
          <w:trHeight w:val="2516"/>
        </w:trPr>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174D18" w:rsidP="00C621A6">
            <w:pPr>
              <w:spacing w:beforeLines="40" w:before="96" w:afterLines="40" w:after="96"/>
              <w:ind w:left="113" w:right="113"/>
              <w:rPr>
                <w:b/>
                <w:sz w:val="24"/>
                <w:szCs w:val="24"/>
                <w:lang w:eastAsia="uk-UA"/>
              </w:rPr>
            </w:pPr>
            <w:r>
              <w:rPr>
                <w:b/>
                <w:sz w:val="24"/>
                <w:szCs w:val="24"/>
                <w:lang w:eastAsia="uk-UA"/>
              </w:rPr>
              <w:t>8</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t>Інформація про технічні, якісні та кількісні характеристики предмета закупівлі</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EF5314" w:rsidP="000A6AD5">
            <w:pPr>
              <w:ind w:left="113" w:right="113" w:firstLine="162"/>
              <w:contextualSpacing/>
              <w:rPr>
                <w:sz w:val="24"/>
                <w:szCs w:val="24"/>
                <w:lang w:eastAsia="uk-UA"/>
              </w:rPr>
            </w:pPr>
            <w:r w:rsidRPr="000D146A">
              <w:rPr>
                <w:sz w:val="24"/>
                <w:szCs w:val="24"/>
                <w:lang w:eastAsia="uk-UA"/>
              </w:rPr>
              <w:t xml:space="preserve">Учасники процедури закупівлі повинні надати в складі </w:t>
            </w:r>
            <w:r>
              <w:rPr>
                <w:sz w:val="24"/>
                <w:szCs w:val="24"/>
                <w:lang w:eastAsia="uk-UA"/>
              </w:rPr>
              <w:t>конкурсної</w:t>
            </w:r>
            <w:r w:rsidRPr="000D146A">
              <w:rPr>
                <w:sz w:val="24"/>
                <w:szCs w:val="24"/>
                <w:lang w:eastAsia="uk-UA"/>
              </w:rPr>
              <w:t xml:space="preserve"> пропозиці</w:t>
            </w:r>
            <w:r>
              <w:rPr>
                <w:sz w:val="24"/>
                <w:szCs w:val="24"/>
                <w:lang w:eastAsia="uk-UA"/>
              </w:rPr>
              <w:t>ї</w:t>
            </w:r>
            <w:r w:rsidRPr="000D146A">
              <w:rPr>
                <w:sz w:val="24"/>
                <w:szCs w:val="24"/>
              </w:rPr>
              <w:t>кошторисні розрахунки вартості робіт</w:t>
            </w:r>
            <w:r w:rsidR="009F7480" w:rsidRPr="009F7480">
              <w:rPr>
                <w:sz w:val="24"/>
                <w:szCs w:val="24"/>
                <w:lang w:eastAsia="uk-UA"/>
              </w:rPr>
              <w:t xml:space="preserve">, </w:t>
            </w:r>
            <w:r w:rsidRPr="000D146A">
              <w:rPr>
                <w:sz w:val="24"/>
                <w:szCs w:val="24"/>
                <w:lang w:eastAsia="uk-UA"/>
              </w:rPr>
              <w:t xml:space="preserve">які підтверджують відповідність </w:t>
            </w:r>
            <w:r w:rsidR="006C76C0">
              <w:rPr>
                <w:sz w:val="24"/>
                <w:szCs w:val="24"/>
                <w:lang w:eastAsia="uk-UA"/>
              </w:rPr>
              <w:t>конкурсної</w:t>
            </w:r>
            <w:r w:rsidRPr="000D146A">
              <w:rPr>
                <w:sz w:val="24"/>
                <w:szCs w:val="24"/>
                <w:lang w:eastAsia="uk-UA"/>
              </w:rPr>
              <w:t xml:space="preserve"> пропозиції учасника технічним, якісним, кількісним та іншим вимогам до предмета закупівлі, установленим </w:t>
            </w:r>
            <w:r w:rsidR="006C76C0">
              <w:rPr>
                <w:sz w:val="24"/>
                <w:szCs w:val="24"/>
                <w:lang w:eastAsia="uk-UA"/>
              </w:rPr>
              <w:t>Замовник</w:t>
            </w:r>
            <w:r w:rsidRPr="000D146A">
              <w:rPr>
                <w:sz w:val="24"/>
                <w:szCs w:val="24"/>
                <w:lang w:eastAsia="uk-UA"/>
              </w:rPr>
              <w:t xml:space="preserve">ом (згідно з </w:t>
            </w:r>
            <w:r w:rsidRPr="000D146A">
              <w:rPr>
                <w:b/>
                <w:sz w:val="24"/>
                <w:szCs w:val="24"/>
                <w:lang w:eastAsia="uk-UA"/>
              </w:rPr>
              <w:t>Додатком 2</w:t>
            </w:r>
            <w:r w:rsidR="001A4553">
              <w:rPr>
                <w:b/>
                <w:sz w:val="24"/>
                <w:szCs w:val="24"/>
                <w:lang w:eastAsia="uk-UA"/>
              </w:rPr>
              <w:t xml:space="preserve"> </w:t>
            </w:r>
            <w:r w:rsidRPr="000D146A">
              <w:rPr>
                <w:sz w:val="24"/>
                <w:szCs w:val="24"/>
              </w:rPr>
              <w:t xml:space="preserve">до </w:t>
            </w:r>
            <w:r>
              <w:rPr>
                <w:sz w:val="24"/>
                <w:szCs w:val="24"/>
              </w:rPr>
              <w:t xml:space="preserve">конкурсної </w:t>
            </w:r>
            <w:r w:rsidRPr="000D146A">
              <w:rPr>
                <w:sz w:val="24"/>
                <w:szCs w:val="24"/>
              </w:rPr>
              <w:t>документації</w:t>
            </w:r>
            <w:r w:rsidRPr="000D146A">
              <w:rPr>
                <w:sz w:val="24"/>
                <w:szCs w:val="24"/>
                <w:lang w:eastAsia="uk-UA"/>
              </w:rPr>
              <w:t xml:space="preserve">). </w:t>
            </w:r>
          </w:p>
          <w:p w:rsidR="00EF5314" w:rsidRPr="000D146A" w:rsidRDefault="006C76C0" w:rsidP="000A6AD5">
            <w:pPr>
              <w:ind w:left="113" w:right="113" w:firstLine="162"/>
              <w:contextualSpacing/>
              <w:rPr>
                <w:sz w:val="24"/>
                <w:szCs w:val="24"/>
                <w:lang w:eastAsia="uk-UA"/>
              </w:rPr>
            </w:pPr>
            <w:r>
              <w:rPr>
                <w:sz w:val="24"/>
                <w:szCs w:val="24"/>
              </w:rPr>
              <w:t>Замовник</w:t>
            </w:r>
            <w:r w:rsidR="00EF5314" w:rsidRPr="000D146A">
              <w:rPr>
                <w:sz w:val="24"/>
                <w:szCs w:val="24"/>
              </w:rPr>
              <w:t>ом зазначаються вимоги до предмета закупівлі згідно з частиною другою статті 22 Закону.</w:t>
            </w:r>
          </w:p>
        </w:tc>
      </w:tr>
      <w:tr w:rsidR="00EF5314" w:rsidRPr="000D146A" w:rsidTr="000A6AD5">
        <w:trPr>
          <w:trHeight w:val="411"/>
        </w:trPr>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174D18" w:rsidP="00C621A6">
            <w:pPr>
              <w:spacing w:beforeLines="40" w:before="96" w:afterLines="40" w:after="96"/>
              <w:ind w:left="113" w:right="113"/>
              <w:rPr>
                <w:b/>
                <w:sz w:val="24"/>
                <w:szCs w:val="24"/>
                <w:lang w:eastAsia="uk-UA"/>
              </w:rPr>
            </w:pPr>
            <w:r>
              <w:rPr>
                <w:b/>
                <w:sz w:val="24"/>
                <w:szCs w:val="24"/>
                <w:lang w:eastAsia="uk-UA"/>
              </w:rPr>
              <w:t>9</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0A6AD5">
            <w:pPr>
              <w:spacing w:before="100" w:beforeAutospacing="1"/>
              <w:ind w:left="113" w:right="113"/>
              <w:rPr>
                <w:b/>
                <w:sz w:val="24"/>
                <w:szCs w:val="24"/>
                <w:lang w:eastAsia="uk-UA"/>
              </w:rPr>
            </w:pPr>
            <w:r w:rsidRPr="000D146A">
              <w:rPr>
                <w:b/>
                <w:spacing w:val="-16"/>
                <w:sz w:val="24"/>
                <w:szCs w:val="24"/>
                <w:lang w:eastAsia="uk-UA"/>
              </w:rPr>
              <w:t>Інформація про субпідрядника</w:t>
            </w:r>
            <w:r w:rsidRPr="000D146A">
              <w:rPr>
                <w:b/>
                <w:sz w:val="24"/>
                <w:szCs w:val="24"/>
                <w:lang w:eastAsia="uk-UA"/>
              </w:rPr>
              <w:t xml:space="preserve"> (у випадку закупівлі робіт)</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firstLine="162"/>
              <w:contextualSpacing/>
              <w:rPr>
                <w:sz w:val="24"/>
                <w:szCs w:val="24"/>
              </w:rPr>
            </w:pPr>
            <w:r w:rsidRPr="000D146A">
              <w:rPr>
                <w:sz w:val="24"/>
                <w:szCs w:val="24"/>
              </w:rPr>
              <w:t xml:space="preserve">У разі закупівлі робіт учасник зазначає в </w:t>
            </w:r>
            <w:r>
              <w:rPr>
                <w:sz w:val="24"/>
                <w:szCs w:val="24"/>
              </w:rPr>
              <w:t xml:space="preserve">конкурсній </w:t>
            </w:r>
            <w:r w:rsidRPr="000D146A">
              <w:rPr>
                <w:sz w:val="24"/>
                <w:szCs w:val="24"/>
              </w:rPr>
              <w:t xml:space="preserve">пропозиції повне найменування та місцезнаходження щодо кожного суб’єкта господарювання, якого учасник планує залучати як субпідрядника до виконання робіт у обсязі не менше </w:t>
            </w:r>
            <w:r w:rsidRPr="000D146A">
              <w:rPr>
                <w:sz w:val="24"/>
                <w:szCs w:val="24"/>
              </w:rPr>
              <w:lastRenderedPageBreak/>
              <w:t>ніж 20 відсотків від вартості договору про закупівлю</w:t>
            </w:r>
            <w:r w:rsidR="001A4553">
              <w:rPr>
                <w:sz w:val="24"/>
                <w:szCs w:val="24"/>
              </w:rPr>
              <w:t xml:space="preserve"> </w:t>
            </w:r>
            <w:r w:rsidRPr="000D146A">
              <w:rPr>
                <w:sz w:val="24"/>
                <w:szCs w:val="24"/>
              </w:rPr>
              <w:t>згідно з</w:t>
            </w:r>
            <w:r w:rsidRPr="000D146A">
              <w:rPr>
                <w:b/>
                <w:sz w:val="24"/>
                <w:szCs w:val="24"/>
              </w:rPr>
              <w:t xml:space="preserve"> Додатком  6.</w:t>
            </w:r>
          </w:p>
        </w:tc>
      </w:tr>
      <w:tr w:rsidR="00EF5314" w:rsidRPr="000D146A" w:rsidTr="000A6AD5">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174D18" w:rsidP="00C621A6">
            <w:pPr>
              <w:spacing w:beforeLines="40" w:before="96" w:afterLines="40" w:after="96"/>
              <w:ind w:left="113" w:right="113"/>
              <w:rPr>
                <w:b/>
                <w:sz w:val="24"/>
                <w:szCs w:val="24"/>
                <w:lang w:eastAsia="uk-UA"/>
              </w:rPr>
            </w:pPr>
            <w:r>
              <w:rPr>
                <w:b/>
                <w:sz w:val="24"/>
                <w:szCs w:val="24"/>
                <w:lang w:eastAsia="uk-UA"/>
              </w:rPr>
              <w:lastRenderedPageBreak/>
              <w:t>10</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t xml:space="preserve">Унесення змін або відкликання </w:t>
            </w:r>
            <w:r>
              <w:rPr>
                <w:b/>
                <w:sz w:val="24"/>
                <w:szCs w:val="24"/>
                <w:lang w:eastAsia="uk-UA"/>
              </w:rPr>
              <w:t xml:space="preserve">конкурсної </w:t>
            </w:r>
            <w:r w:rsidRPr="000D146A">
              <w:rPr>
                <w:b/>
                <w:sz w:val="24"/>
                <w:szCs w:val="24"/>
                <w:lang w:eastAsia="uk-UA"/>
              </w:rPr>
              <w:t>пропозиції учасником</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firstLine="162"/>
              <w:contextualSpacing/>
              <w:rPr>
                <w:sz w:val="24"/>
                <w:szCs w:val="24"/>
                <w:lang w:eastAsia="uk-UA"/>
              </w:rPr>
            </w:pPr>
            <w:r w:rsidRPr="000D146A">
              <w:rPr>
                <w:sz w:val="24"/>
                <w:szCs w:val="24"/>
              </w:rPr>
              <w:t xml:space="preserve">Учасник має право внести зміни або відкликати свою </w:t>
            </w:r>
            <w:r>
              <w:rPr>
                <w:sz w:val="24"/>
                <w:szCs w:val="24"/>
              </w:rPr>
              <w:t xml:space="preserve">конкурсну </w:t>
            </w:r>
            <w:r w:rsidRPr="000D146A">
              <w:rPr>
                <w:sz w:val="24"/>
                <w:szCs w:val="24"/>
              </w:rPr>
              <w:t xml:space="preserve">пропозицію до закінчення строку її подання без втрати свого забезпечення </w:t>
            </w:r>
            <w:r>
              <w:rPr>
                <w:sz w:val="24"/>
                <w:szCs w:val="24"/>
              </w:rPr>
              <w:t xml:space="preserve">конкурсної </w:t>
            </w:r>
            <w:r w:rsidRPr="000D146A">
              <w:rPr>
                <w:sz w:val="24"/>
                <w:szCs w:val="24"/>
              </w:rPr>
              <w:t xml:space="preserve">пропозиції. Такі зміни або заява про відкликання </w:t>
            </w:r>
            <w:r w:rsidR="006C76C0">
              <w:rPr>
                <w:sz w:val="24"/>
                <w:szCs w:val="24"/>
              </w:rPr>
              <w:t>конкурсної</w:t>
            </w:r>
            <w:r w:rsidRPr="000D146A">
              <w:rPr>
                <w:sz w:val="24"/>
                <w:szCs w:val="24"/>
              </w:rPr>
              <w:t xml:space="preserve">пропозиції враховуються в разі, якщо вони отримані до закінчення строку подання </w:t>
            </w:r>
            <w:r>
              <w:rPr>
                <w:sz w:val="24"/>
                <w:szCs w:val="24"/>
              </w:rPr>
              <w:t xml:space="preserve">конкурсних </w:t>
            </w:r>
            <w:r w:rsidRPr="000D146A">
              <w:rPr>
                <w:sz w:val="24"/>
                <w:szCs w:val="24"/>
              </w:rPr>
              <w:t>пропозицій.</w:t>
            </w:r>
          </w:p>
        </w:tc>
      </w:tr>
      <w:tr w:rsidR="00EF5314" w:rsidRPr="000D146A" w:rsidTr="000A6AD5">
        <w:trPr>
          <w:trHeight w:val="270"/>
        </w:trPr>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firstLine="404"/>
              <w:jc w:val="center"/>
              <w:rPr>
                <w:b/>
                <w:sz w:val="26"/>
                <w:szCs w:val="26"/>
                <w:highlight w:val="yellow"/>
              </w:rPr>
            </w:pPr>
          </w:p>
        </w:tc>
        <w:tc>
          <w:tcPr>
            <w:tcW w:w="4717" w:type="pct"/>
            <w:gridSpan w:val="2"/>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firstLine="404"/>
              <w:jc w:val="center"/>
              <w:rPr>
                <w:b/>
                <w:sz w:val="26"/>
                <w:szCs w:val="26"/>
                <w:highlight w:val="yellow"/>
              </w:rPr>
            </w:pPr>
            <w:r w:rsidRPr="000D146A">
              <w:rPr>
                <w:b/>
                <w:sz w:val="26"/>
                <w:szCs w:val="26"/>
              </w:rPr>
              <w:t xml:space="preserve">ІV. Подання та розкриття </w:t>
            </w:r>
            <w:r>
              <w:rPr>
                <w:b/>
                <w:sz w:val="26"/>
                <w:szCs w:val="26"/>
              </w:rPr>
              <w:t xml:space="preserve">конкурсної </w:t>
            </w:r>
            <w:r w:rsidRPr="000D146A">
              <w:rPr>
                <w:b/>
                <w:sz w:val="26"/>
                <w:szCs w:val="26"/>
              </w:rPr>
              <w:t>пропозиції</w:t>
            </w:r>
          </w:p>
        </w:tc>
      </w:tr>
      <w:tr w:rsidR="00EF5314" w:rsidRPr="000D146A" w:rsidTr="006414E8">
        <w:trPr>
          <w:trHeight w:val="1636"/>
        </w:trPr>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rPr>
            </w:pPr>
            <w:r w:rsidRPr="000D146A">
              <w:rPr>
                <w:b/>
                <w:sz w:val="24"/>
                <w:szCs w:val="24"/>
              </w:rPr>
              <w:t>1</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rPr>
            </w:pPr>
            <w:r w:rsidRPr="000D146A">
              <w:rPr>
                <w:rStyle w:val="rvts0"/>
                <w:b/>
                <w:sz w:val="24"/>
                <w:szCs w:val="24"/>
              </w:rPr>
              <w:t xml:space="preserve">Кінцевий строк подання </w:t>
            </w:r>
            <w:r>
              <w:rPr>
                <w:rStyle w:val="rvts0"/>
                <w:b/>
                <w:sz w:val="24"/>
                <w:szCs w:val="24"/>
              </w:rPr>
              <w:t xml:space="preserve">конкурсної </w:t>
            </w:r>
            <w:r w:rsidRPr="000D146A">
              <w:rPr>
                <w:rStyle w:val="rvts0"/>
                <w:b/>
                <w:sz w:val="24"/>
                <w:szCs w:val="24"/>
              </w:rPr>
              <w:t xml:space="preserve">пропозиції </w:t>
            </w:r>
          </w:p>
        </w:tc>
        <w:tc>
          <w:tcPr>
            <w:tcW w:w="2953" w:type="pct"/>
            <w:tcBorders>
              <w:top w:val="single" w:sz="6" w:space="0" w:color="000000"/>
              <w:left w:val="single" w:sz="6" w:space="0" w:color="000000"/>
              <w:bottom w:val="single" w:sz="6" w:space="0" w:color="000000"/>
              <w:right w:val="single" w:sz="6" w:space="0" w:color="000000"/>
            </w:tcBorders>
          </w:tcPr>
          <w:p w:rsidR="00EF5314" w:rsidRPr="001A4553" w:rsidRDefault="00EF5314" w:rsidP="00C621A6">
            <w:pPr>
              <w:spacing w:beforeLines="40" w:before="96" w:afterLines="40" w:after="96"/>
              <w:ind w:left="113" w:right="113" w:firstLine="162"/>
              <w:contextualSpacing/>
              <w:rPr>
                <w:b/>
                <w:sz w:val="24"/>
                <w:szCs w:val="24"/>
              </w:rPr>
            </w:pPr>
            <w:r w:rsidRPr="000D146A">
              <w:rPr>
                <w:sz w:val="24"/>
                <w:szCs w:val="24"/>
              </w:rPr>
              <w:t xml:space="preserve">Кінцевий строк подання </w:t>
            </w:r>
            <w:r>
              <w:rPr>
                <w:sz w:val="24"/>
                <w:szCs w:val="24"/>
              </w:rPr>
              <w:t xml:space="preserve">конкурсних </w:t>
            </w:r>
            <w:r w:rsidRPr="000D146A">
              <w:rPr>
                <w:sz w:val="24"/>
                <w:szCs w:val="24"/>
              </w:rPr>
              <w:t>пропозицій</w:t>
            </w:r>
            <w:r w:rsidR="001A4553">
              <w:rPr>
                <w:sz w:val="24"/>
                <w:szCs w:val="24"/>
              </w:rPr>
              <w:t xml:space="preserve"> першого етапу конкурсу </w:t>
            </w:r>
            <w:r w:rsidRPr="000D146A">
              <w:rPr>
                <w:sz w:val="24"/>
                <w:szCs w:val="24"/>
              </w:rPr>
              <w:t>згідно оголошення до</w:t>
            </w:r>
            <w:r w:rsidR="001A4553" w:rsidRPr="004F69DD">
              <w:rPr>
                <w:b/>
                <w:sz w:val="24"/>
                <w:szCs w:val="24"/>
              </w:rPr>
              <w:t xml:space="preserve"> </w:t>
            </w:r>
            <w:r w:rsidR="00413D21">
              <w:rPr>
                <w:b/>
                <w:sz w:val="24"/>
                <w:szCs w:val="24"/>
              </w:rPr>
              <w:t>29</w:t>
            </w:r>
            <w:r w:rsidR="001A4553" w:rsidRPr="004F69DD">
              <w:rPr>
                <w:b/>
                <w:sz w:val="24"/>
                <w:szCs w:val="24"/>
              </w:rPr>
              <w:t xml:space="preserve"> червня </w:t>
            </w:r>
            <w:r w:rsidRPr="001A4553">
              <w:rPr>
                <w:b/>
                <w:sz w:val="24"/>
                <w:szCs w:val="24"/>
              </w:rPr>
              <w:t xml:space="preserve">2017 </w:t>
            </w:r>
            <w:r w:rsidR="001A4553" w:rsidRPr="001A4553">
              <w:rPr>
                <w:b/>
                <w:sz w:val="24"/>
                <w:szCs w:val="24"/>
              </w:rPr>
              <w:t xml:space="preserve">року </w:t>
            </w:r>
            <w:r w:rsidRPr="001A4553">
              <w:rPr>
                <w:b/>
                <w:sz w:val="24"/>
                <w:szCs w:val="24"/>
              </w:rPr>
              <w:t>до 16 год.</w:t>
            </w:r>
            <w:r w:rsidR="001A4553" w:rsidRPr="001A4553">
              <w:rPr>
                <w:b/>
                <w:sz w:val="24"/>
                <w:szCs w:val="24"/>
              </w:rPr>
              <w:t xml:space="preserve"> </w:t>
            </w:r>
            <w:r w:rsidRPr="001A4553">
              <w:rPr>
                <w:b/>
                <w:sz w:val="24"/>
                <w:szCs w:val="24"/>
              </w:rPr>
              <w:t>00 хв. (за Київським часом).</w:t>
            </w:r>
          </w:p>
          <w:p w:rsidR="00EF5314" w:rsidRPr="000D146A" w:rsidRDefault="00EF5314" w:rsidP="00C621A6">
            <w:pPr>
              <w:spacing w:beforeLines="40" w:before="96" w:afterLines="40" w:after="96"/>
              <w:ind w:left="113" w:right="113" w:firstLine="162"/>
              <w:rPr>
                <w:sz w:val="24"/>
                <w:szCs w:val="24"/>
              </w:rPr>
            </w:pPr>
            <w:r w:rsidRPr="001A4553">
              <w:rPr>
                <w:sz w:val="24"/>
                <w:szCs w:val="24"/>
              </w:rPr>
              <w:t>Конку</w:t>
            </w:r>
            <w:r>
              <w:rPr>
                <w:sz w:val="24"/>
                <w:szCs w:val="24"/>
              </w:rPr>
              <w:t xml:space="preserve">рсні пропозиції, </w:t>
            </w:r>
            <w:r w:rsidRPr="000D146A">
              <w:rPr>
                <w:sz w:val="24"/>
                <w:szCs w:val="24"/>
              </w:rPr>
              <w:t>отримані після закінчення строку їх подання, не приймаються та повертаються учасникам, які їх подали.</w:t>
            </w:r>
          </w:p>
        </w:tc>
      </w:tr>
      <w:tr w:rsidR="00EF5314" w:rsidRPr="000D146A" w:rsidTr="000A6AD5">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rPr>
            </w:pPr>
            <w:r w:rsidRPr="000D146A">
              <w:rPr>
                <w:b/>
                <w:sz w:val="24"/>
                <w:szCs w:val="24"/>
              </w:rPr>
              <w:t>2</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rPr>
            </w:pPr>
            <w:r w:rsidRPr="000D146A">
              <w:rPr>
                <w:b/>
                <w:sz w:val="24"/>
                <w:szCs w:val="24"/>
              </w:rPr>
              <w:t xml:space="preserve">Дата та час розкриття </w:t>
            </w:r>
            <w:r>
              <w:rPr>
                <w:b/>
                <w:sz w:val="24"/>
                <w:szCs w:val="24"/>
              </w:rPr>
              <w:t xml:space="preserve">конкурсної </w:t>
            </w:r>
            <w:r w:rsidRPr="000D146A">
              <w:rPr>
                <w:b/>
                <w:sz w:val="24"/>
                <w:szCs w:val="24"/>
              </w:rPr>
              <w:t>пропозиції</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firstLine="162"/>
              <w:rPr>
                <w:sz w:val="24"/>
                <w:szCs w:val="24"/>
              </w:rPr>
            </w:pPr>
            <w:r w:rsidRPr="000D146A">
              <w:rPr>
                <w:sz w:val="24"/>
                <w:szCs w:val="24"/>
              </w:rPr>
              <w:t xml:space="preserve">Дата та час розкриття </w:t>
            </w:r>
            <w:r>
              <w:rPr>
                <w:sz w:val="24"/>
                <w:szCs w:val="24"/>
              </w:rPr>
              <w:t xml:space="preserve">конкурсних </w:t>
            </w:r>
            <w:r w:rsidRPr="000D146A">
              <w:rPr>
                <w:sz w:val="24"/>
                <w:szCs w:val="24"/>
              </w:rPr>
              <w:t>пропозицій зазнача</w:t>
            </w:r>
            <w:r>
              <w:rPr>
                <w:sz w:val="24"/>
                <w:szCs w:val="24"/>
              </w:rPr>
              <w:t>є</w:t>
            </w:r>
            <w:r w:rsidRPr="000D146A">
              <w:rPr>
                <w:sz w:val="24"/>
                <w:szCs w:val="24"/>
              </w:rPr>
              <w:t xml:space="preserve">ться в оголошенні про проведення </w:t>
            </w:r>
            <w:r>
              <w:rPr>
                <w:sz w:val="24"/>
                <w:szCs w:val="24"/>
              </w:rPr>
              <w:t>конкурсу</w:t>
            </w:r>
            <w:r w:rsidRPr="000D146A">
              <w:rPr>
                <w:sz w:val="24"/>
                <w:szCs w:val="24"/>
              </w:rPr>
              <w:t>.</w:t>
            </w:r>
          </w:p>
        </w:tc>
      </w:tr>
      <w:tr w:rsidR="00EF5314" w:rsidRPr="000D146A" w:rsidTr="000A6AD5">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right="113"/>
              <w:jc w:val="left"/>
              <w:rPr>
                <w:b/>
                <w:sz w:val="26"/>
                <w:szCs w:val="26"/>
                <w:highlight w:val="yellow"/>
              </w:rPr>
            </w:pPr>
          </w:p>
        </w:tc>
        <w:tc>
          <w:tcPr>
            <w:tcW w:w="4717" w:type="pct"/>
            <w:gridSpan w:val="2"/>
            <w:tcBorders>
              <w:top w:val="single" w:sz="6" w:space="0" w:color="000000"/>
              <w:left w:val="single" w:sz="6" w:space="0" w:color="000000"/>
              <w:bottom w:val="single" w:sz="6" w:space="0" w:color="000000"/>
              <w:right w:val="single" w:sz="6" w:space="0" w:color="000000"/>
            </w:tcBorders>
          </w:tcPr>
          <w:p w:rsidR="00EF5314" w:rsidRPr="00C52851" w:rsidRDefault="00EF5314" w:rsidP="00C621A6">
            <w:pPr>
              <w:spacing w:beforeLines="40" w:before="96" w:afterLines="40" w:after="96"/>
              <w:ind w:left="113" w:right="113" w:firstLine="404"/>
              <w:jc w:val="center"/>
              <w:rPr>
                <w:b/>
                <w:sz w:val="26"/>
                <w:szCs w:val="26"/>
              </w:rPr>
            </w:pPr>
            <w:r w:rsidRPr="00C52851">
              <w:rPr>
                <w:b/>
                <w:sz w:val="26"/>
                <w:szCs w:val="26"/>
              </w:rPr>
              <w:t xml:space="preserve">V. Оцінка конкурсної пропозиції </w:t>
            </w:r>
          </w:p>
        </w:tc>
      </w:tr>
      <w:tr w:rsidR="00EF5314" w:rsidRPr="000D146A" w:rsidTr="000A6AD5">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08" w:right="113"/>
              <w:rPr>
                <w:b/>
                <w:sz w:val="24"/>
                <w:szCs w:val="24"/>
                <w:lang w:eastAsia="uk-UA"/>
              </w:rPr>
            </w:pPr>
            <w:r w:rsidRPr="000D146A">
              <w:rPr>
                <w:b/>
                <w:sz w:val="24"/>
                <w:szCs w:val="24"/>
                <w:lang w:eastAsia="uk-UA"/>
              </w:rPr>
              <w:t>1</w:t>
            </w:r>
          </w:p>
        </w:tc>
        <w:tc>
          <w:tcPr>
            <w:tcW w:w="1764" w:type="pct"/>
            <w:tcBorders>
              <w:top w:val="single" w:sz="6" w:space="0" w:color="000000"/>
              <w:left w:val="single" w:sz="6" w:space="0" w:color="000000"/>
              <w:bottom w:val="single" w:sz="6" w:space="0" w:color="000000"/>
              <w:right w:val="single" w:sz="6" w:space="0" w:color="000000"/>
            </w:tcBorders>
          </w:tcPr>
          <w:p w:rsidR="00EF5314" w:rsidRPr="00363938" w:rsidRDefault="00EF5314" w:rsidP="00C621A6">
            <w:pPr>
              <w:spacing w:beforeLines="40" w:before="96" w:afterLines="40" w:after="96"/>
              <w:ind w:left="108" w:right="113"/>
              <w:rPr>
                <w:b/>
                <w:sz w:val="24"/>
                <w:szCs w:val="24"/>
                <w:lang w:eastAsia="uk-UA"/>
              </w:rPr>
            </w:pPr>
            <w:r w:rsidRPr="000D146A">
              <w:rPr>
                <w:b/>
                <w:sz w:val="24"/>
                <w:szCs w:val="24"/>
                <w:lang w:eastAsia="uk-UA"/>
              </w:rPr>
              <w:t xml:space="preserve">Перелік критеріїв та методика оцінки </w:t>
            </w:r>
            <w:r>
              <w:rPr>
                <w:b/>
                <w:sz w:val="24"/>
                <w:szCs w:val="24"/>
                <w:lang w:eastAsia="uk-UA"/>
              </w:rPr>
              <w:t>конкурсної</w:t>
            </w:r>
            <w:r w:rsidRPr="000D146A">
              <w:rPr>
                <w:b/>
                <w:sz w:val="24"/>
                <w:szCs w:val="24"/>
                <w:lang w:eastAsia="uk-UA"/>
              </w:rPr>
              <w:t xml:space="preserve"> пропозиції із зазначенням питомої ваги критерію</w:t>
            </w:r>
          </w:p>
        </w:tc>
        <w:tc>
          <w:tcPr>
            <w:tcW w:w="2953" w:type="pct"/>
            <w:tcBorders>
              <w:top w:val="single" w:sz="6" w:space="0" w:color="000000"/>
              <w:left w:val="single" w:sz="6" w:space="0" w:color="000000"/>
              <w:bottom w:val="single" w:sz="6" w:space="0" w:color="000000"/>
              <w:right w:val="single" w:sz="6" w:space="0" w:color="000000"/>
            </w:tcBorders>
          </w:tcPr>
          <w:p w:rsidR="00EF5314" w:rsidRDefault="00EF5314" w:rsidP="00E5554C">
            <w:pPr>
              <w:tabs>
                <w:tab w:val="left" w:pos="10381"/>
              </w:tabs>
              <w:ind w:left="110" w:right="141" w:firstLine="422"/>
              <w:rPr>
                <w:sz w:val="24"/>
                <w:szCs w:val="24"/>
              </w:rPr>
            </w:pPr>
            <w:r>
              <w:rPr>
                <w:sz w:val="24"/>
                <w:szCs w:val="24"/>
              </w:rPr>
              <w:t xml:space="preserve">Конкурс проводиться у два етапи. </w:t>
            </w:r>
          </w:p>
          <w:p w:rsidR="00EF5314" w:rsidRDefault="00EF5314" w:rsidP="00E5554C">
            <w:pPr>
              <w:tabs>
                <w:tab w:val="left" w:pos="10381"/>
              </w:tabs>
              <w:ind w:left="110" w:right="141" w:firstLine="422"/>
              <w:rPr>
                <w:sz w:val="24"/>
                <w:szCs w:val="24"/>
              </w:rPr>
            </w:pPr>
            <w:r>
              <w:rPr>
                <w:sz w:val="24"/>
                <w:szCs w:val="24"/>
              </w:rPr>
              <w:t xml:space="preserve">На першому етапі всім </w:t>
            </w:r>
            <w:r w:rsidR="0017768D">
              <w:rPr>
                <w:sz w:val="24"/>
                <w:szCs w:val="24"/>
              </w:rPr>
              <w:t>у</w:t>
            </w:r>
            <w:r>
              <w:rPr>
                <w:sz w:val="24"/>
                <w:szCs w:val="24"/>
              </w:rPr>
              <w:t>часникам конкурсу пропонується подати попередні конкурсні пропозиції без зазначення ціни. Конкурсна документація передбача</w:t>
            </w:r>
            <w:r w:rsidR="00363938">
              <w:rPr>
                <w:sz w:val="24"/>
                <w:szCs w:val="24"/>
              </w:rPr>
              <w:t>є</w:t>
            </w:r>
            <w:r>
              <w:rPr>
                <w:sz w:val="24"/>
                <w:szCs w:val="24"/>
              </w:rPr>
              <w:t xml:space="preserve"> пропозиції щодо </w:t>
            </w:r>
            <w:r w:rsidR="00363938" w:rsidRPr="006414E8">
              <w:rPr>
                <w:sz w:val="24"/>
                <w:szCs w:val="24"/>
              </w:rPr>
              <w:t xml:space="preserve">об’ємно-планувальних та техніко-економічних рішень об’єкта реконструкції </w:t>
            </w:r>
            <w:r w:rsidR="00363938" w:rsidRPr="004F69DD">
              <w:rPr>
                <w:sz w:val="24"/>
                <w:szCs w:val="24"/>
              </w:rPr>
              <w:t>(передпроектна проробка в об’ємі ескізного проекту)</w:t>
            </w:r>
            <w:r w:rsidR="009D1686" w:rsidRPr="004F69DD">
              <w:rPr>
                <w:sz w:val="24"/>
                <w:szCs w:val="24"/>
              </w:rPr>
              <w:t>,</w:t>
            </w:r>
            <w:r w:rsidR="004F69DD">
              <w:rPr>
                <w:sz w:val="24"/>
                <w:szCs w:val="24"/>
              </w:rPr>
              <w:t xml:space="preserve"> </w:t>
            </w:r>
            <w:r w:rsidR="00784B32" w:rsidRPr="006414E8">
              <w:rPr>
                <w:sz w:val="24"/>
                <w:szCs w:val="24"/>
              </w:rPr>
              <w:t>підтвердження</w:t>
            </w:r>
            <w:r w:rsidRPr="006414E8">
              <w:rPr>
                <w:sz w:val="24"/>
                <w:szCs w:val="24"/>
              </w:rPr>
              <w:t xml:space="preserve"> професійної</w:t>
            </w:r>
            <w:r>
              <w:rPr>
                <w:sz w:val="24"/>
                <w:szCs w:val="24"/>
              </w:rPr>
              <w:t xml:space="preserve"> і технічної компетентності учасників </w:t>
            </w:r>
            <w:r w:rsidR="00784B32">
              <w:rPr>
                <w:sz w:val="24"/>
                <w:szCs w:val="24"/>
              </w:rPr>
              <w:t>конкурсу та</w:t>
            </w:r>
            <w:r>
              <w:rPr>
                <w:sz w:val="24"/>
                <w:szCs w:val="24"/>
              </w:rPr>
              <w:t xml:space="preserve"> їх відповідності </w:t>
            </w:r>
            <w:r w:rsidR="00784B32">
              <w:rPr>
                <w:sz w:val="24"/>
                <w:szCs w:val="24"/>
              </w:rPr>
              <w:t>кваліфікаційним</w:t>
            </w:r>
            <w:r>
              <w:rPr>
                <w:sz w:val="24"/>
                <w:szCs w:val="24"/>
              </w:rPr>
              <w:t xml:space="preserve"> критеріям.</w:t>
            </w:r>
          </w:p>
          <w:p w:rsidR="00EF5314" w:rsidRDefault="00EF5314" w:rsidP="00E5554C">
            <w:pPr>
              <w:tabs>
                <w:tab w:val="left" w:pos="10381"/>
              </w:tabs>
              <w:ind w:left="110" w:right="141" w:firstLine="422"/>
              <w:rPr>
                <w:sz w:val="24"/>
                <w:szCs w:val="24"/>
              </w:rPr>
            </w:pPr>
            <w:r>
              <w:rPr>
                <w:sz w:val="24"/>
                <w:szCs w:val="24"/>
              </w:rPr>
              <w:t xml:space="preserve">Строк подання учасниками попередніх конкурсних пропозицій </w:t>
            </w:r>
            <w:r w:rsidR="00CB7158">
              <w:rPr>
                <w:sz w:val="24"/>
                <w:szCs w:val="24"/>
              </w:rPr>
              <w:t xml:space="preserve">становить десять </w:t>
            </w:r>
            <w:r>
              <w:rPr>
                <w:sz w:val="24"/>
                <w:szCs w:val="24"/>
              </w:rPr>
              <w:t>робочих днів з дня направлення запиту щодо участі у конкурсі.</w:t>
            </w:r>
          </w:p>
          <w:p w:rsidR="00EF5314" w:rsidRDefault="006C76C0" w:rsidP="00E5554C">
            <w:pPr>
              <w:tabs>
                <w:tab w:val="left" w:pos="10381"/>
              </w:tabs>
              <w:ind w:left="110" w:right="141" w:firstLine="422"/>
              <w:rPr>
                <w:sz w:val="24"/>
                <w:szCs w:val="24"/>
              </w:rPr>
            </w:pPr>
            <w:r>
              <w:rPr>
                <w:sz w:val="24"/>
                <w:szCs w:val="24"/>
              </w:rPr>
              <w:t>Замовник</w:t>
            </w:r>
            <w:r w:rsidR="00EF5314">
              <w:rPr>
                <w:sz w:val="24"/>
                <w:szCs w:val="24"/>
              </w:rPr>
              <w:t xml:space="preserve"> під час розгляду попередніх конкурсних пропозицій має право проводити переговори з учасниками для </w:t>
            </w:r>
            <w:r w:rsidR="00784B32">
              <w:rPr>
                <w:sz w:val="24"/>
                <w:szCs w:val="24"/>
              </w:rPr>
              <w:t>визначення</w:t>
            </w:r>
            <w:r w:rsidR="00EF5314">
              <w:rPr>
                <w:sz w:val="24"/>
                <w:szCs w:val="24"/>
              </w:rPr>
              <w:t xml:space="preserve"> переваг та недоліків у пропозиціях. </w:t>
            </w:r>
          </w:p>
          <w:p w:rsidR="00EF5314" w:rsidRDefault="006C76C0" w:rsidP="00E5554C">
            <w:pPr>
              <w:tabs>
                <w:tab w:val="left" w:pos="10381"/>
              </w:tabs>
              <w:ind w:left="110" w:right="141" w:firstLine="422"/>
              <w:rPr>
                <w:sz w:val="24"/>
                <w:szCs w:val="24"/>
              </w:rPr>
            </w:pPr>
            <w:r>
              <w:rPr>
                <w:sz w:val="24"/>
                <w:szCs w:val="24"/>
              </w:rPr>
              <w:t>Замовник</w:t>
            </w:r>
            <w:r w:rsidR="00EF5314">
              <w:rPr>
                <w:sz w:val="24"/>
                <w:szCs w:val="24"/>
              </w:rPr>
              <w:t xml:space="preserve"> переговорів не має права </w:t>
            </w:r>
            <w:r w:rsidR="00784B32">
              <w:rPr>
                <w:sz w:val="24"/>
                <w:szCs w:val="24"/>
              </w:rPr>
              <w:t>застосовувати</w:t>
            </w:r>
            <w:r w:rsidR="00EF5314">
              <w:rPr>
                <w:sz w:val="24"/>
                <w:szCs w:val="24"/>
              </w:rPr>
              <w:t xml:space="preserve"> дискримінаційний режим до різних учасників.</w:t>
            </w:r>
          </w:p>
          <w:p w:rsidR="00EF5314" w:rsidRDefault="00EF5314" w:rsidP="00E5554C">
            <w:pPr>
              <w:tabs>
                <w:tab w:val="left" w:pos="10381"/>
              </w:tabs>
              <w:ind w:left="110" w:right="141" w:firstLine="422"/>
              <w:rPr>
                <w:sz w:val="24"/>
                <w:szCs w:val="24"/>
              </w:rPr>
            </w:pPr>
            <w:r>
              <w:rPr>
                <w:sz w:val="24"/>
                <w:szCs w:val="24"/>
              </w:rPr>
              <w:t>За результатами переговорів складається протокол, в якому зазначаються відомості про учасника, його пропозиції тощо.</w:t>
            </w:r>
          </w:p>
          <w:p w:rsidR="00EF5314" w:rsidRDefault="00EF5314" w:rsidP="00E5554C">
            <w:pPr>
              <w:tabs>
                <w:tab w:val="left" w:pos="10381"/>
              </w:tabs>
              <w:ind w:left="110" w:right="141" w:firstLine="422"/>
              <w:rPr>
                <w:sz w:val="24"/>
                <w:szCs w:val="24"/>
              </w:rPr>
            </w:pPr>
            <w:r>
              <w:rPr>
                <w:sz w:val="24"/>
                <w:szCs w:val="24"/>
              </w:rPr>
              <w:t xml:space="preserve">Протокол підписується </w:t>
            </w:r>
            <w:r w:rsidR="006C76C0">
              <w:rPr>
                <w:sz w:val="24"/>
                <w:szCs w:val="24"/>
              </w:rPr>
              <w:t>Замовник</w:t>
            </w:r>
            <w:r>
              <w:rPr>
                <w:sz w:val="24"/>
                <w:szCs w:val="24"/>
              </w:rPr>
              <w:t>ом та учасником.</w:t>
            </w:r>
          </w:p>
          <w:p w:rsidR="00EF5314" w:rsidRDefault="0017768D" w:rsidP="00E5554C">
            <w:pPr>
              <w:tabs>
                <w:tab w:val="left" w:pos="10381"/>
              </w:tabs>
              <w:ind w:left="110" w:right="141" w:firstLine="422"/>
              <w:rPr>
                <w:sz w:val="24"/>
                <w:szCs w:val="24"/>
              </w:rPr>
            </w:pPr>
            <w:r>
              <w:rPr>
                <w:sz w:val="24"/>
                <w:szCs w:val="24"/>
              </w:rPr>
              <w:t xml:space="preserve">Після отримання попередніх конкурсних пропозицій </w:t>
            </w:r>
            <w:r w:rsidR="006414E8">
              <w:rPr>
                <w:sz w:val="24"/>
                <w:szCs w:val="24"/>
              </w:rPr>
              <w:t>З</w:t>
            </w:r>
            <w:r>
              <w:rPr>
                <w:sz w:val="24"/>
                <w:szCs w:val="24"/>
              </w:rPr>
              <w:t>амовник має право внести зміни до конкурсної документації щодо технічних вимог та вимог до якості предмета закупівлі чи запропонувати нові характеристики.</w:t>
            </w:r>
          </w:p>
          <w:p w:rsidR="0017768D" w:rsidRDefault="0017768D" w:rsidP="00E5554C">
            <w:pPr>
              <w:tabs>
                <w:tab w:val="left" w:pos="10381"/>
              </w:tabs>
              <w:ind w:left="110" w:right="141" w:firstLine="422"/>
              <w:rPr>
                <w:sz w:val="24"/>
                <w:szCs w:val="24"/>
              </w:rPr>
            </w:pPr>
            <w:r>
              <w:rPr>
                <w:sz w:val="24"/>
                <w:szCs w:val="24"/>
              </w:rPr>
              <w:t xml:space="preserve">Про зміну умов конкурсної документації </w:t>
            </w:r>
            <w:r>
              <w:rPr>
                <w:sz w:val="24"/>
                <w:szCs w:val="24"/>
              </w:rPr>
              <w:lastRenderedPageBreak/>
              <w:t>замовник інформує всіх учасників під час надання їм запрошень до участі у другому етапі конкурсу.</w:t>
            </w:r>
          </w:p>
          <w:p w:rsidR="0017768D" w:rsidRDefault="0017768D" w:rsidP="00E5554C">
            <w:pPr>
              <w:tabs>
                <w:tab w:val="left" w:pos="10381"/>
              </w:tabs>
              <w:ind w:left="110" w:right="141" w:firstLine="422"/>
              <w:rPr>
                <w:sz w:val="24"/>
                <w:szCs w:val="24"/>
              </w:rPr>
            </w:pPr>
            <w:r>
              <w:rPr>
                <w:sz w:val="24"/>
                <w:szCs w:val="24"/>
              </w:rPr>
              <w:t xml:space="preserve">На другому етапі </w:t>
            </w:r>
            <w:r w:rsidR="006414E8">
              <w:rPr>
                <w:sz w:val="24"/>
                <w:szCs w:val="24"/>
              </w:rPr>
              <w:t>З</w:t>
            </w:r>
            <w:r>
              <w:rPr>
                <w:sz w:val="24"/>
                <w:szCs w:val="24"/>
              </w:rPr>
              <w:t>амовник запрошує до участі не менше ніж двох учасників, попередні конкурсні пропозиції яких виявилися прийнятними в цілому і їх не було відхилено на першому етапі.</w:t>
            </w:r>
          </w:p>
          <w:p w:rsidR="0017768D" w:rsidRDefault="0017768D" w:rsidP="00E5554C">
            <w:pPr>
              <w:tabs>
                <w:tab w:val="left" w:pos="10381"/>
              </w:tabs>
              <w:ind w:left="110" w:right="141" w:firstLine="422"/>
              <w:rPr>
                <w:sz w:val="24"/>
                <w:szCs w:val="24"/>
              </w:rPr>
            </w:pPr>
            <w:r>
              <w:rPr>
                <w:sz w:val="24"/>
                <w:szCs w:val="24"/>
              </w:rPr>
              <w:t>На другому етапі учасники подають остаточні конкурсні пропозиції із зазначенням ціни. Строк подання цих пропозицій становить п’ять робочих днів з дня направлення запрошення до участі у другому етапі конкурсу.</w:t>
            </w:r>
          </w:p>
          <w:p w:rsidR="0017768D" w:rsidRDefault="00297F72" w:rsidP="00E5554C">
            <w:pPr>
              <w:tabs>
                <w:tab w:val="left" w:pos="10381"/>
              </w:tabs>
              <w:ind w:left="110" w:right="141" w:firstLine="422"/>
              <w:rPr>
                <w:sz w:val="24"/>
                <w:szCs w:val="24"/>
              </w:rPr>
            </w:pPr>
            <w:r>
              <w:rPr>
                <w:sz w:val="24"/>
                <w:szCs w:val="24"/>
              </w:rPr>
              <w:t xml:space="preserve">Замовник у конкурсній документації може зазначати вимоги щодо надання забезпечення конкурсної пропозиції учасниками, запрошеними до участі у другому етапі конкурсу. </w:t>
            </w:r>
          </w:p>
          <w:p w:rsidR="00EF5314" w:rsidRDefault="00E5554C" w:rsidP="00E5554C">
            <w:pPr>
              <w:tabs>
                <w:tab w:val="left" w:pos="10381"/>
              </w:tabs>
              <w:ind w:left="110" w:right="141" w:firstLine="422"/>
              <w:rPr>
                <w:sz w:val="24"/>
                <w:szCs w:val="24"/>
              </w:rPr>
            </w:pPr>
            <w:r>
              <w:rPr>
                <w:sz w:val="24"/>
                <w:szCs w:val="24"/>
              </w:rPr>
              <w:t>Конкурсна документація на другому етапі подається відповідно до вимог розділу ІІІ Конкурсної документації.</w:t>
            </w:r>
          </w:p>
          <w:p w:rsidR="00EF5314" w:rsidRDefault="00EF5314" w:rsidP="00E5554C">
            <w:pPr>
              <w:spacing w:line="240" w:lineRule="atLeast"/>
              <w:ind w:left="110" w:right="113" w:firstLine="422"/>
              <w:contextualSpacing/>
              <w:rPr>
                <w:color w:val="000000"/>
                <w:sz w:val="24"/>
                <w:szCs w:val="24"/>
                <w:lang w:eastAsia="uk-UA"/>
              </w:rPr>
            </w:pPr>
            <w:r>
              <w:rPr>
                <w:color w:val="000000"/>
                <w:sz w:val="24"/>
                <w:szCs w:val="24"/>
                <w:lang w:eastAsia="uk-UA"/>
              </w:rPr>
              <w:t xml:space="preserve">Пропозиції розкриваються у визначений </w:t>
            </w:r>
            <w:r w:rsidR="006C76C0">
              <w:rPr>
                <w:color w:val="000000"/>
                <w:sz w:val="24"/>
                <w:szCs w:val="24"/>
                <w:lang w:eastAsia="uk-UA"/>
              </w:rPr>
              <w:t>Замовник</w:t>
            </w:r>
            <w:r>
              <w:rPr>
                <w:color w:val="000000"/>
                <w:sz w:val="24"/>
                <w:szCs w:val="24"/>
                <w:lang w:eastAsia="uk-UA"/>
              </w:rPr>
              <w:t xml:space="preserve">ом час. До </w:t>
            </w:r>
            <w:r w:rsidR="00784B32">
              <w:rPr>
                <w:color w:val="000000"/>
                <w:sz w:val="24"/>
                <w:szCs w:val="24"/>
                <w:lang w:eastAsia="uk-UA"/>
              </w:rPr>
              <w:t>розкриття</w:t>
            </w:r>
            <w:r>
              <w:rPr>
                <w:color w:val="000000"/>
                <w:sz w:val="24"/>
                <w:szCs w:val="24"/>
                <w:lang w:eastAsia="uk-UA"/>
              </w:rPr>
              <w:t xml:space="preserve"> пропозицій запрошуються всі учасники, що подали свої пропозиції.</w:t>
            </w:r>
          </w:p>
          <w:p w:rsidR="00EF5314" w:rsidRDefault="00EF5314" w:rsidP="00E5554C">
            <w:pPr>
              <w:spacing w:line="240" w:lineRule="atLeast"/>
              <w:ind w:left="110" w:right="113" w:firstLine="422"/>
              <w:contextualSpacing/>
              <w:rPr>
                <w:color w:val="000000"/>
                <w:sz w:val="24"/>
                <w:szCs w:val="24"/>
                <w:lang w:eastAsia="uk-UA"/>
              </w:rPr>
            </w:pPr>
            <w:r>
              <w:rPr>
                <w:color w:val="000000"/>
                <w:sz w:val="24"/>
                <w:szCs w:val="24"/>
                <w:lang w:eastAsia="uk-UA"/>
              </w:rPr>
              <w:t xml:space="preserve">Під час розкриття конкурсних пропозицій </w:t>
            </w:r>
            <w:r w:rsidR="006C76C0">
              <w:rPr>
                <w:color w:val="000000"/>
                <w:sz w:val="24"/>
                <w:szCs w:val="24"/>
                <w:lang w:eastAsia="uk-UA"/>
              </w:rPr>
              <w:t>Замовник</w:t>
            </w:r>
            <w:r>
              <w:rPr>
                <w:color w:val="000000"/>
                <w:sz w:val="24"/>
                <w:szCs w:val="24"/>
                <w:lang w:eastAsia="uk-UA"/>
              </w:rPr>
              <w:t xml:space="preserve">ом </w:t>
            </w:r>
            <w:r w:rsidR="00784B32">
              <w:rPr>
                <w:color w:val="000000"/>
                <w:sz w:val="24"/>
                <w:szCs w:val="24"/>
                <w:lang w:eastAsia="uk-UA"/>
              </w:rPr>
              <w:t>оголошуються</w:t>
            </w:r>
            <w:r>
              <w:rPr>
                <w:color w:val="000000"/>
                <w:sz w:val="24"/>
                <w:szCs w:val="24"/>
                <w:lang w:eastAsia="uk-UA"/>
              </w:rPr>
              <w:t xml:space="preserve"> найменування, адреса кожного </w:t>
            </w:r>
            <w:r w:rsidR="00784B32">
              <w:rPr>
                <w:color w:val="000000"/>
                <w:sz w:val="24"/>
                <w:szCs w:val="24"/>
                <w:lang w:eastAsia="uk-UA"/>
              </w:rPr>
              <w:t>учасника</w:t>
            </w:r>
            <w:r>
              <w:rPr>
                <w:color w:val="000000"/>
                <w:sz w:val="24"/>
                <w:szCs w:val="24"/>
                <w:lang w:eastAsia="uk-UA"/>
              </w:rPr>
              <w:t xml:space="preserve"> та ціна кожної конкурсної пропозиції.</w:t>
            </w:r>
          </w:p>
          <w:p w:rsidR="00EF5314" w:rsidRDefault="006C76C0" w:rsidP="00E5554C">
            <w:pPr>
              <w:spacing w:line="240" w:lineRule="atLeast"/>
              <w:ind w:left="110" w:right="113" w:firstLine="422"/>
              <w:contextualSpacing/>
              <w:rPr>
                <w:color w:val="000000"/>
                <w:sz w:val="24"/>
                <w:szCs w:val="24"/>
                <w:lang w:eastAsia="uk-UA"/>
              </w:rPr>
            </w:pPr>
            <w:r>
              <w:rPr>
                <w:color w:val="000000"/>
                <w:sz w:val="24"/>
                <w:szCs w:val="24"/>
                <w:lang w:eastAsia="uk-UA"/>
              </w:rPr>
              <w:t>Замовник</w:t>
            </w:r>
            <w:r w:rsidR="00EF5314">
              <w:rPr>
                <w:color w:val="000000"/>
                <w:sz w:val="24"/>
                <w:szCs w:val="24"/>
                <w:lang w:eastAsia="uk-UA"/>
              </w:rPr>
              <w:t xml:space="preserve"> надає можливість присутнім представникам учасників зменшити запропоновану ціну конкурсної пропозиції, а також </w:t>
            </w:r>
            <w:r w:rsidR="00784B32">
              <w:rPr>
                <w:color w:val="000000"/>
                <w:sz w:val="24"/>
                <w:szCs w:val="24"/>
                <w:lang w:eastAsia="uk-UA"/>
              </w:rPr>
              <w:t>запропонувати</w:t>
            </w:r>
            <w:r w:rsidR="00EF5314">
              <w:rPr>
                <w:color w:val="000000"/>
                <w:sz w:val="24"/>
                <w:szCs w:val="24"/>
                <w:lang w:eastAsia="uk-UA"/>
              </w:rPr>
              <w:t xml:space="preserve"> інші покращені умови конкурсної пропозиції, зокрема, щодо </w:t>
            </w:r>
            <w:r w:rsidR="00784B32">
              <w:rPr>
                <w:color w:val="000000"/>
                <w:sz w:val="24"/>
                <w:szCs w:val="24"/>
                <w:lang w:eastAsia="uk-UA"/>
              </w:rPr>
              <w:t>якості робіт</w:t>
            </w:r>
            <w:r w:rsidR="00EF5314">
              <w:rPr>
                <w:color w:val="000000"/>
                <w:sz w:val="24"/>
                <w:szCs w:val="24"/>
                <w:lang w:eastAsia="uk-UA"/>
              </w:rPr>
              <w:t xml:space="preserve">, гарантійних </w:t>
            </w:r>
            <w:r w:rsidR="00784B32">
              <w:rPr>
                <w:color w:val="000000"/>
                <w:sz w:val="24"/>
                <w:szCs w:val="24"/>
                <w:lang w:eastAsia="uk-UA"/>
              </w:rPr>
              <w:t>зобов’язань</w:t>
            </w:r>
            <w:r w:rsidR="00EF5314">
              <w:rPr>
                <w:color w:val="000000"/>
                <w:sz w:val="24"/>
                <w:szCs w:val="24"/>
                <w:lang w:eastAsia="uk-UA"/>
              </w:rPr>
              <w:t xml:space="preserve"> тощо. Зменшення цін ведеться до того моменту, коли кожен із учасників не оголосить, що </w:t>
            </w:r>
            <w:r w:rsidR="00784B32">
              <w:rPr>
                <w:color w:val="000000"/>
                <w:sz w:val="24"/>
                <w:szCs w:val="24"/>
                <w:lang w:eastAsia="uk-UA"/>
              </w:rPr>
              <w:t>запропонував</w:t>
            </w:r>
            <w:r w:rsidR="00EF5314">
              <w:rPr>
                <w:color w:val="000000"/>
                <w:sz w:val="24"/>
                <w:szCs w:val="24"/>
                <w:lang w:eastAsia="uk-UA"/>
              </w:rPr>
              <w:t xml:space="preserve"> кінцеву ціну, про що </w:t>
            </w:r>
            <w:r w:rsidR="00784B32">
              <w:rPr>
                <w:color w:val="000000"/>
                <w:sz w:val="24"/>
                <w:szCs w:val="24"/>
                <w:lang w:eastAsia="uk-UA"/>
              </w:rPr>
              <w:t>обов’язковозазначається</w:t>
            </w:r>
            <w:r w:rsidR="00EF5314">
              <w:rPr>
                <w:color w:val="000000"/>
                <w:sz w:val="24"/>
                <w:szCs w:val="24"/>
                <w:lang w:eastAsia="uk-UA"/>
              </w:rPr>
              <w:t xml:space="preserve"> в протоколі розкриття конкурсних пропозицій.</w:t>
            </w:r>
          </w:p>
          <w:p w:rsidR="00EF5314" w:rsidRDefault="00EF5314" w:rsidP="00E5554C">
            <w:pPr>
              <w:spacing w:line="240" w:lineRule="atLeast"/>
              <w:ind w:left="110" w:right="113" w:firstLine="422"/>
              <w:contextualSpacing/>
              <w:rPr>
                <w:color w:val="000000"/>
                <w:sz w:val="24"/>
                <w:szCs w:val="24"/>
                <w:lang w:eastAsia="uk-UA"/>
              </w:rPr>
            </w:pPr>
            <w:r>
              <w:rPr>
                <w:color w:val="000000"/>
                <w:sz w:val="24"/>
                <w:szCs w:val="24"/>
                <w:lang w:eastAsia="uk-UA"/>
              </w:rPr>
              <w:t>Під час розкриття пропозицій складається протокол, копії якого надаються всім учасникам на їх запит протягом одного робочого дня після отримання відповідного запиту.</w:t>
            </w:r>
          </w:p>
          <w:p w:rsidR="00EF5314" w:rsidRDefault="00EF5314" w:rsidP="00E5554C">
            <w:pPr>
              <w:spacing w:line="240" w:lineRule="atLeast"/>
              <w:ind w:left="110" w:right="113" w:firstLine="422"/>
              <w:contextualSpacing/>
              <w:rPr>
                <w:color w:val="000000"/>
                <w:sz w:val="24"/>
                <w:szCs w:val="24"/>
                <w:lang w:eastAsia="uk-UA"/>
              </w:rPr>
            </w:pPr>
            <w:r>
              <w:rPr>
                <w:color w:val="000000"/>
                <w:sz w:val="24"/>
                <w:szCs w:val="24"/>
                <w:lang w:eastAsia="uk-UA"/>
              </w:rPr>
              <w:t xml:space="preserve">Конкурсні пропозиції відхиляються конкурсною комісією у разі, </w:t>
            </w:r>
            <w:r w:rsidR="00784B32">
              <w:rPr>
                <w:color w:val="000000"/>
                <w:sz w:val="24"/>
                <w:szCs w:val="24"/>
                <w:lang w:eastAsia="uk-UA"/>
              </w:rPr>
              <w:t>якщо</w:t>
            </w:r>
            <w:r>
              <w:rPr>
                <w:color w:val="000000"/>
                <w:sz w:val="24"/>
                <w:szCs w:val="24"/>
                <w:lang w:eastAsia="uk-UA"/>
              </w:rPr>
              <w:t xml:space="preserve"> вони не відповідають вимогам конкурсної документації.</w:t>
            </w:r>
          </w:p>
          <w:p w:rsidR="00EF5314" w:rsidRDefault="00EF5314" w:rsidP="00E5554C">
            <w:pPr>
              <w:spacing w:line="240" w:lineRule="atLeast"/>
              <w:ind w:left="110" w:right="113" w:firstLine="422"/>
              <w:contextualSpacing/>
              <w:rPr>
                <w:color w:val="000000"/>
                <w:sz w:val="24"/>
                <w:szCs w:val="24"/>
                <w:lang w:eastAsia="uk-UA"/>
              </w:rPr>
            </w:pPr>
            <w:r>
              <w:rPr>
                <w:color w:val="000000"/>
                <w:sz w:val="24"/>
                <w:szCs w:val="24"/>
                <w:lang w:eastAsia="uk-UA"/>
              </w:rPr>
              <w:t xml:space="preserve">Результати </w:t>
            </w:r>
            <w:r w:rsidR="003E7A3D">
              <w:rPr>
                <w:color w:val="000000"/>
                <w:sz w:val="24"/>
                <w:szCs w:val="24"/>
                <w:lang w:eastAsia="uk-UA"/>
              </w:rPr>
              <w:t>конкурсу фіксуються у протоколі засідання конкурсної комісії.</w:t>
            </w:r>
          </w:p>
          <w:p w:rsidR="003E7A3D" w:rsidRDefault="006C76C0" w:rsidP="00E5554C">
            <w:pPr>
              <w:spacing w:line="240" w:lineRule="atLeast"/>
              <w:ind w:left="110" w:right="113" w:firstLine="422"/>
              <w:contextualSpacing/>
              <w:rPr>
                <w:color w:val="000000"/>
                <w:sz w:val="24"/>
                <w:szCs w:val="24"/>
                <w:lang w:eastAsia="uk-UA"/>
              </w:rPr>
            </w:pPr>
            <w:r>
              <w:rPr>
                <w:color w:val="000000"/>
                <w:sz w:val="24"/>
                <w:szCs w:val="24"/>
                <w:lang w:eastAsia="uk-UA"/>
              </w:rPr>
              <w:t>Замовник</w:t>
            </w:r>
            <w:r w:rsidR="003E7A3D">
              <w:rPr>
                <w:color w:val="000000"/>
                <w:sz w:val="24"/>
                <w:szCs w:val="24"/>
                <w:lang w:eastAsia="uk-UA"/>
              </w:rPr>
              <w:t xml:space="preserve"> укладає договір на закупівлю з учасником – переможцем, який подав пропозицію, що відповідає вимогам </w:t>
            </w:r>
            <w:r>
              <w:rPr>
                <w:color w:val="000000"/>
                <w:sz w:val="24"/>
                <w:szCs w:val="24"/>
                <w:lang w:eastAsia="uk-UA"/>
              </w:rPr>
              <w:t>Замовника</w:t>
            </w:r>
            <w:r w:rsidR="003E7A3D">
              <w:rPr>
                <w:color w:val="000000"/>
                <w:sz w:val="24"/>
                <w:szCs w:val="24"/>
                <w:lang w:eastAsia="uk-UA"/>
              </w:rPr>
              <w:t xml:space="preserve"> та має найнижчу ціну. </w:t>
            </w:r>
          </w:p>
          <w:p w:rsidR="00EF5314" w:rsidRPr="00C52851" w:rsidRDefault="00EF5314" w:rsidP="00E5554C">
            <w:pPr>
              <w:pStyle w:val="a4"/>
              <w:spacing w:before="0" w:beforeAutospacing="0" w:after="0" w:afterAutospacing="0"/>
              <w:ind w:left="110" w:right="141" w:firstLine="422"/>
              <w:jc w:val="both"/>
              <w:rPr>
                <w:lang w:val="uk-UA"/>
              </w:rPr>
            </w:pPr>
          </w:p>
        </w:tc>
      </w:tr>
      <w:tr w:rsidR="00EF5314" w:rsidRPr="000D146A" w:rsidTr="000A6AD5">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lastRenderedPageBreak/>
              <w:t>2</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t>Інша інформація</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EF5314" w:rsidP="00E5554C">
            <w:pPr>
              <w:pStyle w:val="31"/>
              <w:ind w:left="110" w:right="141" w:firstLine="422"/>
              <w:jc w:val="both"/>
              <w:rPr>
                <w:b w:val="0"/>
                <w:bCs/>
                <w:szCs w:val="24"/>
              </w:rPr>
            </w:pPr>
            <w:r w:rsidRPr="000D146A">
              <w:rPr>
                <w:b w:val="0"/>
                <w:bCs/>
                <w:szCs w:val="24"/>
              </w:rPr>
              <w:t xml:space="preserve">Рішення про намір укласти договір про закупівлю приймається </w:t>
            </w:r>
            <w:r w:rsidR="006C76C0">
              <w:rPr>
                <w:b w:val="0"/>
                <w:bCs/>
                <w:szCs w:val="24"/>
              </w:rPr>
              <w:t>Замовник</w:t>
            </w:r>
            <w:r w:rsidRPr="000D146A">
              <w:rPr>
                <w:b w:val="0"/>
                <w:bCs/>
                <w:szCs w:val="24"/>
              </w:rPr>
              <w:t xml:space="preserve">ом у день визначення переможця, та протягом одного дня після прийняття такого рішення </w:t>
            </w:r>
            <w:r w:rsidR="006C76C0">
              <w:rPr>
                <w:b w:val="0"/>
                <w:bCs/>
                <w:szCs w:val="24"/>
              </w:rPr>
              <w:t>Замовник</w:t>
            </w:r>
            <w:r w:rsidRPr="000D146A">
              <w:rPr>
                <w:b w:val="0"/>
                <w:bCs/>
                <w:szCs w:val="24"/>
              </w:rPr>
              <w:t xml:space="preserve"> оприлюднює на </w:t>
            </w:r>
            <w:r w:rsidR="003E7A3D">
              <w:rPr>
                <w:b w:val="0"/>
                <w:bCs/>
                <w:szCs w:val="24"/>
              </w:rPr>
              <w:t>офіційному веб-сайті Служби безпеки України</w:t>
            </w:r>
            <w:r w:rsidRPr="000D146A">
              <w:rPr>
                <w:b w:val="0"/>
                <w:bCs/>
                <w:szCs w:val="24"/>
              </w:rPr>
              <w:t xml:space="preserve"> повідомлення про намір укласти договір та надсилає його переможцю. Усім іншим учасникам </w:t>
            </w:r>
            <w:r w:rsidR="003E7A3D">
              <w:rPr>
                <w:b w:val="0"/>
                <w:bCs/>
                <w:szCs w:val="24"/>
              </w:rPr>
              <w:t>поштою</w:t>
            </w:r>
            <w:r w:rsidRPr="000D146A">
              <w:rPr>
                <w:b w:val="0"/>
                <w:bCs/>
                <w:szCs w:val="24"/>
              </w:rPr>
              <w:t xml:space="preserve"> </w:t>
            </w:r>
            <w:r w:rsidRPr="000D146A">
              <w:rPr>
                <w:b w:val="0"/>
                <w:bCs/>
                <w:szCs w:val="24"/>
              </w:rPr>
              <w:lastRenderedPageBreak/>
              <w:t xml:space="preserve">надсилається повідомлення із зазначенням найменування та місцезнаходження переможця </w:t>
            </w:r>
            <w:r w:rsidR="003E7A3D">
              <w:rPr>
                <w:b w:val="0"/>
                <w:bCs/>
                <w:szCs w:val="24"/>
              </w:rPr>
              <w:t>конкурсу</w:t>
            </w:r>
            <w:r w:rsidRPr="000D146A">
              <w:rPr>
                <w:b w:val="0"/>
                <w:bCs/>
                <w:szCs w:val="24"/>
              </w:rPr>
              <w:t>.</w:t>
            </w:r>
          </w:p>
          <w:p w:rsidR="00EF5314" w:rsidRPr="000D146A" w:rsidRDefault="00EF5314" w:rsidP="00E5554C">
            <w:pPr>
              <w:pStyle w:val="31"/>
              <w:ind w:left="110" w:right="141" w:firstLine="422"/>
              <w:jc w:val="both"/>
              <w:rPr>
                <w:b w:val="0"/>
                <w:bCs/>
                <w:szCs w:val="24"/>
              </w:rPr>
            </w:pPr>
            <w:r w:rsidRPr="000D146A">
              <w:rPr>
                <w:b w:val="0"/>
                <w:bCs/>
                <w:szCs w:val="24"/>
              </w:rPr>
              <w:t xml:space="preserve">Учасник, якого не визнано переможцем </w:t>
            </w:r>
            <w:r w:rsidR="003E7A3D">
              <w:rPr>
                <w:b w:val="0"/>
                <w:bCs/>
                <w:szCs w:val="24"/>
              </w:rPr>
              <w:t xml:space="preserve">конкурсу </w:t>
            </w:r>
            <w:r w:rsidRPr="000D146A">
              <w:rPr>
                <w:b w:val="0"/>
                <w:bCs/>
                <w:szCs w:val="24"/>
              </w:rPr>
              <w:t xml:space="preserve">за результатами оцінки та розгляду його пропозиції, може звернутися до </w:t>
            </w:r>
            <w:r w:rsidR="006C76C0">
              <w:rPr>
                <w:b w:val="0"/>
                <w:bCs/>
                <w:szCs w:val="24"/>
              </w:rPr>
              <w:t>Замовника</w:t>
            </w:r>
            <w:r w:rsidRPr="000D146A">
              <w:rPr>
                <w:b w:val="0"/>
                <w:bCs/>
                <w:szCs w:val="24"/>
              </w:rPr>
              <w:t xml:space="preserve"> з вимогою щодо надання інформації про пропозицію переможця </w:t>
            </w:r>
            <w:r w:rsidR="003E7A3D">
              <w:rPr>
                <w:b w:val="0"/>
                <w:bCs/>
                <w:szCs w:val="24"/>
              </w:rPr>
              <w:t>конкурсу</w:t>
            </w:r>
            <w:r w:rsidRPr="000D146A">
              <w:rPr>
                <w:b w:val="0"/>
                <w:bCs/>
                <w:szCs w:val="24"/>
              </w:rPr>
              <w:t xml:space="preserve">, у тому числі щодо зазначення її переваг порівняно з пропозицією учасника, який надіслав звернення, а </w:t>
            </w:r>
            <w:r w:rsidR="006C76C0">
              <w:rPr>
                <w:b w:val="0"/>
                <w:bCs/>
                <w:szCs w:val="24"/>
              </w:rPr>
              <w:t>Замовник</w:t>
            </w:r>
            <w:r w:rsidRPr="000D146A">
              <w:rPr>
                <w:b w:val="0"/>
                <w:bCs/>
                <w:szCs w:val="24"/>
              </w:rPr>
              <w:t xml:space="preserve"> зобов’язаний надати йому відповідь не пізніше ніж через п’ять днів з дня надходження такого звернення.</w:t>
            </w:r>
          </w:p>
        </w:tc>
      </w:tr>
      <w:tr w:rsidR="00EF5314" w:rsidRPr="000D146A" w:rsidTr="000A6AD5">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lastRenderedPageBreak/>
              <w:t>3</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t xml:space="preserve">Відхилення </w:t>
            </w:r>
            <w:r w:rsidR="003E7A3D">
              <w:rPr>
                <w:b/>
                <w:sz w:val="24"/>
                <w:szCs w:val="24"/>
                <w:lang w:eastAsia="uk-UA"/>
              </w:rPr>
              <w:t>конкурсних</w:t>
            </w:r>
            <w:r w:rsidRPr="000D146A">
              <w:rPr>
                <w:b/>
                <w:sz w:val="24"/>
                <w:szCs w:val="24"/>
                <w:lang w:eastAsia="uk-UA"/>
              </w:rPr>
              <w:t xml:space="preserve"> пропозицій</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3E7A3D" w:rsidP="000A6AD5">
            <w:pPr>
              <w:ind w:left="163" w:right="97" w:firstLine="112"/>
              <w:contextualSpacing/>
              <w:rPr>
                <w:sz w:val="24"/>
                <w:szCs w:val="24"/>
              </w:rPr>
            </w:pPr>
            <w:r>
              <w:rPr>
                <w:sz w:val="24"/>
                <w:szCs w:val="24"/>
              </w:rPr>
              <w:t xml:space="preserve">Конкурсна </w:t>
            </w:r>
            <w:r w:rsidR="00EF5314" w:rsidRPr="000D146A">
              <w:rPr>
                <w:sz w:val="24"/>
                <w:szCs w:val="24"/>
              </w:rPr>
              <w:t xml:space="preserve">пропозиція відхиляється </w:t>
            </w:r>
            <w:r w:rsidR="006C76C0">
              <w:rPr>
                <w:sz w:val="24"/>
                <w:szCs w:val="24"/>
              </w:rPr>
              <w:t>Замовник</w:t>
            </w:r>
            <w:r w:rsidR="00EF5314" w:rsidRPr="000D146A">
              <w:rPr>
                <w:sz w:val="24"/>
                <w:szCs w:val="24"/>
              </w:rPr>
              <w:t>ом у разі якщо:</w:t>
            </w:r>
            <w:bookmarkStart w:id="1" w:name="n498"/>
            <w:bookmarkEnd w:id="1"/>
          </w:p>
          <w:p w:rsidR="00EF5314" w:rsidRPr="000D146A" w:rsidRDefault="00EF5314" w:rsidP="000A6AD5">
            <w:pPr>
              <w:ind w:left="163" w:right="97" w:firstLine="112"/>
              <w:contextualSpacing/>
              <w:rPr>
                <w:b/>
                <w:sz w:val="24"/>
                <w:szCs w:val="24"/>
              </w:rPr>
            </w:pPr>
            <w:r w:rsidRPr="000D146A">
              <w:rPr>
                <w:b/>
                <w:sz w:val="24"/>
                <w:szCs w:val="24"/>
              </w:rPr>
              <w:t>учасник:</w:t>
            </w:r>
          </w:p>
          <w:p w:rsidR="00EF5314" w:rsidRPr="000D146A" w:rsidRDefault="00EF5314" w:rsidP="000A6AD5">
            <w:pPr>
              <w:ind w:left="163" w:right="97" w:firstLine="112"/>
              <w:contextualSpacing/>
              <w:rPr>
                <w:sz w:val="24"/>
                <w:szCs w:val="24"/>
              </w:rPr>
            </w:pPr>
            <w:bookmarkStart w:id="2" w:name="n499"/>
            <w:bookmarkEnd w:id="2"/>
            <w:r w:rsidRPr="000D146A">
              <w:rPr>
                <w:sz w:val="24"/>
                <w:szCs w:val="24"/>
              </w:rPr>
              <w:t xml:space="preserve">- не відповідає кваліфікаційним критеріям, установленим </w:t>
            </w:r>
            <w:r w:rsidRPr="000D146A">
              <w:rPr>
                <w:sz w:val="24"/>
                <w:szCs w:val="24"/>
                <w:u w:val="single"/>
              </w:rPr>
              <w:t>статтею 16</w:t>
            </w:r>
            <w:r w:rsidRPr="000D146A">
              <w:rPr>
                <w:sz w:val="24"/>
                <w:szCs w:val="24"/>
              </w:rPr>
              <w:t xml:space="preserve"> Закону;</w:t>
            </w:r>
          </w:p>
          <w:p w:rsidR="00EF5314" w:rsidRPr="000D146A" w:rsidRDefault="00EF5314" w:rsidP="000A6AD5">
            <w:pPr>
              <w:ind w:left="163" w:right="97" w:firstLine="112"/>
              <w:contextualSpacing/>
              <w:rPr>
                <w:sz w:val="24"/>
                <w:szCs w:val="24"/>
              </w:rPr>
            </w:pPr>
            <w:r w:rsidRPr="000D146A">
              <w:rPr>
                <w:sz w:val="24"/>
                <w:szCs w:val="24"/>
              </w:rPr>
              <w:t xml:space="preserve">- не надав забезпечення </w:t>
            </w:r>
            <w:r w:rsidR="003E7A3D">
              <w:rPr>
                <w:sz w:val="24"/>
                <w:szCs w:val="24"/>
              </w:rPr>
              <w:t xml:space="preserve">конкурсної </w:t>
            </w:r>
            <w:r w:rsidRPr="000D146A">
              <w:rPr>
                <w:sz w:val="24"/>
                <w:szCs w:val="24"/>
              </w:rPr>
              <w:t xml:space="preserve">пропозиції, якщо таке забезпечення вимагалося </w:t>
            </w:r>
            <w:r w:rsidR="006C76C0">
              <w:rPr>
                <w:sz w:val="24"/>
                <w:szCs w:val="24"/>
              </w:rPr>
              <w:t>Замовник</w:t>
            </w:r>
            <w:r w:rsidRPr="000D146A">
              <w:rPr>
                <w:sz w:val="24"/>
                <w:szCs w:val="24"/>
              </w:rPr>
              <w:t>ом;</w:t>
            </w:r>
          </w:p>
          <w:p w:rsidR="00EF5314" w:rsidRPr="000D146A" w:rsidRDefault="00EF5314" w:rsidP="000A6AD5">
            <w:pPr>
              <w:ind w:left="163" w:right="97" w:firstLine="112"/>
              <w:contextualSpacing/>
              <w:rPr>
                <w:b/>
                <w:sz w:val="24"/>
                <w:szCs w:val="24"/>
              </w:rPr>
            </w:pPr>
            <w:bookmarkStart w:id="3" w:name="n500"/>
            <w:bookmarkStart w:id="4" w:name="n501"/>
            <w:bookmarkEnd w:id="3"/>
            <w:bookmarkEnd w:id="4"/>
            <w:r w:rsidRPr="000D146A">
              <w:rPr>
                <w:b/>
                <w:sz w:val="24"/>
                <w:szCs w:val="24"/>
              </w:rPr>
              <w:t>переможець:</w:t>
            </w:r>
          </w:p>
          <w:p w:rsidR="00EF5314" w:rsidRPr="0097561A" w:rsidRDefault="00EF5314" w:rsidP="000A6AD5">
            <w:pPr>
              <w:pStyle w:val="af9"/>
              <w:ind w:left="275" w:right="96"/>
              <w:contextualSpacing/>
              <w:rPr>
                <w:snapToGrid w:val="0"/>
                <w:sz w:val="24"/>
                <w:szCs w:val="24"/>
                <w:lang w:val="uk-UA"/>
              </w:rPr>
            </w:pPr>
            <w:bookmarkStart w:id="5" w:name="n502"/>
            <w:bookmarkEnd w:id="5"/>
            <w:r w:rsidRPr="0097561A">
              <w:rPr>
                <w:snapToGrid w:val="0"/>
                <w:sz w:val="24"/>
                <w:szCs w:val="24"/>
                <w:lang w:val="uk-UA"/>
              </w:rPr>
              <w:t xml:space="preserve">- відмовився від підписання договору про закупівлю відповідно до вимог </w:t>
            </w:r>
            <w:r w:rsidR="003E7A3D" w:rsidRPr="0097561A">
              <w:rPr>
                <w:snapToGrid w:val="0"/>
                <w:sz w:val="24"/>
                <w:szCs w:val="24"/>
                <w:lang w:val="uk-UA"/>
              </w:rPr>
              <w:t xml:space="preserve">конкурсної </w:t>
            </w:r>
            <w:r w:rsidRPr="0097561A">
              <w:rPr>
                <w:snapToGrid w:val="0"/>
                <w:sz w:val="24"/>
                <w:szCs w:val="24"/>
                <w:lang w:val="uk-UA"/>
              </w:rPr>
              <w:t>документації або укладення договору про закупівлю;</w:t>
            </w:r>
          </w:p>
          <w:p w:rsidR="00EF5314" w:rsidRPr="000D146A" w:rsidRDefault="00EF5314" w:rsidP="000A6AD5">
            <w:pPr>
              <w:ind w:left="163" w:right="96" w:firstLine="112"/>
              <w:contextualSpacing/>
              <w:rPr>
                <w:sz w:val="24"/>
                <w:szCs w:val="24"/>
              </w:rPr>
            </w:pPr>
            <w:bookmarkStart w:id="6" w:name="n503"/>
            <w:bookmarkEnd w:id="6"/>
            <w:r w:rsidRPr="000D146A">
              <w:rPr>
                <w:sz w:val="24"/>
                <w:szCs w:val="24"/>
              </w:rPr>
              <w:t xml:space="preserve">- не надав документи, що підтверджують відсутність підстав, передбачених </w:t>
            </w:r>
            <w:r w:rsidRPr="000D146A">
              <w:rPr>
                <w:sz w:val="24"/>
                <w:szCs w:val="24"/>
                <w:u w:val="single"/>
              </w:rPr>
              <w:t>статтею 17</w:t>
            </w:r>
            <w:r w:rsidRPr="000D146A">
              <w:rPr>
                <w:sz w:val="24"/>
                <w:szCs w:val="24"/>
              </w:rPr>
              <w:t xml:space="preserve"> Закону;</w:t>
            </w:r>
          </w:p>
          <w:p w:rsidR="00EF5314" w:rsidRPr="000D146A" w:rsidRDefault="00EF5314" w:rsidP="000A6AD5">
            <w:pPr>
              <w:ind w:left="163" w:right="97" w:firstLine="87"/>
              <w:contextualSpacing/>
              <w:rPr>
                <w:sz w:val="24"/>
                <w:szCs w:val="24"/>
              </w:rPr>
            </w:pPr>
            <w:bookmarkStart w:id="7" w:name="n504"/>
            <w:bookmarkEnd w:id="7"/>
            <w:r w:rsidRPr="000D146A">
              <w:rPr>
                <w:sz w:val="24"/>
                <w:szCs w:val="24"/>
              </w:rPr>
              <w:t xml:space="preserve">- наявні підстави, зазначені </w:t>
            </w:r>
            <w:r w:rsidRPr="000D146A">
              <w:rPr>
                <w:sz w:val="24"/>
                <w:szCs w:val="24"/>
                <w:u w:val="single"/>
              </w:rPr>
              <w:t>у статті 17</w:t>
            </w:r>
            <w:r w:rsidRPr="000D146A">
              <w:rPr>
                <w:sz w:val="24"/>
                <w:szCs w:val="24"/>
              </w:rPr>
              <w:t xml:space="preserve"> і </w:t>
            </w:r>
            <w:r w:rsidRPr="000D146A">
              <w:rPr>
                <w:sz w:val="24"/>
                <w:szCs w:val="24"/>
                <w:u w:val="single"/>
              </w:rPr>
              <w:t>частині сьомій статті 28</w:t>
            </w:r>
            <w:r w:rsidRPr="000D146A">
              <w:rPr>
                <w:sz w:val="24"/>
                <w:szCs w:val="24"/>
              </w:rPr>
              <w:t xml:space="preserve"> Закону;</w:t>
            </w:r>
          </w:p>
          <w:p w:rsidR="00EF5314" w:rsidRPr="000D146A" w:rsidRDefault="00EF5314" w:rsidP="000A6AD5">
            <w:pPr>
              <w:ind w:left="163" w:right="97" w:firstLine="87"/>
              <w:contextualSpacing/>
              <w:rPr>
                <w:sz w:val="24"/>
                <w:szCs w:val="24"/>
              </w:rPr>
            </w:pPr>
            <w:bookmarkStart w:id="8" w:name="n505"/>
            <w:bookmarkEnd w:id="8"/>
            <w:r w:rsidRPr="000D146A">
              <w:rPr>
                <w:sz w:val="24"/>
                <w:szCs w:val="24"/>
              </w:rPr>
              <w:t xml:space="preserve">- </w:t>
            </w:r>
            <w:r w:rsidR="003E7A3D">
              <w:rPr>
                <w:sz w:val="24"/>
                <w:szCs w:val="24"/>
              </w:rPr>
              <w:t xml:space="preserve">конкурсна </w:t>
            </w:r>
            <w:r w:rsidRPr="000D146A">
              <w:rPr>
                <w:sz w:val="24"/>
                <w:szCs w:val="24"/>
              </w:rPr>
              <w:t xml:space="preserve">пропозиція не відповідає умовам </w:t>
            </w:r>
            <w:r w:rsidR="003E7A3D">
              <w:rPr>
                <w:sz w:val="24"/>
                <w:szCs w:val="24"/>
              </w:rPr>
              <w:t xml:space="preserve">конкурсної </w:t>
            </w:r>
            <w:r w:rsidRPr="000D146A">
              <w:rPr>
                <w:sz w:val="24"/>
                <w:szCs w:val="24"/>
              </w:rPr>
              <w:t>документації.</w:t>
            </w:r>
            <w:bookmarkStart w:id="9" w:name="n506"/>
            <w:bookmarkEnd w:id="9"/>
          </w:p>
          <w:p w:rsidR="00EF5314" w:rsidRPr="000D146A" w:rsidRDefault="00EF5314" w:rsidP="000A6AD5">
            <w:pPr>
              <w:ind w:left="163" w:right="97" w:firstLine="112"/>
              <w:contextualSpacing/>
              <w:rPr>
                <w:szCs w:val="28"/>
                <w:highlight w:val="yellow"/>
              </w:rPr>
            </w:pPr>
            <w:r w:rsidRPr="000D146A">
              <w:rPr>
                <w:sz w:val="24"/>
                <w:szCs w:val="24"/>
              </w:rPr>
              <w:t xml:space="preserve">Інформація про відхилення </w:t>
            </w:r>
            <w:r w:rsidR="003E7A3D">
              <w:rPr>
                <w:sz w:val="24"/>
                <w:szCs w:val="24"/>
              </w:rPr>
              <w:t xml:space="preserve">конкурсної </w:t>
            </w:r>
            <w:r w:rsidRPr="000D146A">
              <w:rPr>
                <w:sz w:val="24"/>
                <w:szCs w:val="24"/>
              </w:rPr>
              <w:t xml:space="preserve">пропозиції протягом одного дня з дня прийняття рішення оприлюднюється </w:t>
            </w:r>
            <w:r w:rsidR="003E7A3D">
              <w:rPr>
                <w:sz w:val="24"/>
                <w:szCs w:val="24"/>
              </w:rPr>
              <w:t xml:space="preserve">на офіційному веб-сайті Служби безпеки України </w:t>
            </w:r>
            <w:r w:rsidRPr="000D146A">
              <w:rPr>
                <w:sz w:val="24"/>
                <w:szCs w:val="24"/>
              </w:rPr>
              <w:t xml:space="preserve">та </w:t>
            </w:r>
            <w:r w:rsidR="003E7A3D">
              <w:rPr>
                <w:sz w:val="24"/>
                <w:szCs w:val="24"/>
              </w:rPr>
              <w:t xml:space="preserve">поштою </w:t>
            </w:r>
            <w:r w:rsidRPr="000D146A">
              <w:rPr>
                <w:sz w:val="24"/>
                <w:szCs w:val="24"/>
              </w:rPr>
              <w:t xml:space="preserve">надсилається учаснику/переможцю, </w:t>
            </w:r>
            <w:r w:rsidR="003E7A3D">
              <w:rPr>
                <w:sz w:val="24"/>
                <w:szCs w:val="24"/>
              </w:rPr>
              <w:t xml:space="preserve">конкурсна </w:t>
            </w:r>
            <w:r w:rsidRPr="000D146A">
              <w:rPr>
                <w:sz w:val="24"/>
                <w:szCs w:val="24"/>
              </w:rPr>
              <w:t>пропозиція якого відхилена.</w:t>
            </w:r>
          </w:p>
        </w:tc>
      </w:tr>
      <w:tr w:rsidR="00EF5314" w:rsidRPr="000D146A" w:rsidTr="000A6AD5">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right="113"/>
              <w:rPr>
                <w:b/>
                <w:sz w:val="26"/>
                <w:szCs w:val="26"/>
                <w:highlight w:val="yellow"/>
                <w:bdr w:val="none" w:sz="0" w:space="0" w:color="auto" w:frame="1"/>
                <w:lang w:eastAsia="uk-UA"/>
              </w:rPr>
            </w:pPr>
          </w:p>
        </w:tc>
        <w:tc>
          <w:tcPr>
            <w:tcW w:w="4717" w:type="pct"/>
            <w:gridSpan w:val="2"/>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firstLine="404"/>
              <w:jc w:val="center"/>
              <w:rPr>
                <w:sz w:val="26"/>
                <w:szCs w:val="26"/>
                <w:highlight w:val="yellow"/>
                <w:lang w:eastAsia="uk-UA"/>
              </w:rPr>
            </w:pPr>
            <w:r w:rsidRPr="000D146A">
              <w:rPr>
                <w:b/>
                <w:sz w:val="26"/>
                <w:szCs w:val="26"/>
                <w:bdr w:val="none" w:sz="0" w:space="0" w:color="auto" w:frame="1"/>
                <w:lang w:eastAsia="uk-UA"/>
              </w:rPr>
              <w:t xml:space="preserve">VІ. Результати </w:t>
            </w:r>
            <w:r w:rsidR="000A6AD5">
              <w:rPr>
                <w:b/>
                <w:sz w:val="26"/>
                <w:szCs w:val="26"/>
                <w:bdr w:val="none" w:sz="0" w:space="0" w:color="auto" w:frame="1"/>
                <w:lang w:eastAsia="uk-UA"/>
              </w:rPr>
              <w:t>конкурсу</w:t>
            </w:r>
            <w:r w:rsidRPr="000D146A">
              <w:rPr>
                <w:b/>
                <w:sz w:val="26"/>
                <w:szCs w:val="26"/>
                <w:bdr w:val="none" w:sz="0" w:space="0" w:color="auto" w:frame="1"/>
                <w:lang w:eastAsia="uk-UA"/>
              </w:rPr>
              <w:t xml:space="preserve"> та укладання договору про закупівлю</w:t>
            </w:r>
          </w:p>
        </w:tc>
      </w:tr>
      <w:tr w:rsidR="00EF5314" w:rsidRPr="000D146A" w:rsidTr="000A6AD5">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t>1</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t xml:space="preserve">Відміна </w:t>
            </w:r>
            <w:r w:rsidR="006C76C0">
              <w:rPr>
                <w:b/>
                <w:sz w:val="24"/>
                <w:szCs w:val="24"/>
                <w:lang w:eastAsia="uk-UA"/>
              </w:rPr>
              <w:t>Замовник</w:t>
            </w:r>
            <w:r w:rsidRPr="000D146A">
              <w:rPr>
                <w:b/>
                <w:sz w:val="24"/>
                <w:szCs w:val="24"/>
                <w:lang w:eastAsia="uk-UA"/>
              </w:rPr>
              <w:t xml:space="preserve">ом </w:t>
            </w:r>
            <w:r w:rsidR="000A6AD5">
              <w:rPr>
                <w:b/>
                <w:sz w:val="24"/>
                <w:szCs w:val="24"/>
                <w:lang w:eastAsia="uk-UA"/>
              </w:rPr>
              <w:t>конкурсу</w:t>
            </w:r>
            <w:r w:rsidRPr="000D146A">
              <w:rPr>
                <w:b/>
                <w:sz w:val="24"/>
                <w:szCs w:val="24"/>
                <w:lang w:eastAsia="uk-UA"/>
              </w:rPr>
              <w:t xml:space="preserve"> чи визнання </w:t>
            </w:r>
            <w:r w:rsidR="000A6AD5">
              <w:rPr>
                <w:b/>
                <w:sz w:val="24"/>
                <w:szCs w:val="24"/>
                <w:lang w:eastAsia="uk-UA"/>
              </w:rPr>
              <w:t>його</w:t>
            </w:r>
            <w:r w:rsidRPr="000D146A">
              <w:rPr>
                <w:b/>
                <w:sz w:val="24"/>
                <w:szCs w:val="24"/>
                <w:lang w:eastAsia="uk-UA"/>
              </w:rPr>
              <w:t xml:space="preserve"> такими, що не відбу</w:t>
            </w:r>
            <w:r w:rsidR="000A6AD5">
              <w:rPr>
                <w:b/>
                <w:sz w:val="24"/>
                <w:szCs w:val="24"/>
                <w:lang w:eastAsia="uk-UA"/>
              </w:rPr>
              <w:t>в</w:t>
            </w:r>
            <w:r w:rsidRPr="000D146A">
              <w:rPr>
                <w:b/>
                <w:sz w:val="24"/>
                <w:szCs w:val="24"/>
                <w:lang w:eastAsia="uk-UA"/>
              </w:rPr>
              <w:t>ся</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6C76C0" w:rsidP="000A6AD5">
            <w:pPr>
              <w:ind w:left="113" w:right="113" w:firstLine="162"/>
              <w:contextualSpacing/>
              <w:rPr>
                <w:sz w:val="24"/>
                <w:szCs w:val="24"/>
                <w:lang w:eastAsia="uk-UA"/>
              </w:rPr>
            </w:pPr>
            <w:r>
              <w:rPr>
                <w:sz w:val="24"/>
                <w:szCs w:val="24"/>
                <w:lang w:eastAsia="uk-UA"/>
              </w:rPr>
              <w:t>Замовник</w:t>
            </w:r>
            <w:r w:rsidR="00EF5314" w:rsidRPr="000D146A">
              <w:rPr>
                <w:sz w:val="24"/>
                <w:szCs w:val="24"/>
                <w:lang w:eastAsia="uk-UA"/>
              </w:rPr>
              <w:t xml:space="preserve"> відміняє </w:t>
            </w:r>
            <w:r w:rsidR="00164528">
              <w:rPr>
                <w:sz w:val="24"/>
                <w:szCs w:val="24"/>
                <w:lang w:eastAsia="uk-UA"/>
              </w:rPr>
              <w:t xml:space="preserve">конкурс у </w:t>
            </w:r>
            <w:r w:rsidR="00EF5314" w:rsidRPr="000D146A">
              <w:rPr>
                <w:sz w:val="24"/>
                <w:szCs w:val="24"/>
                <w:lang w:eastAsia="uk-UA"/>
              </w:rPr>
              <w:t>разі:</w:t>
            </w:r>
          </w:p>
          <w:p w:rsidR="00EF5314" w:rsidRPr="000D146A" w:rsidRDefault="00EF5314" w:rsidP="000A6AD5">
            <w:pPr>
              <w:ind w:left="163" w:right="97" w:firstLine="162"/>
              <w:contextualSpacing/>
              <w:rPr>
                <w:sz w:val="24"/>
                <w:szCs w:val="24"/>
                <w:lang w:eastAsia="uk-UA"/>
              </w:rPr>
            </w:pPr>
            <w:bookmarkStart w:id="10" w:name="n510"/>
            <w:bookmarkEnd w:id="10"/>
            <w:r w:rsidRPr="000D146A">
              <w:rPr>
                <w:sz w:val="24"/>
                <w:szCs w:val="24"/>
                <w:lang w:eastAsia="uk-UA"/>
              </w:rPr>
              <w:t>відсутності подальшої потреби в закупівлі товарів, робіт і послуг;</w:t>
            </w:r>
          </w:p>
          <w:p w:rsidR="00EF5314" w:rsidRPr="000D146A" w:rsidRDefault="00164528" w:rsidP="000A6AD5">
            <w:pPr>
              <w:ind w:left="163" w:right="97" w:firstLine="162"/>
              <w:contextualSpacing/>
              <w:rPr>
                <w:sz w:val="24"/>
                <w:szCs w:val="24"/>
                <w:lang w:eastAsia="uk-UA"/>
              </w:rPr>
            </w:pPr>
            <w:bookmarkStart w:id="11" w:name="n511"/>
            <w:bookmarkEnd w:id="11"/>
            <w:r>
              <w:rPr>
                <w:sz w:val="24"/>
                <w:szCs w:val="24"/>
                <w:lang w:eastAsia="uk-UA"/>
              </w:rPr>
              <w:t>подання для участі менше двох пропозицій</w:t>
            </w:r>
            <w:r w:rsidR="00EF5314" w:rsidRPr="000D146A">
              <w:rPr>
                <w:sz w:val="24"/>
                <w:szCs w:val="24"/>
                <w:lang w:eastAsia="uk-UA"/>
              </w:rPr>
              <w:t>;</w:t>
            </w:r>
          </w:p>
          <w:p w:rsidR="00164528" w:rsidRDefault="00164528" w:rsidP="000A6AD5">
            <w:pPr>
              <w:ind w:left="163" w:right="97" w:firstLine="162"/>
              <w:contextualSpacing/>
              <w:rPr>
                <w:sz w:val="24"/>
                <w:szCs w:val="24"/>
                <w:lang w:eastAsia="uk-UA"/>
              </w:rPr>
            </w:pPr>
            <w:bookmarkStart w:id="12" w:name="n512"/>
            <w:bookmarkEnd w:id="12"/>
            <w:r>
              <w:rPr>
                <w:sz w:val="24"/>
                <w:szCs w:val="24"/>
                <w:lang w:eastAsia="uk-UA"/>
              </w:rPr>
              <w:t>відхилення всіх пропозицій внаслідок їх невідповідності умовам конкурсної документації;</w:t>
            </w:r>
          </w:p>
          <w:p w:rsidR="00164528" w:rsidRDefault="00164528" w:rsidP="000A6AD5">
            <w:pPr>
              <w:ind w:firstLine="250"/>
              <w:rPr>
                <w:sz w:val="24"/>
                <w:szCs w:val="24"/>
              </w:rPr>
            </w:pPr>
            <w:r>
              <w:rPr>
                <w:sz w:val="24"/>
                <w:szCs w:val="24"/>
              </w:rPr>
              <w:t>якщо до оцінки допущено менше двох пропозицій;</w:t>
            </w:r>
          </w:p>
          <w:p w:rsidR="00164528" w:rsidRDefault="00164528" w:rsidP="000A6AD5">
            <w:pPr>
              <w:ind w:firstLine="250"/>
              <w:rPr>
                <w:sz w:val="24"/>
                <w:szCs w:val="24"/>
              </w:rPr>
            </w:pPr>
            <w:r>
              <w:rPr>
                <w:sz w:val="24"/>
                <w:szCs w:val="24"/>
              </w:rPr>
              <w:t>конкурс може бути відмінено частково (за лотом).</w:t>
            </w:r>
          </w:p>
          <w:p w:rsidR="00164528" w:rsidRDefault="00164528" w:rsidP="000A6AD5">
            <w:pPr>
              <w:ind w:firstLine="250"/>
              <w:rPr>
                <w:sz w:val="24"/>
                <w:szCs w:val="24"/>
              </w:rPr>
            </w:pPr>
          </w:p>
          <w:p w:rsidR="00EF5314" w:rsidRPr="000D146A" w:rsidRDefault="006C76C0" w:rsidP="000A6AD5">
            <w:pPr>
              <w:ind w:left="163" w:right="97" w:firstLine="162"/>
              <w:contextualSpacing/>
              <w:rPr>
                <w:sz w:val="24"/>
                <w:szCs w:val="24"/>
                <w:lang w:eastAsia="uk-UA"/>
              </w:rPr>
            </w:pPr>
            <w:r>
              <w:rPr>
                <w:sz w:val="24"/>
                <w:szCs w:val="24"/>
                <w:lang w:eastAsia="uk-UA"/>
              </w:rPr>
              <w:t>Замовник</w:t>
            </w:r>
            <w:r w:rsidR="00EF5314" w:rsidRPr="000D146A">
              <w:rPr>
                <w:sz w:val="24"/>
                <w:szCs w:val="24"/>
                <w:lang w:eastAsia="uk-UA"/>
              </w:rPr>
              <w:t xml:space="preserve"> має право визнати </w:t>
            </w:r>
            <w:r w:rsidR="00164528">
              <w:rPr>
                <w:sz w:val="24"/>
                <w:szCs w:val="24"/>
                <w:lang w:eastAsia="uk-UA"/>
              </w:rPr>
              <w:t xml:space="preserve">конкурс </w:t>
            </w:r>
            <w:r w:rsidR="00EF5314" w:rsidRPr="000D146A">
              <w:rPr>
                <w:sz w:val="24"/>
                <w:szCs w:val="24"/>
                <w:lang w:eastAsia="uk-UA"/>
              </w:rPr>
              <w:t>таким, що не відбу</w:t>
            </w:r>
            <w:r w:rsidR="00164528">
              <w:rPr>
                <w:sz w:val="24"/>
                <w:szCs w:val="24"/>
                <w:lang w:eastAsia="uk-UA"/>
              </w:rPr>
              <w:t>вся</w:t>
            </w:r>
            <w:r w:rsidR="00EF5314" w:rsidRPr="000D146A">
              <w:rPr>
                <w:sz w:val="24"/>
                <w:szCs w:val="24"/>
                <w:lang w:eastAsia="uk-UA"/>
              </w:rPr>
              <w:t>, у разі</w:t>
            </w:r>
            <w:r w:rsidR="00227ECB">
              <w:rPr>
                <w:sz w:val="24"/>
                <w:szCs w:val="24"/>
                <w:lang w:eastAsia="uk-UA"/>
              </w:rPr>
              <w:t>, якщо</w:t>
            </w:r>
            <w:r w:rsidR="00EF5314" w:rsidRPr="000D146A">
              <w:rPr>
                <w:sz w:val="24"/>
                <w:szCs w:val="24"/>
                <w:lang w:eastAsia="uk-UA"/>
              </w:rPr>
              <w:t>:</w:t>
            </w:r>
          </w:p>
          <w:p w:rsidR="00227ECB" w:rsidRDefault="00227ECB" w:rsidP="000A6AD5">
            <w:pPr>
              <w:ind w:left="163" w:right="97" w:firstLine="162"/>
              <w:contextualSpacing/>
              <w:rPr>
                <w:sz w:val="24"/>
                <w:szCs w:val="24"/>
                <w:lang w:eastAsia="uk-UA"/>
              </w:rPr>
            </w:pPr>
            <w:bookmarkStart w:id="13" w:name="n519"/>
            <w:bookmarkEnd w:id="13"/>
            <w:r>
              <w:rPr>
                <w:sz w:val="24"/>
                <w:szCs w:val="24"/>
                <w:lang w:eastAsia="uk-UA"/>
              </w:rPr>
              <w:t xml:space="preserve">Ціна найбільш вигідної пропозиції перевищує суму, передбачену </w:t>
            </w:r>
            <w:r w:rsidR="006C76C0">
              <w:rPr>
                <w:sz w:val="24"/>
                <w:szCs w:val="24"/>
                <w:lang w:eastAsia="uk-UA"/>
              </w:rPr>
              <w:t>Замовник</w:t>
            </w:r>
            <w:r>
              <w:rPr>
                <w:sz w:val="24"/>
                <w:szCs w:val="24"/>
                <w:lang w:eastAsia="uk-UA"/>
              </w:rPr>
              <w:t>ом на фінансування закупівлі;</w:t>
            </w:r>
          </w:p>
          <w:p w:rsidR="00227ECB" w:rsidRDefault="00227ECB" w:rsidP="000A6AD5">
            <w:pPr>
              <w:ind w:left="163" w:right="97" w:firstLine="162"/>
              <w:contextualSpacing/>
              <w:rPr>
                <w:sz w:val="24"/>
                <w:szCs w:val="24"/>
                <w:lang w:eastAsia="uk-UA"/>
              </w:rPr>
            </w:pPr>
            <w:r>
              <w:rPr>
                <w:sz w:val="24"/>
                <w:szCs w:val="24"/>
                <w:lang w:eastAsia="uk-UA"/>
              </w:rPr>
              <w:t>Скорочено видатки на здійснення закупівлі.</w:t>
            </w:r>
          </w:p>
          <w:p w:rsidR="00227ECB" w:rsidRDefault="00227ECB" w:rsidP="00227ECB">
            <w:pPr>
              <w:ind w:left="251" w:right="141" w:firstLine="141"/>
              <w:rPr>
                <w:sz w:val="24"/>
                <w:szCs w:val="24"/>
              </w:rPr>
            </w:pPr>
            <w:r>
              <w:rPr>
                <w:sz w:val="24"/>
                <w:szCs w:val="24"/>
              </w:rPr>
              <w:t>Конкурс може бути визнаний таким, що не відбувся частково (за лотом).</w:t>
            </w:r>
            <w:bookmarkStart w:id="14" w:name="n522"/>
            <w:bookmarkStart w:id="15" w:name="n523"/>
            <w:bookmarkEnd w:id="14"/>
            <w:bookmarkEnd w:id="15"/>
          </w:p>
          <w:p w:rsidR="00EF5314" w:rsidRPr="000D146A" w:rsidRDefault="00EF5314" w:rsidP="006414E8">
            <w:pPr>
              <w:ind w:left="251" w:right="141" w:firstLine="141"/>
              <w:rPr>
                <w:szCs w:val="28"/>
                <w:highlight w:val="yellow"/>
                <w:lang w:eastAsia="uk-UA"/>
              </w:rPr>
            </w:pPr>
            <w:r w:rsidRPr="000D146A">
              <w:rPr>
                <w:sz w:val="24"/>
                <w:szCs w:val="24"/>
                <w:lang w:eastAsia="uk-UA"/>
              </w:rPr>
              <w:t xml:space="preserve">Повідомлення про відміну </w:t>
            </w:r>
            <w:r w:rsidR="00227ECB">
              <w:rPr>
                <w:sz w:val="24"/>
                <w:szCs w:val="24"/>
                <w:lang w:eastAsia="uk-UA"/>
              </w:rPr>
              <w:t xml:space="preserve">конкурсу </w:t>
            </w:r>
            <w:r w:rsidRPr="000D146A">
              <w:rPr>
                <w:sz w:val="24"/>
                <w:szCs w:val="24"/>
                <w:lang w:eastAsia="uk-UA"/>
              </w:rPr>
              <w:t xml:space="preserve">або визнання </w:t>
            </w:r>
            <w:r w:rsidR="00227ECB">
              <w:rPr>
                <w:sz w:val="24"/>
                <w:szCs w:val="24"/>
                <w:lang w:eastAsia="uk-UA"/>
              </w:rPr>
              <w:lastRenderedPageBreak/>
              <w:t xml:space="preserve">його </w:t>
            </w:r>
            <w:r w:rsidRPr="000D146A">
              <w:rPr>
                <w:sz w:val="24"/>
                <w:szCs w:val="24"/>
                <w:lang w:eastAsia="uk-UA"/>
              </w:rPr>
              <w:t>таким, що не відбу</w:t>
            </w:r>
            <w:r w:rsidR="00227ECB">
              <w:rPr>
                <w:sz w:val="24"/>
                <w:szCs w:val="24"/>
                <w:lang w:eastAsia="uk-UA"/>
              </w:rPr>
              <w:t>вся</w:t>
            </w:r>
            <w:r w:rsidRPr="000D146A">
              <w:rPr>
                <w:sz w:val="24"/>
                <w:szCs w:val="24"/>
                <w:lang w:eastAsia="uk-UA"/>
              </w:rPr>
              <w:t xml:space="preserve">, оприлюднюється </w:t>
            </w:r>
            <w:r w:rsidR="00227ECB">
              <w:rPr>
                <w:sz w:val="24"/>
                <w:szCs w:val="24"/>
                <w:lang w:eastAsia="uk-UA"/>
              </w:rPr>
              <w:t>на офіційному веб-сайті СБ України</w:t>
            </w:r>
            <w:r w:rsidRPr="000D146A">
              <w:rPr>
                <w:sz w:val="24"/>
                <w:szCs w:val="24"/>
                <w:lang w:eastAsia="uk-UA"/>
              </w:rPr>
              <w:t xml:space="preserve"> протягом одного дня з дня прийняття </w:t>
            </w:r>
            <w:r w:rsidR="006C76C0">
              <w:rPr>
                <w:sz w:val="24"/>
                <w:szCs w:val="24"/>
                <w:lang w:eastAsia="uk-UA"/>
              </w:rPr>
              <w:t>Замовник</w:t>
            </w:r>
            <w:r w:rsidRPr="000D146A">
              <w:rPr>
                <w:sz w:val="24"/>
                <w:szCs w:val="24"/>
                <w:lang w:eastAsia="uk-UA"/>
              </w:rPr>
              <w:t xml:space="preserve">ом відповідного рішення та </w:t>
            </w:r>
            <w:r w:rsidR="00227ECB">
              <w:rPr>
                <w:sz w:val="24"/>
                <w:szCs w:val="24"/>
                <w:lang w:eastAsia="uk-UA"/>
              </w:rPr>
              <w:t>поштою</w:t>
            </w:r>
            <w:r w:rsidRPr="000D146A">
              <w:rPr>
                <w:sz w:val="24"/>
                <w:szCs w:val="24"/>
                <w:lang w:eastAsia="uk-UA"/>
              </w:rPr>
              <w:t xml:space="preserve"> надсилається усім учасникам.</w:t>
            </w:r>
          </w:p>
        </w:tc>
      </w:tr>
      <w:tr w:rsidR="00EF5314" w:rsidRPr="000D146A" w:rsidTr="000A6AD5">
        <w:trPr>
          <w:trHeight w:val="3029"/>
        </w:trPr>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lastRenderedPageBreak/>
              <w:t>2</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t xml:space="preserve">Строк укладання договору </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6C76C0" w:rsidP="00C621A6">
            <w:pPr>
              <w:spacing w:beforeLines="40" w:before="96" w:afterLines="40" w:after="96"/>
              <w:ind w:left="113" w:right="113" w:firstLine="162"/>
              <w:contextualSpacing/>
              <w:rPr>
                <w:sz w:val="24"/>
                <w:szCs w:val="24"/>
              </w:rPr>
            </w:pPr>
            <w:r>
              <w:rPr>
                <w:sz w:val="24"/>
                <w:szCs w:val="24"/>
              </w:rPr>
              <w:t>Замовник</w:t>
            </w:r>
            <w:r w:rsidR="00EF5314" w:rsidRPr="000D146A">
              <w:rPr>
                <w:sz w:val="24"/>
                <w:szCs w:val="24"/>
              </w:rPr>
              <w:t xml:space="preserve"> укладає договір про закупівлю з учасником, який визнаний переможцем </w:t>
            </w:r>
            <w:r w:rsidR="00227ECB">
              <w:rPr>
                <w:sz w:val="24"/>
                <w:szCs w:val="24"/>
              </w:rPr>
              <w:t>конкурсу</w:t>
            </w:r>
            <w:r w:rsidR="00EF5314" w:rsidRPr="000D146A">
              <w:rPr>
                <w:sz w:val="24"/>
                <w:szCs w:val="24"/>
              </w:rPr>
              <w:t xml:space="preserve"> протягом строку дії його пропозиції, не пізніше ніж через 20 днів з дня прийняття рішення про намір укласти договір про закупівлю відповідно до вимог </w:t>
            </w:r>
            <w:r w:rsidR="00227ECB">
              <w:rPr>
                <w:sz w:val="24"/>
                <w:szCs w:val="24"/>
              </w:rPr>
              <w:t xml:space="preserve">конкурсної </w:t>
            </w:r>
            <w:r w:rsidR="00EF5314" w:rsidRPr="000D146A">
              <w:rPr>
                <w:sz w:val="24"/>
                <w:szCs w:val="24"/>
              </w:rPr>
              <w:t>документації та пропозиції учасника-переможця.</w:t>
            </w:r>
          </w:p>
          <w:p w:rsidR="00EF5314" w:rsidRPr="000D146A" w:rsidRDefault="00EF5314" w:rsidP="00C621A6">
            <w:pPr>
              <w:spacing w:beforeLines="40" w:before="96" w:afterLines="40" w:after="96"/>
              <w:ind w:left="113" w:right="113" w:firstLine="162"/>
              <w:contextualSpacing/>
              <w:rPr>
                <w:szCs w:val="28"/>
                <w:highlight w:val="yellow"/>
              </w:rPr>
            </w:pPr>
            <w:r w:rsidRPr="000D146A">
              <w:rPr>
                <w:sz w:val="24"/>
                <w:szCs w:val="24"/>
              </w:rPr>
              <w:t xml:space="preserve">З метою забезпечення права на оскарження рішень </w:t>
            </w:r>
            <w:r w:rsidR="006C76C0">
              <w:rPr>
                <w:sz w:val="24"/>
                <w:szCs w:val="24"/>
              </w:rPr>
              <w:t>Замовника</w:t>
            </w:r>
            <w:r w:rsidRPr="000D146A">
              <w:rPr>
                <w:sz w:val="24"/>
                <w:szCs w:val="24"/>
              </w:rPr>
              <w:t xml:space="preserve"> договір про закупівлю не може бути укладено раніше ніж через 10 днів з дати оприлюднення на </w:t>
            </w:r>
            <w:r w:rsidR="00227ECB">
              <w:rPr>
                <w:sz w:val="24"/>
                <w:szCs w:val="24"/>
              </w:rPr>
              <w:t>офіційному веб-сайті СБ України</w:t>
            </w:r>
            <w:r w:rsidRPr="000D146A">
              <w:rPr>
                <w:sz w:val="24"/>
                <w:szCs w:val="24"/>
              </w:rPr>
              <w:t xml:space="preserve"> повідомлення про намір укласти договір про закупівлю.</w:t>
            </w:r>
          </w:p>
        </w:tc>
      </w:tr>
      <w:tr w:rsidR="00EF5314" w:rsidRPr="000D146A" w:rsidTr="000A6AD5">
        <w:trPr>
          <w:trHeight w:val="5613"/>
        </w:trPr>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4F69DD" w:rsidP="00C621A6">
            <w:pPr>
              <w:spacing w:beforeLines="40" w:before="96" w:afterLines="40" w:after="96"/>
              <w:ind w:left="113" w:right="113"/>
              <w:rPr>
                <w:b/>
                <w:sz w:val="24"/>
                <w:szCs w:val="24"/>
                <w:lang w:eastAsia="uk-UA"/>
              </w:rPr>
            </w:pPr>
            <w:r>
              <w:rPr>
                <w:b/>
                <w:sz w:val="24"/>
                <w:szCs w:val="24"/>
                <w:lang w:eastAsia="uk-UA"/>
              </w:rPr>
              <w:t>3</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t>Істотні умови, що обов’язково включаються до договору про закупівлю</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EF5314" w:rsidP="000A6AD5">
            <w:pPr>
              <w:spacing w:line="228" w:lineRule="auto"/>
              <w:ind w:left="72" w:right="141" w:firstLine="521"/>
              <w:rPr>
                <w:sz w:val="24"/>
                <w:szCs w:val="24"/>
              </w:rPr>
            </w:pPr>
            <w:r w:rsidRPr="000D146A">
              <w:rPr>
                <w:sz w:val="24"/>
                <w:szCs w:val="24"/>
              </w:rPr>
              <w:t xml:space="preserve">Договір про закупівлю укладається відповідно до норм </w:t>
            </w:r>
            <w:r w:rsidRPr="000D146A">
              <w:rPr>
                <w:sz w:val="24"/>
                <w:szCs w:val="24"/>
                <w:u w:val="single"/>
              </w:rPr>
              <w:t>Цивільного кодексу України</w:t>
            </w:r>
            <w:r w:rsidRPr="000D146A">
              <w:rPr>
                <w:sz w:val="24"/>
                <w:szCs w:val="24"/>
              </w:rPr>
              <w:t xml:space="preserve"> та </w:t>
            </w:r>
            <w:r w:rsidRPr="000D146A">
              <w:rPr>
                <w:sz w:val="24"/>
                <w:szCs w:val="24"/>
                <w:u w:val="single"/>
              </w:rPr>
              <w:t>Господарського кодексу України</w:t>
            </w:r>
            <w:r w:rsidRPr="000D146A">
              <w:rPr>
                <w:sz w:val="24"/>
                <w:szCs w:val="24"/>
              </w:rPr>
              <w:t xml:space="preserve"> з урахуванням особливостей, визначених цим Законом.</w:t>
            </w:r>
          </w:p>
          <w:p w:rsidR="00EF5314" w:rsidRPr="000D146A" w:rsidRDefault="00EF5314" w:rsidP="000A6AD5">
            <w:pPr>
              <w:spacing w:line="228" w:lineRule="auto"/>
              <w:ind w:left="72" w:right="141" w:firstLine="521"/>
              <w:rPr>
                <w:sz w:val="24"/>
                <w:szCs w:val="24"/>
              </w:rPr>
            </w:pPr>
            <w:r w:rsidRPr="000D146A">
              <w:rPr>
                <w:sz w:val="24"/>
                <w:szCs w:val="24"/>
              </w:rPr>
              <w:t xml:space="preserve">У разі здійснення закупівлі за рахунок коштів Державного бюджету України і місцевих бюджетів </w:t>
            </w:r>
            <w:r w:rsidR="006C76C0">
              <w:rPr>
                <w:sz w:val="24"/>
                <w:szCs w:val="24"/>
              </w:rPr>
              <w:t>Замовник</w:t>
            </w:r>
            <w:r w:rsidRPr="000D146A">
              <w:rPr>
                <w:sz w:val="24"/>
                <w:szCs w:val="24"/>
              </w:rPr>
              <w:t xml:space="preserve"> має право передбачати у договорах про закупівлю здійснення попередньої оплати відповідно до вимог бюджетного законодавства.</w:t>
            </w:r>
          </w:p>
          <w:p w:rsidR="00EF5314" w:rsidRPr="000D146A" w:rsidRDefault="00EF5314" w:rsidP="000A6AD5">
            <w:pPr>
              <w:spacing w:line="228" w:lineRule="auto"/>
              <w:ind w:left="72" w:right="141" w:firstLine="521"/>
              <w:rPr>
                <w:sz w:val="24"/>
                <w:szCs w:val="24"/>
              </w:rPr>
            </w:pPr>
            <w:r w:rsidRPr="000D146A">
              <w:rPr>
                <w:sz w:val="24"/>
                <w:szCs w:val="24"/>
              </w:rPr>
              <w:t>Учасник-переможець процедури закупівлі під час укладення договору повинен надати дозвіл або ліцензію на провадження певного виду господарської діяльності, якщо отримання такого дозволу або ліцензії на провадження такого виду діяльності передбачено законодавством.</w:t>
            </w:r>
          </w:p>
          <w:p w:rsidR="00EF5314" w:rsidRPr="000D146A" w:rsidRDefault="00EF5314" w:rsidP="000A6AD5">
            <w:pPr>
              <w:spacing w:line="228" w:lineRule="auto"/>
              <w:ind w:left="72" w:right="141" w:firstLine="521"/>
              <w:rPr>
                <w:sz w:val="24"/>
                <w:szCs w:val="24"/>
              </w:rPr>
            </w:pPr>
            <w:r w:rsidRPr="000D146A">
              <w:rPr>
                <w:sz w:val="24"/>
                <w:szCs w:val="24"/>
              </w:rPr>
              <w:t xml:space="preserve">Умови договору про закупівлю не повинні відрізнятися від змісту </w:t>
            </w:r>
            <w:r w:rsidR="00227ECB">
              <w:rPr>
                <w:sz w:val="24"/>
                <w:szCs w:val="24"/>
              </w:rPr>
              <w:t>конкурсної</w:t>
            </w:r>
            <w:r w:rsidRPr="000D146A">
              <w:rPr>
                <w:sz w:val="24"/>
                <w:szCs w:val="24"/>
              </w:rPr>
              <w:t xml:space="preserve"> пропозиції за результатами </w:t>
            </w:r>
            <w:r w:rsidR="00227ECB">
              <w:rPr>
                <w:sz w:val="24"/>
                <w:szCs w:val="24"/>
              </w:rPr>
              <w:t>конкурсу</w:t>
            </w:r>
            <w:r w:rsidRPr="000D146A">
              <w:rPr>
                <w:sz w:val="24"/>
                <w:szCs w:val="24"/>
              </w:rPr>
              <w:t xml:space="preserve"> (у тому числі ціни за одиницю товару)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крім випадків передбачених частиною 4 статті 36 Закону.</w:t>
            </w:r>
          </w:p>
          <w:p w:rsidR="00EF5314" w:rsidRPr="000D146A" w:rsidRDefault="00EF5314" w:rsidP="000A6AD5">
            <w:pPr>
              <w:widowControl w:val="0"/>
              <w:autoSpaceDE w:val="0"/>
              <w:autoSpaceDN w:val="0"/>
              <w:adjustRightInd w:val="0"/>
              <w:ind w:left="128" w:right="141" w:firstLine="567"/>
              <w:rPr>
                <w:sz w:val="24"/>
                <w:szCs w:val="24"/>
              </w:rPr>
            </w:pPr>
            <w:r w:rsidRPr="000D146A">
              <w:rPr>
                <w:sz w:val="24"/>
                <w:szCs w:val="24"/>
              </w:rPr>
              <w:t>Договір про закупівлю є нікчемним у разі:</w:t>
            </w:r>
          </w:p>
          <w:p w:rsidR="00EF5314" w:rsidRPr="000D146A" w:rsidRDefault="00EF5314" w:rsidP="000A6AD5">
            <w:pPr>
              <w:widowControl w:val="0"/>
              <w:autoSpaceDE w:val="0"/>
              <w:autoSpaceDN w:val="0"/>
              <w:adjustRightInd w:val="0"/>
              <w:ind w:left="128" w:right="141" w:firstLine="567"/>
              <w:rPr>
                <w:sz w:val="24"/>
                <w:szCs w:val="24"/>
              </w:rPr>
            </w:pPr>
            <w:r w:rsidRPr="000D146A">
              <w:rPr>
                <w:sz w:val="24"/>
                <w:szCs w:val="24"/>
              </w:rPr>
              <w:t xml:space="preserve">його укладення з порушенням вимог </w:t>
            </w:r>
            <w:r w:rsidRPr="000D146A">
              <w:rPr>
                <w:sz w:val="24"/>
                <w:szCs w:val="24"/>
                <w:u w:val="single"/>
              </w:rPr>
              <w:t xml:space="preserve">частини четвертої </w:t>
            </w:r>
            <w:r w:rsidRPr="000D146A">
              <w:rPr>
                <w:sz w:val="24"/>
                <w:szCs w:val="24"/>
              </w:rPr>
              <w:t>статті 36 Закону;</w:t>
            </w:r>
          </w:p>
          <w:p w:rsidR="00EF5314" w:rsidRPr="000D146A" w:rsidRDefault="00EF5314" w:rsidP="000A6AD5">
            <w:pPr>
              <w:widowControl w:val="0"/>
              <w:autoSpaceDE w:val="0"/>
              <w:autoSpaceDN w:val="0"/>
              <w:adjustRightInd w:val="0"/>
              <w:ind w:left="128" w:right="141" w:firstLine="567"/>
              <w:rPr>
                <w:sz w:val="24"/>
                <w:szCs w:val="24"/>
              </w:rPr>
            </w:pPr>
            <w:r w:rsidRPr="000D146A">
              <w:rPr>
                <w:sz w:val="24"/>
                <w:szCs w:val="24"/>
              </w:rPr>
              <w:t xml:space="preserve">його укладення в період оскарження процедури закупівлі відповідно до </w:t>
            </w:r>
            <w:r w:rsidRPr="000D146A">
              <w:rPr>
                <w:sz w:val="24"/>
                <w:szCs w:val="24"/>
                <w:u w:val="single"/>
              </w:rPr>
              <w:t>статті 18</w:t>
            </w:r>
            <w:r w:rsidRPr="000D146A">
              <w:rPr>
                <w:sz w:val="24"/>
                <w:szCs w:val="24"/>
              </w:rPr>
              <w:t xml:space="preserve"> Закону;</w:t>
            </w:r>
          </w:p>
          <w:p w:rsidR="00EF5314" w:rsidRPr="000D146A" w:rsidRDefault="00EF5314" w:rsidP="000A6AD5">
            <w:pPr>
              <w:widowControl w:val="0"/>
              <w:autoSpaceDE w:val="0"/>
              <w:autoSpaceDN w:val="0"/>
              <w:adjustRightInd w:val="0"/>
              <w:ind w:left="128" w:right="141" w:firstLine="567"/>
              <w:rPr>
                <w:sz w:val="24"/>
                <w:szCs w:val="24"/>
              </w:rPr>
            </w:pPr>
            <w:r w:rsidRPr="000D146A">
              <w:rPr>
                <w:sz w:val="24"/>
                <w:szCs w:val="24"/>
              </w:rPr>
              <w:t xml:space="preserve">його укладення з порушенням строків, передбачених </w:t>
            </w:r>
            <w:r w:rsidRPr="000D146A">
              <w:rPr>
                <w:sz w:val="24"/>
                <w:szCs w:val="24"/>
                <w:u w:val="single"/>
              </w:rPr>
              <w:t>частиною другої статті 32</w:t>
            </w:r>
            <w:r w:rsidRPr="000D146A">
              <w:rPr>
                <w:sz w:val="24"/>
                <w:szCs w:val="24"/>
              </w:rPr>
              <w:t xml:space="preserve"> Закону, крім випадків зупинення перебігу строків у зв’язку з розглядом скарги органом оскарження відповідно до </w:t>
            </w:r>
            <w:r w:rsidRPr="000D146A">
              <w:rPr>
                <w:sz w:val="24"/>
                <w:szCs w:val="24"/>
                <w:u w:val="single"/>
              </w:rPr>
              <w:t>статті 18</w:t>
            </w:r>
            <w:r w:rsidRPr="000D146A">
              <w:rPr>
                <w:sz w:val="24"/>
                <w:szCs w:val="24"/>
              </w:rPr>
              <w:t xml:space="preserve"> Закону.</w:t>
            </w:r>
          </w:p>
          <w:p w:rsidR="00EF5314" w:rsidRPr="000D146A" w:rsidRDefault="00EF5314" w:rsidP="000A6AD5">
            <w:pPr>
              <w:widowControl w:val="0"/>
              <w:autoSpaceDE w:val="0"/>
              <w:autoSpaceDN w:val="0"/>
              <w:adjustRightInd w:val="0"/>
              <w:ind w:left="128" w:right="141" w:firstLine="567"/>
              <w:rPr>
                <w:sz w:val="24"/>
                <w:szCs w:val="24"/>
              </w:rPr>
            </w:pPr>
          </w:p>
        </w:tc>
      </w:tr>
      <w:tr w:rsidR="00EF5314" w:rsidRPr="000D146A" w:rsidTr="000A6AD5">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4F69DD" w:rsidP="00C621A6">
            <w:pPr>
              <w:spacing w:beforeLines="40" w:before="96" w:afterLines="40" w:after="96"/>
              <w:ind w:left="113" w:right="113"/>
              <w:rPr>
                <w:b/>
                <w:sz w:val="24"/>
                <w:szCs w:val="24"/>
                <w:lang w:eastAsia="uk-UA"/>
              </w:rPr>
            </w:pPr>
            <w:r>
              <w:rPr>
                <w:b/>
                <w:sz w:val="24"/>
                <w:szCs w:val="24"/>
                <w:lang w:eastAsia="uk-UA"/>
              </w:rPr>
              <w:t>4</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t xml:space="preserve">Дії </w:t>
            </w:r>
            <w:r w:rsidR="006C76C0">
              <w:rPr>
                <w:b/>
                <w:sz w:val="24"/>
                <w:szCs w:val="24"/>
                <w:lang w:eastAsia="uk-UA"/>
              </w:rPr>
              <w:t>Замовника</w:t>
            </w:r>
            <w:r w:rsidRPr="000D146A">
              <w:rPr>
                <w:b/>
                <w:sz w:val="24"/>
                <w:szCs w:val="24"/>
                <w:lang w:eastAsia="uk-UA"/>
              </w:rPr>
              <w:t xml:space="preserve"> при відмові переможця </w:t>
            </w:r>
            <w:r w:rsidR="00227ECB">
              <w:rPr>
                <w:b/>
                <w:sz w:val="24"/>
                <w:szCs w:val="24"/>
                <w:lang w:eastAsia="uk-UA"/>
              </w:rPr>
              <w:t>конкурсу</w:t>
            </w:r>
            <w:r w:rsidRPr="000D146A">
              <w:rPr>
                <w:b/>
                <w:sz w:val="24"/>
                <w:szCs w:val="24"/>
                <w:lang w:eastAsia="uk-UA"/>
              </w:rPr>
              <w:t xml:space="preserve"> підписати договір про закупівлю</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EF5314" w:rsidP="004E6F76">
            <w:pPr>
              <w:pStyle w:val="a4"/>
              <w:spacing w:before="0" w:beforeAutospacing="0" w:after="0" w:afterAutospacing="0"/>
              <w:ind w:firstLine="695"/>
              <w:jc w:val="both"/>
              <w:rPr>
                <w:lang w:val="uk-UA"/>
              </w:rPr>
            </w:pPr>
            <w:r w:rsidRPr="000D146A">
              <w:rPr>
                <w:color w:val="000000"/>
                <w:lang w:val="uk-UA"/>
              </w:rPr>
              <w:t xml:space="preserve">У разі відмови переможця </w:t>
            </w:r>
            <w:r w:rsidR="004E6F76">
              <w:rPr>
                <w:color w:val="000000"/>
                <w:lang w:val="uk-UA"/>
              </w:rPr>
              <w:t xml:space="preserve">конкурсу </w:t>
            </w:r>
            <w:r w:rsidRPr="000D146A">
              <w:rPr>
                <w:color w:val="000000"/>
                <w:lang w:val="uk-UA"/>
              </w:rPr>
              <w:t xml:space="preserve">від підписання договору про закупівлю відповідно до вимог </w:t>
            </w:r>
            <w:r w:rsidR="004E6F76">
              <w:rPr>
                <w:color w:val="000000"/>
                <w:lang w:val="uk-UA"/>
              </w:rPr>
              <w:t xml:space="preserve">конкурсної </w:t>
            </w:r>
            <w:r w:rsidRPr="000D146A">
              <w:rPr>
                <w:color w:val="000000"/>
                <w:lang w:val="uk-UA"/>
              </w:rPr>
              <w:t xml:space="preserve">документації або неукладення договору про закупівлю з вини учасника у строк, визначений Законом, або ненадання переможцем </w:t>
            </w:r>
            <w:r w:rsidRPr="000D146A">
              <w:rPr>
                <w:color w:val="000000"/>
                <w:lang w:val="uk-UA"/>
              </w:rPr>
              <w:lastRenderedPageBreak/>
              <w:t xml:space="preserve">документів, що підтверджують відсутність підстав, передбачених статтею 17 Закону, </w:t>
            </w:r>
            <w:r w:rsidR="006C76C0">
              <w:rPr>
                <w:color w:val="000000"/>
                <w:lang w:val="uk-UA"/>
              </w:rPr>
              <w:t>Замовник</w:t>
            </w:r>
            <w:r w:rsidRPr="000D146A">
              <w:rPr>
                <w:color w:val="000000"/>
                <w:lang w:val="uk-UA"/>
              </w:rPr>
              <w:t xml:space="preserve"> відхиляє </w:t>
            </w:r>
            <w:r w:rsidR="004E6F76">
              <w:rPr>
                <w:color w:val="000000"/>
                <w:lang w:val="uk-UA"/>
              </w:rPr>
              <w:t>конкурсну</w:t>
            </w:r>
            <w:r w:rsidRPr="000D146A">
              <w:rPr>
                <w:color w:val="000000"/>
                <w:lang w:val="uk-UA"/>
              </w:rPr>
              <w:t xml:space="preserve"> пропозицію такого учасника та визначає переможця серед тих учасників, строк дії </w:t>
            </w:r>
            <w:r w:rsidR="004E6F76">
              <w:rPr>
                <w:color w:val="000000"/>
                <w:lang w:val="uk-UA"/>
              </w:rPr>
              <w:t>конкурсної</w:t>
            </w:r>
            <w:r w:rsidRPr="000D146A">
              <w:rPr>
                <w:color w:val="000000"/>
                <w:lang w:val="uk-UA"/>
              </w:rPr>
              <w:t xml:space="preserve"> пропозиції яких ще не минув.</w:t>
            </w:r>
          </w:p>
        </w:tc>
      </w:tr>
      <w:tr w:rsidR="00EF5314" w:rsidRPr="000D146A" w:rsidTr="000A6AD5">
        <w:tc>
          <w:tcPr>
            <w:tcW w:w="283" w:type="pct"/>
            <w:tcBorders>
              <w:top w:val="single" w:sz="6" w:space="0" w:color="000000"/>
              <w:left w:val="single" w:sz="6" w:space="0" w:color="000000"/>
              <w:bottom w:val="single" w:sz="6" w:space="0" w:color="000000"/>
              <w:right w:val="single" w:sz="6" w:space="0" w:color="000000"/>
            </w:tcBorders>
          </w:tcPr>
          <w:p w:rsidR="00EF5314" w:rsidRPr="000D146A" w:rsidRDefault="004F69DD" w:rsidP="00C621A6">
            <w:pPr>
              <w:spacing w:beforeLines="40" w:before="96" w:afterLines="40" w:after="96"/>
              <w:ind w:left="113" w:right="113"/>
              <w:rPr>
                <w:b/>
                <w:sz w:val="24"/>
                <w:szCs w:val="24"/>
                <w:lang w:eastAsia="uk-UA"/>
              </w:rPr>
            </w:pPr>
            <w:r>
              <w:rPr>
                <w:b/>
                <w:sz w:val="24"/>
                <w:szCs w:val="24"/>
                <w:lang w:eastAsia="uk-UA"/>
              </w:rPr>
              <w:lastRenderedPageBreak/>
              <w:t>5</w:t>
            </w:r>
          </w:p>
        </w:tc>
        <w:tc>
          <w:tcPr>
            <w:tcW w:w="1764"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rPr>
                <w:b/>
                <w:sz w:val="24"/>
                <w:szCs w:val="24"/>
                <w:lang w:eastAsia="uk-UA"/>
              </w:rPr>
            </w:pPr>
            <w:r w:rsidRPr="000D146A">
              <w:rPr>
                <w:b/>
                <w:sz w:val="24"/>
                <w:szCs w:val="24"/>
                <w:lang w:eastAsia="uk-UA"/>
              </w:rPr>
              <w:t xml:space="preserve">Забезпечення виконання договору про закупівлю </w:t>
            </w:r>
          </w:p>
        </w:tc>
        <w:tc>
          <w:tcPr>
            <w:tcW w:w="2953" w:type="pct"/>
            <w:tcBorders>
              <w:top w:val="single" w:sz="6" w:space="0" w:color="000000"/>
              <w:left w:val="single" w:sz="6" w:space="0" w:color="000000"/>
              <w:bottom w:val="single" w:sz="6" w:space="0" w:color="000000"/>
              <w:right w:val="single" w:sz="6" w:space="0" w:color="000000"/>
            </w:tcBorders>
          </w:tcPr>
          <w:p w:rsidR="00EF5314" w:rsidRPr="000D146A" w:rsidRDefault="00EF5314" w:rsidP="00C621A6">
            <w:pPr>
              <w:spacing w:beforeLines="40" w:before="96" w:afterLines="40" w:after="96"/>
              <w:ind w:left="113" w:right="113" w:firstLine="162"/>
              <w:contextualSpacing/>
              <w:rPr>
                <w:sz w:val="24"/>
                <w:szCs w:val="24"/>
              </w:rPr>
            </w:pPr>
            <w:r w:rsidRPr="000D146A">
              <w:rPr>
                <w:sz w:val="24"/>
                <w:szCs w:val="24"/>
              </w:rPr>
              <w:t>Не вимагається</w:t>
            </w:r>
          </w:p>
        </w:tc>
      </w:tr>
    </w:tbl>
    <w:p w:rsidR="00EF5314" w:rsidRPr="000D146A" w:rsidRDefault="00EF5314" w:rsidP="00EF5314">
      <w:pPr>
        <w:spacing w:before="120"/>
        <w:rPr>
          <w:spacing w:val="-7"/>
          <w:sz w:val="24"/>
          <w:szCs w:val="24"/>
        </w:rPr>
      </w:pPr>
      <w:r w:rsidRPr="000D146A">
        <w:rPr>
          <w:spacing w:val="-7"/>
          <w:sz w:val="24"/>
          <w:szCs w:val="24"/>
        </w:rPr>
        <w:t xml:space="preserve">Додатки 1-8 є невід'ємною частиною </w:t>
      </w:r>
      <w:r w:rsidR="004E6F76">
        <w:rPr>
          <w:spacing w:val="-7"/>
          <w:sz w:val="24"/>
          <w:szCs w:val="24"/>
        </w:rPr>
        <w:t>конкурсної</w:t>
      </w:r>
      <w:r w:rsidRPr="000D146A">
        <w:rPr>
          <w:spacing w:val="-7"/>
          <w:sz w:val="24"/>
          <w:szCs w:val="24"/>
        </w:rPr>
        <w:t xml:space="preserve"> документації.</w:t>
      </w:r>
    </w:p>
    <w:p w:rsidR="00EF5314" w:rsidRPr="000D146A" w:rsidRDefault="00EF5314" w:rsidP="00EF5314">
      <w:pPr>
        <w:spacing w:before="120"/>
        <w:rPr>
          <w:b/>
          <w:bCs/>
          <w:sz w:val="24"/>
          <w:szCs w:val="24"/>
        </w:rPr>
      </w:pPr>
      <w:r w:rsidRPr="000D146A">
        <w:rPr>
          <w:b/>
          <w:bCs/>
          <w:sz w:val="24"/>
          <w:szCs w:val="24"/>
        </w:rPr>
        <w:t xml:space="preserve">Відповідальний за проведення </w:t>
      </w:r>
      <w:r w:rsidR="004E6F76">
        <w:rPr>
          <w:b/>
          <w:bCs/>
          <w:sz w:val="24"/>
          <w:szCs w:val="24"/>
        </w:rPr>
        <w:t>конкурсу</w:t>
      </w:r>
    </w:p>
    <w:p w:rsidR="00EF5314" w:rsidRPr="000D146A" w:rsidRDefault="00EF5314" w:rsidP="00EF5314">
      <w:pPr>
        <w:spacing w:before="120"/>
        <w:ind w:firstLine="11"/>
        <w:rPr>
          <w:b/>
          <w:bCs/>
          <w:sz w:val="24"/>
          <w:szCs w:val="24"/>
        </w:rPr>
      </w:pPr>
      <w:r w:rsidRPr="000D146A">
        <w:rPr>
          <w:b/>
          <w:bCs/>
          <w:sz w:val="24"/>
          <w:szCs w:val="24"/>
        </w:rPr>
        <w:t>_______________________________________</w:t>
      </w:r>
      <w:r w:rsidR="004E6F76">
        <w:rPr>
          <w:b/>
          <w:bCs/>
          <w:szCs w:val="28"/>
        </w:rPr>
        <w:t>О. Піхота</w:t>
      </w:r>
    </w:p>
    <w:p w:rsidR="00EF5314" w:rsidRPr="000D146A" w:rsidRDefault="00EF5314" w:rsidP="00EF5314">
      <w:pPr>
        <w:spacing w:before="120"/>
        <w:ind w:firstLine="9"/>
        <w:rPr>
          <w:i/>
          <w:iCs/>
          <w:sz w:val="16"/>
          <w:szCs w:val="16"/>
        </w:rPr>
      </w:pPr>
      <w:r w:rsidRPr="000D146A">
        <w:rPr>
          <w:i/>
          <w:iCs/>
          <w:sz w:val="24"/>
          <w:szCs w:val="24"/>
        </w:rPr>
        <w:t>(особистий підпис, ініціал імені та прізвище)</w:t>
      </w:r>
    </w:p>
    <w:p w:rsidR="00EF5314" w:rsidRPr="000D146A" w:rsidRDefault="00EF5314" w:rsidP="00EF5314">
      <w:pPr>
        <w:pStyle w:val="a9"/>
        <w:spacing w:before="120"/>
        <w:rPr>
          <w:i/>
        </w:rPr>
      </w:pPr>
      <w:r w:rsidRPr="000D146A">
        <w:rPr>
          <w:i/>
        </w:rPr>
        <w:t>____  ___________ 2017 року</w:t>
      </w:r>
    </w:p>
    <w:p w:rsidR="00EF5314" w:rsidRPr="000D146A" w:rsidRDefault="00EF5314" w:rsidP="00EF5314">
      <w:pPr>
        <w:pStyle w:val="a9"/>
        <w:spacing w:before="120"/>
        <w:rPr>
          <w:i/>
        </w:rPr>
      </w:pPr>
    </w:p>
    <w:p w:rsidR="00EF5314" w:rsidRPr="000D146A" w:rsidRDefault="00EF5314" w:rsidP="00EF5314">
      <w:pPr>
        <w:pStyle w:val="31"/>
        <w:ind w:left="720"/>
        <w:jc w:val="right"/>
        <w:rPr>
          <w:u w:val="single"/>
        </w:rPr>
      </w:pPr>
    </w:p>
    <w:p w:rsidR="00EF5314" w:rsidRPr="000D146A" w:rsidRDefault="00EF5314" w:rsidP="00EF5314">
      <w:pPr>
        <w:pStyle w:val="31"/>
        <w:ind w:left="720"/>
        <w:jc w:val="right"/>
        <w:rPr>
          <w:u w:val="single"/>
        </w:rPr>
      </w:pPr>
    </w:p>
    <w:p w:rsidR="00EF5314" w:rsidRPr="000D146A" w:rsidRDefault="00EF5314" w:rsidP="00EF5314">
      <w:pPr>
        <w:pStyle w:val="31"/>
        <w:ind w:left="720"/>
        <w:jc w:val="right"/>
        <w:rPr>
          <w:u w:val="single"/>
        </w:rPr>
      </w:pPr>
      <w:r>
        <w:rPr>
          <w:u w:val="single"/>
        </w:rPr>
        <w:br w:type="page"/>
      </w:r>
      <w:r w:rsidRPr="000D146A">
        <w:rPr>
          <w:u w:val="single"/>
        </w:rPr>
        <w:lastRenderedPageBreak/>
        <w:t>ДОДАТОК 1</w:t>
      </w:r>
    </w:p>
    <w:p w:rsidR="00EF5314" w:rsidRPr="000D146A" w:rsidRDefault="00EF5314" w:rsidP="00EF5314">
      <w:pPr>
        <w:ind w:left="7230" w:right="-23"/>
        <w:jc w:val="left"/>
        <w:rPr>
          <w:sz w:val="24"/>
          <w:szCs w:val="24"/>
        </w:rPr>
      </w:pPr>
      <w:r w:rsidRPr="000D146A">
        <w:rPr>
          <w:sz w:val="24"/>
          <w:szCs w:val="24"/>
        </w:rPr>
        <w:t xml:space="preserve">до </w:t>
      </w:r>
      <w:r w:rsidR="004E6F76">
        <w:rPr>
          <w:sz w:val="24"/>
          <w:szCs w:val="24"/>
        </w:rPr>
        <w:t>конкурсної</w:t>
      </w:r>
      <w:r w:rsidRPr="000D146A">
        <w:rPr>
          <w:sz w:val="24"/>
          <w:szCs w:val="24"/>
        </w:rPr>
        <w:t xml:space="preserve"> документації</w:t>
      </w:r>
    </w:p>
    <w:p w:rsidR="00EF5314" w:rsidRPr="000D146A" w:rsidRDefault="00EF5314" w:rsidP="00EF5314">
      <w:pPr>
        <w:ind w:right="-25"/>
        <w:rPr>
          <w:b/>
          <w:sz w:val="24"/>
          <w:szCs w:val="24"/>
        </w:rPr>
      </w:pPr>
    </w:p>
    <w:p w:rsidR="00EF5314" w:rsidRPr="000D146A" w:rsidRDefault="00EF5314" w:rsidP="00EF5314">
      <w:pPr>
        <w:jc w:val="center"/>
        <w:rPr>
          <w:b/>
          <w:bCs/>
          <w:sz w:val="24"/>
          <w:szCs w:val="24"/>
        </w:rPr>
      </w:pPr>
      <w:r w:rsidRPr="000D146A">
        <w:rPr>
          <w:b/>
          <w:bCs/>
          <w:sz w:val="24"/>
          <w:szCs w:val="24"/>
        </w:rPr>
        <w:t>ПЕРЕЛІК ДОКУМЕНТІВ,</w:t>
      </w:r>
    </w:p>
    <w:p w:rsidR="00EF5314" w:rsidRPr="000D146A" w:rsidRDefault="00EF5314" w:rsidP="00EF5314">
      <w:pPr>
        <w:jc w:val="center"/>
        <w:rPr>
          <w:b/>
          <w:bCs/>
          <w:sz w:val="24"/>
          <w:szCs w:val="24"/>
        </w:rPr>
      </w:pPr>
      <w:r w:rsidRPr="000D146A">
        <w:rPr>
          <w:b/>
          <w:bCs/>
          <w:sz w:val="24"/>
          <w:szCs w:val="24"/>
        </w:rPr>
        <w:t xml:space="preserve">ЯКІ ОБОВ’ЯЗКОВО ПОДАЮТЬСЯ УЧАСНИКАМИ </w:t>
      </w:r>
    </w:p>
    <w:p w:rsidR="00EF5314" w:rsidRPr="000D146A" w:rsidRDefault="00EF5314" w:rsidP="00EF5314">
      <w:pPr>
        <w:jc w:val="center"/>
        <w:rPr>
          <w:sz w:val="24"/>
          <w:szCs w:val="24"/>
          <w:vertAlign w:val="superscript"/>
        </w:rPr>
      </w:pPr>
      <w:r w:rsidRPr="000D146A">
        <w:rPr>
          <w:b/>
          <w:bCs/>
          <w:sz w:val="24"/>
          <w:szCs w:val="24"/>
        </w:rPr>
        <w:t xml:space="preserve">У СКЛАДІ </w:t>
      </w:r>
      <w:r w:rsidR="004E6F76">
        <w:rPr>
          <w:b/>
          <w:bCs/>
          <w:sz w:val="24"/>
          <w:szCs w:val="24"/>
        </w:rPr>
        <w:t>КОНКУРСНОЇ</w:t>
      </w:r>
      <w:r w:rsidRPr="000D146A">
        <w:rPr>
          <w:b/>
          <w:bCs/>
          <w:sz w:val="24"/>
          <w:szCs w:val="24"/>
        </w:rPr>
        <w:t xml:space="preserve"> ПРОПОЗИЦІЇ</w:t>
      </w:r>
    </w:p>
    <w:p w:rsidR="00EF5314" w:rsidRPr="000D146A" w:rsidRDefault="00EF5314" w:rsidP="00EF5314">
      <w:pPr>
        <w:jc w:val="center"/>
        <w:rPr>
          <w:sz w:val="24"/>
          <w:szCs w:val="24"/>
          <w:vertAlign w:val="superscript"/>
        </w:rPr>
      </w:pPr>
      <w:r w:rsidRPr="000D146A">
        <w:rPr>
          <w:bCs/>
          <w:sz w:val="24"/>
          <w:szCs w:val="24"/>
        </w:rPr>
        <w:t xml:space="preserve">Перелік документів, які обов’язково подаються учасниками у складі </w:t>
      </w:r>
      <w:r w:rsidR="004E6F76">
        <w:rPr>
          <w:bCs/>
          <w:sz w:val="24"/>
          <w:szCs w:val="24"/>
        </w:rPr>
        <w:t>конкурсної</w:t>
      </w:r>
      <w:r w:rsidRPr="000D146A">
        <w:rPr>
          <w:bCs/>
          <w:sz w:val="24"/>
          <w:szCs w:val="24"/>
        </w:rPr>
        <w:t xml:space="preserve"> пропозиції і надаються </w:t>
      </w:r>
      <w:r w:rsidR="004E6F76">
        <w:rPr>
          <w:bCs/>
          <w:sz w:val="24"/>
          <w:szCs w:val="24"/>
        </w:rPr>
        <w:t xml:space="preserve">у паперовому </w:t>
      </w:r>
      <w:r w:rsidRPr="000D146A">
        <w:rPr>
          <w:bCs/>
          <w:sz w:val="24"/>
          <w:szCs w:val="24"/>
        </w:rPr>
        <w:t>вигляді</w:t>
      </w:r>
    </w:p>
    <w:p w:rsidR="00EF5314" w:rsidRPr="000D146A" w:rsidRDefault="00EF5314" w:rsidP="00EF5314">
      <w:pPr>
        <w:jc w:val="center"/>
        <w:rPr>
          <w:szCs w:val="28"/>
          <w:vertAlign w:val="superscript"/>
        </w:rPr>
      </w:pPr>
    </w:p>
    <w:p w:rsidR="00EF5314" w:rsidRPr="000D146A" w:rsidRDefault="00EF5314" w:rsidP="00EF5314">
      <w:pPr>
        <w:pStyle w:val="31"/>
        <w:ind w:firstLine="567"/>
        <w:jc w:val="both"/>
        <w:rPr>
          <w:b w:val="0"/>
          <w:bCs/>
          <w:szCs w:val="24"/>
        </w:rPr>
      </w:pPr>
      <w:r w:rsidRPr="000D146A">
        <w:rPr>
          <w:b w:val="0"/>
          <w:bCs/>
          <w:szCs w:val="24"/>
        </w:rPr>
        <w:t xml:space="preserve">1. Заповнена </w:t>
      </w:r>
      <w:r w:rsidR="004E6F76">
        <w:rPr>
          <w:b w:val="0"/>
          <w:bCs/>
          <w:szCs w:val="24"/>
        </w:rPr>
        <w:t>КОНКУРСНА</w:t>
      </w:r>
      <w:r w:rsidRPr="000D146A">
        <w:rPr>
          <w:b w:val="0"/>
          <w:bCs/>
          <w:szCs w:val="24"/>
        </w:rPr>
        <w:t xml:space="preserve"> ФОРМА: «ПРОПОЗИЦІЯ», яка подається за формою згідно з </w:t>
      </w:r>
      <w:r w:rsidRPr="000D146A">
        <w:rPr>
          <w:bCs/>
          <w:szCs w:val="24"/>
        </w:rPr>
        <w:t>Додатком 4</w:t>
      </w:r>
      <w:r w:rsidRPr="000D146A">
        <w:rPr>
          <w:b w:val="0"/>
          <w:bCs/>
          <w:szCs w:val="24"/>
        </w:rPr>
        <w:t xml:space="preserve"> до цієї </w:t>
      </w:r>
      <w:r w:rsidR="004E6F76">
        <w:rPr>
          <w:b w:val="0"/>
          <w:bCs/>
          <w:szCs w:val="24"/>
        </w:rPr>
        <w:t>конкурсної</w:t>
      </w:r>
      <w:r w:rsidRPr="000D146A">
        <w:rPr>
          <w:b w:val="0"/>
          <w:bCs/>
          <w:szCs w:val="24"/>
        </w:rPr>
        <w:t xml:space="preserve"> документації.</w:t>
      </w:r>
    </w:p>
    <w:p w:rsidR="00EF5314" w:rsidRPr="006414E8" w:rsidRDefault="00EF5314" w:rsidP="00EF5314">
      <w:pPr>
        <w:pStyle w:val="31"/>
        <w:ind w:firstLine="567"/>
        <w:jc w:val="both"/>
        <w:rPr>
          <w:b w:val="0"/>
          <w:bCs/>
          <w:szCs w:val="24"/>
        </w:rPr>
      </w:pPr>
      <w:r w:rsidRPr="000D146A">
        <w:rPr>
          <w:b w:val="0"/>
          <w:bCs/>
          <w:szCs w:val="24"/>
        </w:rPr>
        <w:t>2.</w:t>
      </w:r>
      <w:r w:rsidR="00045892" w:rsidRPr="006414E8">
        <w:rPr>
          <w:b w:val="0"/>
          <w:bCs/>
          <w:szCs w:val="24"/>
        </w:rPr>
        <w:t>Передпроектна робота з техніко-економічними показниками</w:t>
      </w:r>
      <w:r w:rsidRPr="006414E8">
        <w:rPr>
          <w:b w:val="0"/>
          <w:bCs/>
          <w:szCs w:val="24"/>
        </w:rPr>
        <w:t>, що пропону</w:t>
      </w:r>
      <w:r w:rsidR="004E6F76" w:rsidRPr="006414E8">
        <w:rPr>
          <w:b w:val="0"/>
          <w:bCs/>
          <w:szCs w:val="24"/>
        </w:rPr>
        <w:t>ю</w:t>
      </w:r>
      <w:r w:rsidRPr="006414E8">
        <w:rPr>
          <w:b w:val="0"/>
          <w:bCs/>
          <w:szCs w:val="24"/>
        </w:rPr>
        <w:t xml:space="preserve">ться учасником (відповідно до </w:t>
      </w:r>
      <w:r w:rsidRPr="006414E8">
        <w:rPr>
          <w:bCs/>
          <w:szCs w:val="24"/>
        </w:rPr>
        <w:t>Додатку 2</w:t>
      </w:r>
      <w:r w:rsidR="004F69DD">
        <w:rPr>
          <w:bCs/>
          <w:szCs w:val="24"/>
        </w:rPr>
        <w:t xml:space="preserve"> </w:t>
      </w:r>
      <w:r w:rsidR="004E6F76" w:rsidRPr="006414E8">
        <w:rPr>
          <w:b w:val="0"/>
          <w:bCs/>
          <w:szCs w:val="24"/>
        </w:rPr>
        <w:t>Конкурсної</w:t>
      </w:r>
      <w:r w:rsidRPr="006414E8">
        <w:rPr>
          <w:b w:val="0"/>
          <w:bCs/>
          <w:szCs w:val="24"/>
        </w:rPr>
        <w:t xml:space="preserve"> документації).</w:t>
      </w:r>
    </w:p>
    <w:p w:rsidR="00F265BE" w:rsidRDefault="00EF5314" w:rsidP="00EF5314">
      <w:pPr>
        <w:pStyle w:val="af9"/>
        <w:ind w:left="0" w:right="113" w:firstLine="567"/>
        <w:rPr>
          <w:sz w:val="24"/>
          <w:szCs w:val="24"/>
        </w:rPr>
      </w:pPr>
      <w:r w:rsidRPr="006414E8">
        <w:rPr>
          <w:sz w:val="24"/>
          <w:szCs w:val="24"/>
        </w:rPr>
        <w:t xml:space="preserve">3. </w:t>
      </w:r>
      <w:r w:rsidR="00045892" w:rsidRPr="006414E8">
        <w:rPr>
          <w:sz w:val="24"/>
          <w:szCs w:val="24"/>
        </w:rPr>
        <w:t>Фотографії реалізованих об’єктів багатоповерхових житлових та адміністративних будівель в м. Запоріжжі за участю Головного архітектора проекту, завірені підписо</w:t>
      </w:r>
      <w:r w:rsidR="009F7480" w:rsidRPr="006414E8">
        <w:rPr>
          <w:sz w:val="24"/>
          <w:szCs w:val="24"/>
        </w:rPr>
        <w:t>м</w:t>
      </w:r>
      <w:r w:rsidR="00045892" w:rsidRPr="006414E8">
        <w:rPr>
          <w:sz w:val="24"/>
          <w:szCs w:val="24"/>
        </w:rPr>
        <w:t xml:space="preserve"> та печаткою директора проектної організації. </w:t>
      </w:r>
    </w:p>
    <w:p w:rsidR="00EF5314" w:rsidRPr="00150CB0" w:rsidRDefault="00F265BE" w:rsidP="00EF5314">
      <w:pPr>
        <w:pStyle w:val="af9"/>
        <w:ind w:left="0" w:right="113" w:firstLine="567"/>
        <w:rPr>
          <w:sz w:val="24"/>
          <w:szCs w:val="24"/>
        </w:rPr>
      </w:pPr>
      <w:r>
        <w:rPr>
          <w:sz w:val="24"/>
          <w:szCs w:val="24"/>
        </w:rPr>
        <w:t xml:space="preserve">4. </w:t>
      </w:r>
      <w:r w:rsidR="00EF5314" w:rsidRPr="006414E8">
        <w:rPr>
          <w:sz w:val="24"/>
          <w:szCs w:val="24"/>
        </w:rPr>
        <w:t xml:space="preserve">Копія аналогічного договору з </w:t>
      </w:r>
      <w:r w:rsidR="004E6F76" w:rsidRPr="006414E8">
        <w:rPr>
          <w:sz w:val="24"/>
          <w:szCs w:val="24"/>
        </w:rPr>
        <w:t xml:space="preserve">проведення вишукувальних та проектних </w:t>
      </w:r>
      <w:r w:rsidR="004E6F76" w:rsidRPr="00150CB0">
        <w:rPr>
          <w:sz w:val="24"/>
          <w:szCs w:val="24"/>
        </w:rPr>
        <w:t>робіт з реконструкції об’єкта нез</w:t>
      </w:r>
      <w:r w:rsidRPr="00150CB0">
        <w:rPr>
          <w:sz w:val="24"/>
          <w:szCs w:val="24"/>
        </w:rPr>
        <w:t>а</w:t>
      </w:r>
      <w:r w:rsidR="004E6F76" w:rsidRPr="00150CB0">
        <w:rPr>
          <w:sz w:val="24"/>
          <w:szCs w:val="24"/>
        </w:rPr>
        <w:t>вершеного будівництва під житловий будинок</w:t>
      </w:r>
      <w:r w:rsidR="00EF5314" w:rsidRPr="00150CB0">
        <w:rPr>
          <w:sz w:val="24"/>
          <w:szCs w:val="24"/>
        </w:rPr>
        <w:t>, без додатків</w:t>
      </w:r>
      <w:r w:rsidR="004E6F76" w:rsidRPr="00150CB0">
        <w:rPr>
          <w:sz w:val="24"/>
          <w:szCs w:val="24"/>
        </w:rPr>
        <w:t xml:space="preserve">, навіть </w:t>
      </w:r>
      <w:r w:rsidR="00EF5314" w:rsidRPr="00150CB0">
        <w:rPr>
          <w:sz w:val="24"/>
          <w:szCs w:val="24"/>
        </w:rPr>
        <w:t xml:space="preserve">тих, які є </w:t>
      </w:r>
      <w:r w:rsidR="004E6F76" w:rsidRPr="00150CB0">
        <w:rPr>
          <w:sz w:val="24"/>
          <w:szCs w:val="24"/>
        </w:rPr>
        <w:t>невід’ємною</w:t>
      </w:r>
      <w:r w:rsidR="00EF5314" w:rsidRPr="00150CB0">
        <w:rPr>
          <w:sz w:val="24"/>
          <w:szCs w:val="24"/>
        </w:rPr>
        <w:t xml:space="preserve"> частиною договору.</w:t>
      </w:r>
    </w:p>
    <w:p w:rsidR="00EF5314" w:rsidRPr="000D146A" w:rsidRDefault="00EF5314" w:rsidP="00EF5314">
      <w:pPr>
        <w:pStyle w:val="af9"/>
        <w:ind w:left="0" w:right="113" w:firstLine="567"/>
        <w:rPr>
          <w:sz w:val="24"/>
          <w:szCs w:val="24"/>
        </w:rPr>
      </w:pPr>
      <w:r w:rsidRPr="006414E8">
        <w:rPr>
          <w:sz w:val="24"/>
          <w:szCs w:val="24"/>
        </w:rPr>
        <w:t xml:space="preserve">5. </w:t>
      </w:r>
      <w:r w:rsidRPr="006414E8">
        <w:rPr>
          <w:bCs/>
          <w:sz w:val="24"/>
          <w:szCs w:val="24"/>
        </w:rPr>
        <w:t xml:space="preserve">Довідка щодо наявності працівників відповідної кваліфікації, </w:t>
      </w:r>
      <w:r w:rsidRPr="006414E8">
        <w:rPr>
          <w:sz w:val="24"/>
          <w:szCs w:val="24"/>
        </w:rPr>
        <w:t xml:space="preserve">які мають необхідні знання, досвід та мають дійсні </w:t>
      </w:r>
      <w:r w:rsidR="004E6F76" w:rsidRPr="006414E8">
        <w:rPr>
          <w:sz w:val="24"/>
          <w:szCs w:val="24"/>
        </w:rPr>
        <w:t>сертифікати чи ліцензії</w:t>
      </w:r>
      <w:r w:rsidR="004E6F76">
        <w:rPr>
          <w:sz w:val="24"/>
          <w:szCs w:val="24"/>
        </w:rPr>
        <w:t xml:space="preserve"> на проведення вишукувальних та проектних робіт</w:t>
      </w:r>
      <w:r w:rsidR="004E6F76">
        <w:rPr>
          <w:bCs/>
          <w:sz w:val="24"/>
          <w:szCs w:val="24"/>
        </w:rPr>
        <w:t>та</w:t>
      </w:r>
      <w:r w:rsidRPr="000D146A">
        <w:rPr>
          <w:bCs/>
          <w:sz w:val="24"/>
          <w:szCs w:val="24"/>
        </w:rPr>
        <w:t xml:space="preserve"> подається за формою згідно з </w:t>
      </w:r>
      <w:r w:rsidRPr="000D146A">
        <w:rPr>
          <w:b/>
          <w:bCs/>
          <w:sz w:val="24"/>
          <w:szCs w:val="24"/>
        </w:rPr>
        <w:t>Додатком 8</w:t>
      </w:r>
      <w:r w:rsidRPr="000D146A">
        <w:rPr>
          <w:bCs/>
          <w:sz w:val="24"/>
          <w:szCs w:val="24"/>
        </w:rPr>
        <w:t xml:space="preserve"> до цієї </w:t>
      </w:r>
      <w:r w:rsidR="004E6F76">
        <w:rPr>
          <w:bCs/>
          <w:sz w:val="24"/>
          <w:szCs w:val="24"/>
        </w:rPr>
        <w:t>конкурсної</w:t>
      </w:r>
      <w:r w:rsidRPr="000D146A">
        <w:rPr>
          <w:bCs/>
          <w:sz w:val="24"/>
          <w:szCs w:val="24"/>
        </w:rPr>
        <w:t xml:space="preserve"> документації.</w:t>
      </w:r>
    </w:p>
    <w:p w:rsidR="00EF5314" w:rsidRPr="000D146A" w:rsidRDefault="00EF5314" w:rsidP="00EF5314">
      <w:pPr>
        <w:pStyle w:val="a4"/>
        <w:spacing w:before="0" w:beforeAutospacing="0" w:after="0" w:afterAutospacing="0"/>
        <w:ind w:left="110" w:right="141" w:firstLine="457"/>
        <w:jc w:val="both"/>
        <w:rPr>
          <w:rStyle w:val="rvts0"/>
          <w:lang w:val="uk-UA"/>
        </w:rPr>
      </w:pPr>
      <w:r w:rsidRPr="000D146A">
        <w:rPr>
          <w:lang w:val="uk-UA"/>
        </w:rPr>
        <w:t xml:space="preserve">6. Копія </w:t>
      </w:r>
      <w:r w:rsidRPr="000D146A">
        <w:rPr>
          <w:rStyle w:val="rvts0"/>
          <w:lang w:val="uk-UA"/>
        </w:rPr>
        <w:t xml:space="preserve">документа, що підтверджує повноваження особи на укладення договору та підписання документів, які передбачені вимогами </w:t>
      </w:r>
      <w:r w:rsidR="006C76C0">
        <w:rPr>
          <w:rStyle w:val="rvts0"/>
          <w:lang w:val="uk-UA"/>
        </w:rPr>
        <w:t>Замовника</w:t>
      </w:r>
      <w:r w:rsidRPr="000D146A">
        <w:rPr>
          <w:rStyle w:val="rvts0"/>
          <w:lang w:val="uk-UA"/>
        </w:rPr>
        <w:t xml:space="preserve"> від імені Учасника під час проведення процедури закупівлі (</w:t>
      </w:r>
      <w:r w:rsidRPr="000D146A">
        <w:rPr>
          <w:lang w:val="uk-UA" w:eastAsia="uk-UA"/>
        </w:rPr>
        <w:t>наказ про призначення особи на посаду керівника, протокол або витяг з протоколу загальних зборів, та/або довіреність, та/або доручення)</w:t>
      </w:r>
      <w:r w:rsidRPr="000D146A">
        <w:rPr>
          <w:rStyle w:val="rvts0"/>
          <w:lang w:val="uk-UA"/>
        </w:rPr>
        <w:t>.</w:t>
      </w:r>
    </w:p>
    <w:p w:rsidR="00EF5314" w:rsidRPr="000D146A" w:rsidRDefault="00EF5314" w:rsidP="00EF5314">
      <w:pPr>
        <w:ind w:right="141" w:firstLine="567"/>
        <w:rPr>
          <w:sz w:val="24"/>
          <w:szCs w:val="24"/>
        </w:rPr>
      </w:pPr>
      <w:r w:rsidRPr="000D146A">
        <w:rPr>
          <w:sz w:val="24"/>
          <w:szCs w:val="24"/>
        </w:rPr>
        <w:t xml:space="preserve">7. Інформація (Довідка або інший документ), складена у довільній формі за підписом керівника учасника, що свідчить про відсутність у </w:t>
      </w:r>
      <w:r w:rsidR="006C76C0">
        <w:rPr>
          <w:sz w:val="24"/>
          <w:szCs w:val="24"/>
        </w:rPr>
        <w:t>Замовника</w:t>
      </w:r>
      <w:r w:rsidRPr="000D146A">
        <w:rPr>
          <w:sz w:val="24"/>
          <w:szCs w:val="24"/>
        </w:rPr>
        <w:t xml:space="preserve"> підстав для прийняття рішення про відмову учаснику в участі у процедурі закупівлі, та відхиленні його </w:t>
      </w:r>
      <w:r w:rsidR="004E6F76">
        <w:rPr>
          <w:sz w:val="24"/>
          <w:szCs w:val="24"/>
        </w:rPr>
        <w:t>конкурсної</w:t>
      </w:r>
      <w:r w:rsidRPr="000D146A">
        <w:rPr>
          <w:sz w:val="24"/>
          <w:szCs w:val="24"/>
        </w:rPr>
        <w:t xml:space="preserve"> пропозиції відповідно до пунктів 2, 3, 4, 5, 6, 8, 9, 10 частини першої та частиною другою статті 17 Закону України «Про публічні закупівлі».</w:t>
      </w:r>
    </w:p>
    <w:p w:rsidR="00EF5314" w:rsidRPr="000D146A" w:rsidRDefault="00EF5314" w:rsidP="00EF5314">
      <w:pPr>
        <w:widowControl w:val="0"/>
        <w:tabs>
          <w:tab w:val="left" w:pos="1080"/>
        </w:tabs>
        <w:autoSpaceDE w:val="0"/>
        <w:autoSpaceDN w:val="0"/>
        <w:adjustRightInd w:val="0"/>
        <w:ind w:right="23" w:firstLine="567"/>
        <w:rPr>
          <w:sz w:val="24"/>
          <w:szCs w:val="24"/>
        </w:rPr>
      </w:pPr>
      <w:r w:rsidRPr="000D146A">
        <w:rPr>
          <w:sz w:val="24"/>
          <w:szCs w:val="24"/>
        </w:rPr>
        <w:t>8. Інформаційна довідка від учасника із зазначенням юридичної та поштової (фактичної)</w:t>
      </w:r>
    </w:p>
    <w:p w:rsidR="00EF5314" w:rsidRPr="000D146A" w:rsidRDefault="00EF5314" w:rsidP="00EF5314">
      <w:pPr>
        <w:pStyle w:val="31"/>
        <w:jc w:val="both"/>
        <w:rPr>
          <w:b w:val="0"/>
          <w:bCs/>
          <w:szCs w:val="24"/>
        </w:rPr>
      </w:pPr>
      <w:r w:rsidRPr="000D146A">
        <w:rPr>
          <w:b w:val="0"/>
          <w:bCs/>
          <w:szCs w:val="24"/>
        </w:rPr>
        <w:t>адреси (за наявності), телефонів (телефаксу).</w:t>
      </w:r>
    </w:p>
    <w:p w:rsidR="00EF5314" w:rsidRPr="00F265BE" w:rsidRDefault="00EF5314" w:rsidP="00EF5314">
      <w:pPr>
        <w:pStyle w:val="31"/>
        <w:ind w:firstLine="567"/>
        <w:jc w:val="both"/>
        <w:rPr>
          <w:b w:val="0"/>
          <w:bCs/>
          <w:szCs w:val="24"/>
        </w:rPr>
      </w:pPr>
      <w:r w:rsidRPr="00F265BE">
        <w:rPr>
          <w:b w:val="0"/>
          <w:bCs/>
          <w:szCs w:val="24"/>
        </w:rPr>
        <w:t>9. Копія довідки про присвоєння ідентифікаційного номера (для фізичних осіб).</w:t>
      </w:r>
    </w:p>
    <w:p w:rsidR="00EF5314" w:rsidRPr="00F265BE" w:rsidRDefault="00EF5314" w:rsidP="00EF5314">
      <w:pPr>
        <w:pStyle w:val="31"/>
        <w:ind w:firstLine="567"/>
        <w:jc w:val="both"/>
        <w:rPr>
          <w:b w:val="0"/>
          <w:bCs/>
          <w:szCs w:val="24"/>
        </w:rPr>
      </w:pPr>
      <w:r w:rsidRPr="00F265BE">
        <w:rPr>
          <w:b w:val="0"/>
          <w:bCs/>
          <w:szCs w:val="24"/>
        </w:rPr>
        <w:t>10. Копія паспорту (для фізичних осіб).</w:t>
      </w:r>
    </w:p>
    <w:p w:rsidR="00EF5314" w:rsidRPr="00180919" w:rsidRDefault="00EF5314" w:rsidP="00EF5314">
      <w:pPr>
        <w:pStyle w:val="31"/>
        <w:ind w:right="140" w:firstLine="567"/>
        <w:jc w:val="both"/>
        <w:rPr>
          <w:b w:val="0"/>
          <w:bCs/>
          <w:szCs w:val="24"/>
        </w:rPr>
      </w:pPr>
      <w:r w:rsidRPr="000D146A">
        <w:rPr>
          <w:b w:val="0"/>
          <w:bCs/>
          <w:szCs w:val="24"/>
        </w:rPr>
        <w:t xml:space="preserve">11. Копія балансу суб’єкта господарювання за </w:t>
      </w:r>
      <w:r w:rsidR="004E6F76" w:rsidRPr="000D146A">
        <w:rPr>
          <w:b w:val="0"/>
          <w:bCs/>
          <w:szCs w:val="24"/>
        </w:rPr>
        <w:t>останній</w:t>
      </w:r>
      <w:r w:rsidRPr="000D146A">
        <w:rPr>
          <w:b w:val="0"/>
          <w:bCs/>
          <w:szCs w:val="24"/>
        </w:rPr>
        <w:t xml:space="preserve"> звітний період 2016 року (відповідно до Закону України «Про бухгалтерський облік та фінансову звітність в Україні»).</w:t>
      </w:r>
    </w:p>
    <w:p w:rsidR="00EF5314" w:rsidRPr="000D146A" w:rsidRDefault="00EF5314" w:rsidP="00EF5314">
      <w:pPr>
        <w:ind w:right="141" w:firstLine="567"/>
        <w:rPr>
          <w:iCs/>
          <w:sz w:val="24"/>
          <w:szCs w:val="24"/>
        </w:rPr>
      </w:pPr>
    </w:p>
    <w:p w:rsidR="00EF5314" w:rsidRPr="000D146A" w:rsidRDefault="00EF5314" w:rsidP="00EF5314">
      <w:pPr>
        <w:ind w:right="141" w:firstLine="567"/>
        <w:rPr>
          <w:sz w:val="24"/>
          <w:szCs w:val="24"/>
        </w:rPr>
      </w:pPr>
      <w:r w:rsidRPr="000D146A">
        <w:rPr>
          <w:iCs/>
          <w:sz w:val="24"/>
          <w:szCs w:val="24"/>
        </w:rPr>
        <w:t xml:space="preserve">Учасник-переможець </w:t>
      </w:r>
      <w:r w:rsidR="004E6F76">
        <w:rPr>
          <w:iCs/>
          <w:sz w:val="24"/>
          <w:szCs w:val="24"/>
        </w:rPr>
        <w:t xml:space="preserve">конкурсу </w:t>
      </w:r>
      <w:r w:rsidRPr="000D146A">
        <w:rPr>
          <w:sz w:val="24"/>
          <w:szCs w:val="24"/>
        </w:rPr>
        <w:t xml:space="preserve"> у строк, передбачений абзацом другим частини 3 статті 17 Закону України «Про публічні закупівлі» повинен надати документи, які підтверджують відсутність підстав, передбачених пунктами 2, 3, 5, 6 частини першої та частиною другою статті 17 Закону України «Про публічні закупівлі»,а саме:</w:t>
      </w:r>
    </w:p>
    <w:p w:rsidR="00EF5314" w:rsidRPr="000D146A" w:rsidRDefault="00EF5314" w:rsidP="00EF5314">
      <w:pPr>
        <w:spacing w:before="120"/>
        <w:ind w:firstLine="567"/>
        <w:rPr>
          <w:sz w:val="24"/>
          <w:szCs w:val="24"/>
        </w:rPr>
      </w:pPr>
      <w:r w:rsidRPr="000D146A">
        <w:rPr>
          <w:sz w:val="24"/>
          <w:szCs w:val="24"/>
        </w:rPr>
        <w:t>1. Оригінал або завірену учасником копію документу, виданого уповноваженим державним органом, що свідчить про відсутність відомостей про учасника - юридичну особу в Єдиному державному реєстрі осіб, які вчинили корупційні або пов’язані з корупцією правопорушення (для – учасників – юридичних осіб).</w:t>
      </w:r>
    </w:p>
    <w:p w:rsidR="00EF5314" w:rsidRPr="000D146A" w:rsidRDefault="00EF5314" w:rsidP="00EF5314">
      <w:pPr>
        <w:spacing w:before="120"/>
        <w:ind w:firstLine="567"/>
        <w:rPr>
          <w:i/>
          <w:iCs/>
          <w:sz w:val="24"/>
          <w:szCs w:val="24"/>
        </w:rPr>
      </w:pPr>
      <w:r w:rsidRPr="000D146A">
        <w:rPr>
          <w:sz w:val="24"/>
          <w:szCs w:val="24"/>
        </w:rPr>
        <w:t xml:space="preserve">Даний документ подається у формі, що визначена відповідними актами чинного законодавства України, які регулюють порядок надання відомостей з Єдиного державного реєстру осіб, які вчинили корупційні або пов'язані з корупцією правопорушення. </w:t>
      </w:r>
      <w:r w:rsidRPr="000D146A">
        <w:rPr>
          <w:i/>
          <w:iCs/>
          <w:sz w:val="24"/>
          <w:szCs w:val="24"/>
        </w:rPr>
        <w:t xml:space="preserve">У разі якщо на день подання зазначеного документа такі акти законодавства України не прийняті (не набрали чинності, не введені в дію), учасник у якості документа подає лист (довідку тощо) у довільній формі про те, що до учасника – юридичної особи не застосовувалися заходи кримінально-правового характеру у зв'язку з вчиненням корупційного правопорушення та </w:t>
      </w:r>
      <w:r w:rsidRPr="000D146A">
        <w:rPr>
          <w:i/>
          <w:iCs/>
          <w:sz w:val="24"/>
          <w:szCs w:val="24"/>
        </w:rPr>
        <w:lastRenderedPageBreak/>
        <w:t>інформація про учасника - юридичну особу не внесено до Єдиного державного реєстру осіб, які вчинили корупційні або пов'язані з корупцією правопорушення;</w:t>
      </w:r>
    </w:p>
    <w:p w:rsidR="00EF5314" w:rsidRPr="000D146A" w:rsidRDefault="00EF5314" w:rsidP="00EF5314">
      <w:pPr>
        <w:ind w:firstLine="567"/>
        <w:rPr>
          <w:sz w:val="24"/>
          <w:szCs w:val="24"/>
        </w:rPr>
      </w:pPr>
      <w:r w:rsidRPr="000D146A">
        <w:rPr>
          <w:iCs/>
          <w:sz w:val="24"/>
          <w:szCs w:val="24"/>
        </w:rPr>
        <w:t xml:space="preserve">2. </w:t>
      </w:r>
      <w:r w:rsidRPr="000D146A">
        <w:rPr>
          <w:sz w:val="24"/>
          <w:szCs w:val="24"/>
        </w:rPr>
        <w:t>Оригінал або завірену учасником копію документу, виданого уповноваженим державним органом, про те, що службову (посадову) особу учасника, яку уповноважено учасником представляти його інтереси під час проведення процедури закупівлі, фізичну особу, яка є учасником, не було притягнуто згідно із законом до відповідальності за вчинення у сфері державних закупівель корупційного правопорушення;</w:t>
      </w:r>
    </w:p>
    <w:p w:rsidR="00EF5314" w:rsidRPr="000D146A" w:rsidRDefault="00EF5314" w:rsidP="00EF5314">
      <w:pPr>
        <w:ind w:firstLine="567"/>
        <w:rPr>
          <w:iCs/>
          <w:sz w:val="24"/>
          <w:szCs w:val="24"/>
        </w:rPr>
      </w:pPr>
      <w:r w:rsidRPr="000D146A">
        <w:rPr>
          <w:iCs/>
          <w:sz w:val="24"/>
          <w:szCs w:val="24"/>
        </w:rPr>
        <w:t xml:space="preserve">3. </w:t>
      </w:r>
      <w:r w:rsidRPr="000D146A">
        <w:rPr>
          <w:sz w:val="24"/>
          <w:szCs w:val="24"/>
        </w:rPr>
        <w:t>Оригінал або завірену учасником копію документу, виданого уповноваженим державним органом, про те, що фізична особа, яка є учасником, не була засуджена за злочин, вчинений з корисливих мотивів, судимість з якої не знято або не погашено у встановленому законом порядку;</w:t>
      </w:r>
    </w:p>
    <w:p w:rsidR="00EF5314" w:rsidRPr="000D146A" w:rsidRDefault="00EF5314" w:rsidP="00EF5314">
      <w:pPr>
        <w:ind w:firstLine="567"/>
        <w:rPr>
          <w:sz w:val="24"/>
          <w:szCs w:val="24"/>
        </w:rPr>
      </w:pPr>
      <w:r w:rsidRPr="000D146A">
        <w:rPr>
          <w:iCs/>
          <w:sz w:val="24"/>
          <w:szCs w:val="24"/>
        </w:rPr>
        <w:t xml:space="preserve">4. </w:t>
      </w:r>
      <w:r w:rsidRPr="000D146A">
        <w:rPr>
          <w:sz w:val="24"/>
          <w:szCs w:val="24"/>
        </w:rPr>
        <w:t xml:space="preserve">Оригінал або завірену учасником копію документу, виданого уповноваженим державним органом, про те, що службова (посадова) особа учасника, яка підписала </w:t>
      </w:r>
      <w:r w:rsidR="004E6F76">
        <w:rPr>
          <w:sz w:val="24"/>
          <w:szCs w:val="24"/>
        </w:rPr>
        <w:t>конкурсну</w:t>
      </w:r>
      <w:r w:rsidRPr="000D146A">
        <w:rPr>
          <w:sz w:val="24"/>
          <w:szCs w:val="24"/>
        </w:rPr>
        <w:t xml:space="preserve"> пропозицію, не була засуджена за злочин, вчинений з корисливих мотивів, судимість з якої не знято або не погашено у встановленому законом порядку;</w:t>
      </w:r>
    </w:p>
    <w:p w:rsidR="00EF5314" w:rsidRPr="000D146A" w:rsidRDefault="00EF5314" w:rsidP="00EF5314">
      <w:pPr>
        <w:ind w:firstLine="567"/>
        <w:rPr>
          <w:iCs/>
          <w:sz w:val="24"/>
          <w:szCs w:val="24"/>
        </w:rPr>
      </w:pPr>
      <w:r w:rsidRPr="000D146A">
        <w:rPr>
          <w:sz w:val="24"/>
          <w:szCs w:val="24"/>
        </w:rPr>
        <w:t xml:space="preserve">5. Оригінал або завірену учасником копію документу, виданого уповноваженим державним органом, який підтверджує відсутність в учасника заборгованості із сплати податків і зборів, яка повинна бути </w:t>
      </w:r>
      <w:r w:rsidRPr="000D146A">
        <w:rPr>
          <w:sz w:val="24"/>
          <w:szCs w:val="24"/>
          <w:u w:val="single"/>
        </w:rPr>
        <w:t xml:space="preserve">дійсною не раніше дати розкриття </w:t>
      </w:r>
      <w:r w:rsidR="00DD1CE0">
        <w:rPr>
          <w:sz w:val="24"/>
          <w:szCs w:val="24"/>
          <w:u w:val="single"/>
        </w:rPr>
        <w:t>конкурсних</w:t>
      </w:r>
      <w:r w:rsidRPr="000D146A">
        <w:rPr>
          <w:sz w:val="24"/>
          <w:szCs w:val="24"/>
          <w:u w:val="single"/>
        </w:rPr>
        <w:t xml:space="preserve"> пропозицій</w:t>
      </w:r>
      <w:r w:rsidRPr="000D146A">
        <w:rPr>
          <w:sz w:val="24"/>
          <w:szCs w:val="24"/>
        </w:rPr>
        <w:t>.</w:t>
      </w:r>
    </w:p>
    <w:p w:rsidR="00EF5314" w:rsidRPr="000D146A" w:rsidRDefault="00EF5314" w:rsidP="00C621A6">
      <w:pPr>
        <w:spacing w:beforeLines="40" w:before="96" w:afterLines="40" w:after="96"/>
        <w:ind w:right="113" w:firstLine="567"/>
        <w:contextualSpacing/>
        <w:rPr>
          <w:bCs/>
          <w:sz w:val="24"/>
          <w:szCs w:val="24"/>
        </w:rPr>
      </w:pPr>
      <w:r w:rsidRPr="000D146A">
        <w:rPr>
          <w:bCs/>
          <w:sz w:val="24"/>
          <w:szCs w:val="24"/>
        </w:rPr>
        <w:t xml:space="preserve">6. </w:t>
      </w:r>
      <w:r w:rsidR="00DD1CE0" w:rsidRPr="000D146A">
        <w:rPr>
          <w:bCs/>
          <w:sz w:val="24"/>
          <w:szCs w:val="24"/>
        </w:rPr>
        <w:t>Перераховані</w:t>
      </w:r>
      <w:r w:rsidRPr="000D146A">
        <w:rPr>
          <w:bCs/>
          <w:sz w:val="24"/>
          <w:szCs w:val="24"/>
        </w:rPr>
        <w:t xml:space="preserve"> кошторисні розрахунки вартості робіт після </w:t>
      </w:r>
      <w:r w:rsidR="00DD1CE0">
        <w:rPr>
          <w:bCs/>
          <w:sz w:val="24"/>
          <w:szCs w:val="24"/>
        </w:rPr>
        <w:t>конкурсу</w:t>
      </w:r>
      <w:r w:rsidR="00DF609B">
        <w:rPr>
          <w:bCs/>
          <w:sz w:val="24"/>
          <w:szCs w:val="24"/>
        </w:rPr>
        <w:t xml:space="preserve"> </w:t>
      </w:r>
      <w:r w:rsidRPr="000D146A">
        <w:rPr>
          <w:sz w:val="24"/>
          <w:szCs w:val="24"/>
        </w:rPr>
        <w:t xml:space="preserve">(зведений, локальний та об’єктний кошториси та розрахунок договірної ціни з підтверджуючим обґрунтуванням за статтями витрат) та в </w:t>
      </w:r>
      <w:r w:rsidR="00DD1CE0" w:rsidRPr="000D146A">
        <w:rPr>
          <w:sz w:val="24"/>
          <w:szCs w:val="24"/>
        </w:rPr>
        <w:t>електронному</w:t>
      </w:r>
      <w:r w:rsidRPr="000D146A">
        <w:rPr>
          <w:sz w:val="24"/>
          <w:szCs w:val="24"/>
        </w:rPr>
        <w:t xml:space="preserve"> вигляді формату ІБД</w:t>
      </w:r>
      <w:r w:rsidRPr="000D146A">
        <w:rPr>
          <w:bCs/>
          <w:sz w:val="24"/>
          <w:szCs w:val="24"/>
        </w:rPr>
        <w:t xml:space="preserve">. </w:t>
      </w:r>
    </w:p>
    <w:p w:rsidR="00EF5314" w:rsidRPr="000D146A" w:rsidRDefault="00EF5314" w:rsidP="00EF5314">
      <w:pPr>
        <w:pStyle w:val="31"/>
        <w:ind w:firstLine="567"/>
        <w:jc w:val="both"/>
        <w:rPr>
          <w:b w:val="0"/>
          <w:bCs/>
          <w:szCs w:val="24"/>
        </w:rPr>
      </w:pPr>
    </w:p>
    <w:p w:rsidR="00EF5314" w:rsidRPr="000D146A" w:rsidRDefault="00EF5314" w:rsidP="00EF5314">
      <w:pPr>
        <w:pStyle w:val="31"/>
        <w:spacing w:after="60"/>
        <w:ind w:firstLine="426"/>
        <w:jc w:val="both"/>
        <w:rPr>
          <w:bCs/>
          <w:szCs w:val="24"/>
        </w:rPr>
      </w:pPr>
      <w:r w:rsidRPr="000D146A">
        <w:rPr>
          <w:bCs/>
          <w:szCs w:val="24"/>
        </w:rPr>
        <w:t xml:space="preserve">В </w:t>
      </w:r>
      <w:r w:rsidR="00DD1CE0">
        <w:rPr>
          <w:bCs/>
          <w:szCs w:val="24"/>
        </w:rPr>
        <w:t xml:space="preserve">конкурсній </w:t>
      </w:r>
      <w:r w:rsidRPr="000D146A">
        <w:rPr>
          <w:bCs/>
          <w:szCs w:val="24"/>
        </w:rPr>
        <w:t xml:space="preserve">пропозиції учасником можуть бути подані інші документи, які на його думку можуть полегшити проведення розгляду </w:t>
      </w:r>
      <w:r w:rsidR="00DD1CE0">
        <w:rPr>
          <w:bCs/>
          <w:szCs w:val="24"/>
        </w:rPr>
        <w:t>конкурсних</w:t>
      </w:r>
      <w:r w:rsidRPr="000D146A">
        <w:rPr>
          <w:bCs/>
          <w:szCs w:val="24"/>
        </w:rPr>
        <w:t xml:space="preserve"> пропозицій.</w:t>
      </w:r>
    </w:p>
    <w:p w:rsidR="00EF5314" w:rsidRPr="00631A9D" w:rsidRDefault="00EF5314" w:rsidP="00EF5314">
      <w:pPr>
        <w:pStyle w:val="31"/>
        <w:ind w:left="720"/>
        <w:jc w:val="right"/>
        <w:rPr>
          <w:u w:val="single"/>
        </w:rPr>
      </w:pPr>
      <w:r w:rsidRPr="000D146A">
        <w:rPr>
          <w:bCs/>
        </w:rPr>
        <w:br w:type="page"/>
      </w:r>
      <w:r w:rsidRPr="00631A9D">
        <w:rPr>
          <w:u w:val="single"/>
        </w:rPr>
        <w:lastRenderedPageBreak/>
        <w:t>ДОДАТОК 2</w:t>
      </w:r>
    </w:p>
    <w:p w:rsidR="00EF5314" w:rsidRPr="00631A9D" w:rsidRDefault="00EF5314" w:rsidP="00DD1CE0">
      <w:pPr>
        <w:pStyle w:val="a9"/>
        <w:ind w:left="7140" w:hanging="336"/>
      </w:pPr>
      <w:r w:rsidRPr="00631A9D">
        <w:t xml:space="preserve">до </w:t>
      </w:r>
      <w:r w:rsidR="004E6F76" w:rsidRPr="00631A9D">
        <w:t>конкурсної</w:t>
      </w:r>
      <w:r w:rsidRPr="00631A9D">
        <w:t xml:space="preserve"> документації</w:t>
      </w:r>
    </w:p>
    <w:p w:rsidR="00EF5314" w:rsidRPr="00631A9D" w:rsidRDefault="00EF5314" w:rsidP="00EF5314">
      <w:pPr>
        <w:jc w:val="center"/>
        <w:rPr>
          <w:b/>
          <w:sz w:val="24"/>
          <w:szCs w:val="24"/>
        </w:rPr>
      </w:pPr>
    </w:p>
    <w:p w:rsidR="00EF5314" w:rsidRPr="00631A9D" w:rsidRDefault="00EF5314" w:rsidP="00EF5314">
      <w:pPr>
        <w:ind w:right="-25"/>
        <w:jc w:val="left"/>
        <w:rPr>
          <w:i/>
          <w:sz w:val="24"/>
          <w:szCs w:val="24"/>
        </w:rPr>
      </w:pPr>
    </w:p>
    <w:p w:rsidR="00EF5314" w:rsidRPr="00631A9D" w:rsidRDefault="007248B9" w:rsidP="007248B9">
      <w:pPr>
        <w:ind w:right="-25"/>
        <w:jc w:val="center"/>
        <w:rPr>
          <w:b/>
          <w:szCs w:val="28"/>
        </w:rPr>
      </w:pPr>
      <w:r w:rsidRPr="00631A9D">
        <w:rPr>
          <w:b/>
          <w:szCs w:val="28"/>
        </w:rPr>
        <w:t xml:space="preserve">«Реконструкція об’єкта незавершеного будівництва під житловий будинок </w:t>
      </w:r>
      <w:r w:rsidRPr="00631A9D">
        <w:rPr>
          <w:b/>
          <w:szCs w:val="28"/>
        </w:rPr>
        <w:br/>
        <w:t>по вул. Гоголя, 101 у м. Запоріжжі»</w:t>
      </w:r>
    </w:p>
    <w:p w:rsidR="00771187" w:rsidRPr="001A4553" w:rsidRDefault="00771187" w:rsidP="001A4553">
      <w:pPr>
        <w:spacing w:before="400"/>
        <w:ind w:right="-23" w:firstLine="567"/>
        <w:rPr>
          <w:sz w:val="24"/>
          <w:szCs w:val="24"/>
        </w:rPr>
      </w:pPr>
      <w:r w:rsidRPr="001A4553">
        <w:rPr>
          <w:sz w:val="24"/>
          <w:szCs w:val="24"/>
        </w:rPr>
        <w:t xml:space="preserve">Найменування робіт </w:t>
      </w:r>
      <w:r w:rsidR="001A4553" w:rsidRPr="001A4553">
        <w:rPr>
          <w:sz w:val="24"/>
          <w:szCs w:val="24"/>
        </w:rPr>
        <w:t>–</w:t>
      </w:r>
      <w:r w:rsidRPr="001A4553">
        <w:rPr>
          <w:sz w:val="24"/>
          <w:szCs w:val="24"/>
        </w:rPr>
        <w:t xml:space="preserve"> </w:t>
      </w:r>
      <w:r w:rsidR="001A4553" w:rsidRPr="001A4553">
        <w:rPr>
          <w:sz w:val="24"/>
          <w:szCs w:val="24"/>
        </w:rPr>
        <w:t>виконання вишукувальних (геологічних та геодезичних вишукувань, технічного звіту щодо обстеження несучих конструкцій будівлі), проектних робіт об’єкта незавершеного будівництва під житловий будинок по вулиці Гоголя 101 у м. Запоріжжі, згідно з технічною специфікацією на виконання робіт, а також проведення експертизи виконаного проекту.</w:t>
      </w:r>
    </w:p>
    <w:p w:rsidR="007248B9" w:rsidRPr="00631A9D" w:rsidRDefault="007248B9" w:rsidP="00A9381D">
      <w:pPr>
        <w:spacing w:before="400"/>
        <w:ind w:right="-23"/>
        <w:jc w:val="center"/>
        <w:rPr>
          <w:b/>
          <w:sz w:val="24"/>
          <w:szCs w:val="24"/>
        </w:rPr>
      </w:pPr>
      <w:r w:rsidRPr="00631A9D">
        <w:rPr>
          <w:b/>
          <w:sz w:val="24"/>
          <w:szCs w:val="24"/>
        </w:rPr>
        <w:t>Техніко-економічні показники</w:t>
      </w:r>
    </w:p>
    <w:p w:rsidR="00EF5314" w:rsidRPr="00631A9D" w:rsidRDefault="007248B9" w:rsidP="00A9381D">
      <w:pPr>
        <w:pStyle w:val="af9"/>
        <w:numPr>
          <w:ilvl w:val="0"/>
          <w:numId w:val="13"/>
        </w:numPr>
        <w:spacing w:before="400"/>
        <w:ind w:left="714" w:right="-23" w:hanging="357"/>
        <w:jc w:val="left"/>
        <w:rPr>
          <w:sz w:val="24"/>
          <w:szCs w:val="24"/>
        </w:rPr>
      </w:pPr>
      <w:r w:rsidRPr="00631A9D">
        <w:rPr>
          <w:sz w:val="24"/>
          <w:szCs w:val="24"/>
        </w:rPr>
        <w:t xml:space="preserve">Площа </w:t>
      </w:r>
      <w:r w:rsidR="00631A9D">
        <w:rPr>
          <w:sz w:val="24"/>
          <w:szCs w:val="24"/>
        </w:rPr>
        <w:t xml:space="preserve">ділянки </w:t>
      </w:r>
      <w:r w:rsidRPr="00631A9D">
        <w:rPr>
          <w:sz w:val="24"/>
          <w:szCs w:val="24"/>
        </w:rPr>
        <w:t xml:space="preserve">будівництва, га – </w:t>
      </w:r>
      <w:r w:rsidR="00631A9D">
        <w:rPr>
          <w:sz w:val="24"/>
          <w:szCs w:val="24"/>
        </w:rPr>
        <w:t>0, 4215 га</w:t>
      </w:r>
    </w:p>
    <w:p w:rsidR="007248B9" w:rsidRPr="00631A9D" w:rsidRDefault="007248B9" w:rsidP="007248B9">
      <w:pPr>
        <w:pStyle w:val="af9"/>
        <w:tabs>
          <w:tab w:val="left" w:pos="1134"/>
        </w:tabs>
        <w:ind w:left="720" w:right="-25"/>
        <w:jc w:val="left"/>
        <w:rPr>
          <w:sz w:val="24"/>
          <w:szCs w:val="24"/>
        </w:rPr>
      </w:pPr>
      <w:r w:rsidRPr="00631A9D">
        <w:rPr>
          <w:sz w:val="24"/>
          <w:szCs w:val="24"/>
        </w:rPr>
        <w:tab/>
        <w:t>у тому числі:</w:t>
      </w:r>
    </w:p>
    <w:p w:rsidR="007248B9" w:rsidRPr="00631A9D" w:rsidRDefault="007248B9" w:rsidP="007248B9">
      <w:pPr>
        <w:pStyle w:val="af9"/>
        <w:numPr>
          <w:ilvl w:val="0"/>
          <w:numId w:val="14"/>
        </w:numPr>
        <w:ind w:left="1134" w:right="-25"/>
        <w:jc w:val="left"/>
        <w:rPr>
          <w:sz w:val="24"/>
          <w:szCs w:val="24"/>
        </w:rPr>
      </w:pPr>
      <w:r w:rsidRPr="00631A9D">
        <w:rPr>
          <w:sz w:val="24"/>
          <w:szCs w:val="24"/>
        </w:rPr>
        <w:t>площа забудови, м</w:t>
      </w:r>
      <w:r w:rsidRPr="00631A9D">
        <w:rPr>
          <w:sz w:val="24"/>
          <w:szCs w:val="24"/>
          <w:vertAlign w:val="superscript"/>
        </w:rPr>
        <w:t>2</w:t>
      </w:r>
      <w:r w:rsidRPr="00631A9D">
        <w:rPr>
          <w:sz w:val="24"/>
          <w:szCs w:val="24"/>
        </w:rPr>
        <w:t xml:space="preserve"> – </w:t>
      </w:r>
    </w:p>
    <w:p w:rsidR="007248B9" w:rsidRPr="00631A9D" w:rsidRDefault="007248B9" w:rsidP="007248B9">
      <w:pPr>
        <w:pStyle w:val="af9"/>
        <w:numPr>
          <w:ilvl w:val="0"/>
          <w:numId w:val="14"/>
        </w:numPr>
        <w:ind w:left="1134" w:right="-25"/>
        <w:jc w:val="left"/>
        <w:rPr>
          <w:sz w:val="24"/>
          <w:szCs w:val="24"/>
        </w:rPr>
      </w:pPr>
      <w:r w:rsidRPr="00631A9D">
        <w:rPr>
          <w:sz w:val="24"/>
          <w:szCs w:val="24"/>
        </w:rPr>
        <w:t>площа замощення, м</w:t>
      </w:r>
      <w:r w:rsidRPr="00631A9D">
        <w:rPr>
          <w:sz w:val="24"/>
          <w:szCs w:val="24"/>
          <w:vertAlign w:val="superscript"/>
        </w:rPr>
        <w:t>2</w:t>
      </w:r>
      <w:r w:rsidRPr="00631A9D">
        <w:rPr>
          <w:sz w:val="24"/>
          <w:szCs w:val="24"/>
        </w:rPr>
        <w:t xml:space="preserve"> – </w:t>
      </w:r>
    </w:p>
    <w:p w:rsidR="007248B9" w:rsidRPr="00631A9D" w:rsidRDefault="007248B9" w:rsidP="007248B9">
      <w:pPr>
        <w:pStyle w:val="af9"/>
        <w:numPr>
          <w:ilvl w:val="0"/>
          <w:numId w:val="14"/>
        </w:numPr>
        <w:ind w:left="1134" w:right="-25"/>
        <w:jc w:val="left"/>
        <w:rPr>
          <w:sz w:val="24"/>
          <w:szCs w:val="24"/>
        </w:rPr>
      </w:pPr>
      <w:r w:rsidRPr="00631A9D">
        <w:rPr>
          <w:sz w:val="24"/>
          <w:szCs w:val="24"/>
        </w:rPr>
        <w:t>площа озеленення</w:t>
      </w:r>
      <w:r w:rsidR="009D1686" w:rsidRPr="00631A9D">
        <w:rPr>
          <w:sz w:val="24"/>
          <w:szCs w:val="24"/>
        </w:rPr>
        <w:t>,м</w:t>
      </w:r>
      <w:r w:rsidR="009D1686" w:rsidRPr="00631A9D">
        <w:rPr>
          <w:sz w:val="24"/>
          <w:szCs w:val="24"/>
          <w:vertAlign w:val="superscript"/>
        </w:rPr>
        <w:t xml:space="preserve">2 </w:t>
      </w:r>
      <w:r w:rsidRPr="00631A9D">
        <w:rPr>
          <w:sz w:val="24"/>
          <w:szCs w:val="24"/>
        </w:rPr>
        <w:t xml:space="preserve">– </w:t>
      </w:r>
    </w:p>
    <w:p w:rsidR="007248B9" w:rsidRPr="00631A9D" w:rsidRDefault="007248B9" w:rsidP="007248B9">
      <w:pPr>
        <w:pStyle w:val="af9"/>
        <w:numPr>
          <w:ilvl w:val="0"/>
          <w:numId w:val="13"/>
        </w:numPr>
        <w:ind w:right="-25"/>
        <w:jc w:val="left"/>
        <w:rPr>
          <w:sz w:val="24"/>
          <w:szCs w:val="24"/>
        </w:rPr>
      </w:pPr>
      <w:r w:rsidRPr="00631A9D">
        <w:rPr>
          <w:sz w:val="24"/>
          <w:szCs w:val="24"/>
        </w:rPr>
        <w:t xml:space="preserve">Кількість машиномісць на гостьовій автостоянці – </w:t>
      </w:r>
    </w:p>
    <w:p w:rsidR="007248B9" w:rsidRPr="00631A9D" w:rsidRDefault="007248B9" w:rsidP="007248B9">
      <w:pPr>
        <w:pStyle w:val="af9"/>
        <w:numPr>
          <w:ilvl w:val="0"/>
          <w:numId w:val="13"/>
        </w:numPr>
        <w:ind w:right="-25"/>
        <w:jc w:val="left"/>
        <w:rPr>
          <w:sz w:val="24"/>
          <w:szCs w:val="24"/>
        </w:rPr>
      </w:pPr>
      <w:r w:rsidRPr="00631A9D">
        <w:rPr>
          <w:sz w:val="24"/>
          <w:szCs w:val="24"/>
        </w:rPr>
        <w:t xml:space="preserve">Кількість поверхів будинку – </w:t>
      </w:r>
    </w:p>
    <w:p w:rsidR="007248B9" w:rsidRPr="00631A9D" w:rsidRDefault="007248B9" w:rsidP="007248B9">
      <w:pPr>
        <w:pStyle w:val="af9"/>
        <w:numPr>
          <w:ilvl w:val="0"/>
          <w:numId w:val="13"/>
        </w:numPr>
        <w:ind w:right="-25"/>
        <w:jc w:val="left"/>
        <w:rPr>
          <w:sz w:val="24"/>
          <w:szCs w:val="24"/>
        </w:rPr>
      </w:pPr>
      <w:r w:rsidRPr="00631A9D">
        <w:rPr>
          <w:sz w:val="24"/>
          <w:szCs w:val="24"/>
        </w:rPr>
        <w:t xml:space="preserve">Умовна висота будинку, м – </w:t>
      </w:r>
    </w:p>
    <w:p w:rsidR="007248B9" w:rsidRPr="00631A9D" w:rsidRDefault="007248B9" w:rsidP="007248B9">
      <w:pPr>
        <w:pStyle w:val="af9"/>
        <w:numPr>
          <w:ilvl w:val="0"/>
          <w:numId w:val="13"/>
        </w:numPr>
        <w:ind w:right="-25"/>
        <w:jc w:val="left"/>
        <w:rPr>
          <w:sz w:val="24"/>
          <w:szCs w:val="24"/>
        </w:rPr>
      </w:pPr>
      <w:r w:rsidRPr="00631A9D">
        <w:rPr>
          <w:sz w:val="24"/>
          <w:szCs w:val="24"/>
        </w:rPr>
        <w:t xml:space="preserve">Кількість квартир – </w:t>
      </w:r>
    </w:p>
    <w:p w:rsidR="007248B9" w:rsidRPr="00631A9D" w:rsidRDefault="007248B9" w:rsidP="007248B9">
      <w:pPr>
        <w:pStyle w:val="af9"/>
        <w:tabs>
          <w:tab w:val="left" w:pos="1134"/>
          <w:tab w:val="left" w:pos="2694"/>
        </w:tabs>
        <w:ind w:left="720" w:right="-25"/>
        <w:jc w:val="left"/>
        <w:rPr>
          <w:sz w:val="24"/>
          <w:szCs w:val="24"/>
        </w:rPr>
      </w:pPr>
      <w:r w:rsidRPr="00631A9D">
        <w:rPr>
          <w:sz w:val="24"/>
          <w:szCs w:val="24"/>
        </w:rPr>
        <w:tab/>
        <w:t>у тому числі:</w:t>
      </w:r>
      <w:r w:rsidRPr="00631A9D">
        <w:rPr>
          <w:sz w:val="24"/>
          <w:szCs w:val="24"/>
        </w:rPr>
        <w:tab/>
        <w:t xml:space="preserve">1-кімн. – </w:t>
      </w:r>
    </w:p>
    <w:p w:rsidR="007248B9" w:rsidRPr="00631A9D" w:rsidRDefault="007248B9" w:rsidP="007248B9">
      <w:pPr>
        <w:pStyle w:val="af9"/>
        <w:tabs>
          <w:tab w:val="left" w:pos="2694"/>
        </w:tabs>
        <w:ind w:left="720" w:right="-25"/>
        <w:jc w:val="left"/>
        <w:rPr>
          <w:sz w:val="24"/>
          <w:szCs w:val="24"/>
        </w:rPr>
      </w:pPr>
      <w:r w:rsidRPr="00631A9D">
        <w:rPr>
          <w:sz w:val="24"/>
          <w:szCs w:val="24"/>
        </w:rPr>
        <w:tab/>
        <w:t xml:space="preserve">2-кімн. – </w:t>
      </w:r>
    </w:p>
    <w:p w:rsidR="007248B9" w:rsidRPr="00631A9D" w:rsidRDefault="007248B9" w:rsidP="007248B9">
      <w:pPr>
        <w:pStyle w:val="af9"/>
        <w:tabs>
          <w:tab w:val="left" w:pos="2694"/>
        </w:tabs>
        <w:ind w:left="720" w:right="-25"/>
        <w:jc w:val="left"/>
        <w:rPr>
          <w:sz w:val="24"/>
          <w:szCs w:val="24"/>
        </w:rPr>
      </w:pPr>
      <w:r w:rsidRPr="00631A9D">
        <w:rPr>
          <w:sz w:val="24"/>
          <w:szCs w:val="24"/>
        </w:rPr>
        <w:tab/>
        <w:t>3-кімн. –</w:t>
      </w:r>
    </w:p>
    <w:p w:rsidR="007248B9" w:rsidRPr="00631A9D" w:rsidRDefault="007248B9" w:rsidP="007248B9">
      <w:pPr>
        <w:pStyle w:val="af9"/>
        <w:numPr>
          <w:ilvl w:val="0"/>
          <w:numId w:val="13"/>
        </w:numPr>
        <w:ind w:right="-25"/>
        <w:jc w:val="left"/>
        <w:rPr>
          <w:sz w:val="24"/>
          <w:szCs w:val="24"/>
        </w:rPr>
      </w:pPr>
      <w:r w:rsidRPr="00631A9D">
        <w:rPr>
          <w:sz w:val="24"/>
          <w:szCs w:val="24"/>
        </w:rPr>
        <w:t>Загальна площа квартир, м</w:t>
      </w:r>
      <w:r w:rsidRPr="00631A9D">
        <w:rPr>
          <w:sz w:val="24"/>
          <w:szCs w:val="24"/>
          <w:vertAlign w:val="superscript"/>
        </w:rPr>
        <w:t>2</w:t>
      </w:r>
      <w:r w:rsidRPr="00631A9D">
        <w:rPr>
          <w:sz w:val="24"/>
          <w:szCs w:val="24"/>
        </w:rPr>
        <w:t xml:space="preserve"> – </w:t>
      </w:r>
    </w:p>
    <w:p w:rsidR="007248B9" w:rsidRPr="00631A9D" w:rsidRDefault="007248B9" w:rsidP="007248B9">
      <w:pPr>
        <w:pStyle w:val="af9"/>
        <w:numPr>
          <w:ilvl w:val="0"/>
          <w:numId w:val="15"/>
        </w:numPr>
        <w:ind w:left="1134" w:right="-25"/>
        <w:jc w:val="left"/>
        <w:rPr>
          <w:sz w:val="24"/>
          <w:szCs w:val="24"/>
        </w:rPr>
      </w:pPr>
      <w:r w:rsidRPr="00631A9D">
        <w:rPr>
          <w:sz w:val="24"/>
          <w:szCs w:val="24"/>
        </w:rPr>
        <w:t>у тому числі площа літніх приміщень, м</w:t>
      </w:r>
      <w:r w:rsidRPr="00631A9D">
        <w:rPr>
          <w:sz w:val="24"/>
          <w:szCs w:val="24"/>
          <w:vertAlign w:val="superscript"/>
        </w:rPr>
        <w:t>2</w:t>
      </w:r>
      <w:r w:rsidRPr="00631A9D">
        <w:rPr>
          <w:sz w:val="24"/>
          <w:szCs w:val="24"/>
        </w:rPr>
        <w:t xml:space="preserve"> – </w:t>
      </w:r>
    </w:p>
    <w:p w:rsidR="007248B9" w:rsidRPr="00631A9D" w:rsidRDefault="00A9381D" w:rsidP="007248B9">
      <w:pPr>
        <w:pStyle w:val="af9"/>
        <w:numPr>
          <w:ilvl w:val="0"/>
          <w:numId w:val="13"/>
        </w:numPr>
        <w:ind w:right="-25"/>
        <w:jc w:val="left"/>
        <w:rPr>
          <w:sz w:val="24"/>
          <w:szCs w:val="24"/>
        </w:rPr>
      </w:pPr>
      <w:r w:rsidRPr="00631A9D">
        <w:rPr>
          <w:sz w:val="24"/>
          <w:szCs w:val="24"/>
        </w:rPr>
        <w:t>Загальна площа будинку, м</w:t>
      </w:r>
      <w:r w:rsidRPr="00631A9D">
        <w:rPr>
          <w:sz w:val="24"/>
          <w:szCs w:val="24"/>
          <w:vertAlign w:val="superscript"/>
        </w:rPr>
        <w:t>2</w:t>
      </w:r>
      <w:r w:rsidRPr="00631A9D">
        <w:rPr>
          <w:sz w:val="24"/>
          <w:szCs w:val="24"/>
        </w:rPr>
        <w:t xml:space="preserve"> – </w:t>
      </w:r>
    </w:p>
    <w:p w:rsidR="00A9381D" w:rsidRPr="00631A9D" w:rsidRDefault="00A9381D" w:rsidP="007248B9">
      <w:pPr>
        <w:pStyle w:val="af9"/>
        <w:numPr>
          <w:ilvl w:val="0"/>
          <w:numId w:val="13"/>
        </w:numPr>
        <w:ind w:right="-25"/>
        <w:jc w:val="left"/>
        <w:rPr>
          <w:sz w:val="24"/>
          <w:szCs w:val="24"/>
        </w:rPr>
      </w:pPr>
      <w:r w:rsidRPr="00631A9D">
        <w:rPr>
          <w:sz w:val="24"/>
          <w:szCs w:val="24"/>
        </w:rPr>
        <w:t>Орієнтовна вартість реконструкції, тис. гр.</w:t>
      </w:r>
    </w:p>
    <w:p w:rsidR="00EF5314" w:rsidRPr="000D146A" w:rsidRDefault="00EF5314" w:rsidP="00EF5314">
      <w:pPr>
        <w:ind w:right="-25"/>
        <w:jc w:val="left"/>
        <w:rPr>
          <w:i/>
          <w:sz w:val="24"/>
          <w:szCs w:val="24"/>
        </w:rPr>
      </w:pPr>
    </w:p>
    <w:p w:rsidR="00EF5314" w:rsidRPr="000D146A" w:rsidRDefault="00EF5314" w:rsidP="00EF5314">
      <w:pPr>
        <w:ind w:right="-25"/>
        <w:jc w:val="left"/>
        <w:rPr>
          <w:i/>
          <w:sz w:val="24"/>
          <w:szCs w:val="24"/>
        </w:rPr>
      </w:pPr>
    </w:p>
    <w:p w:rsidR="00EF5314" w:rsidRPr="000D146A" w:rsidRDefault="00EF5314" w:rsidP="00EF5314">
      <w:pPr>
        <w:ind w:right="-25"/>
        <w:jc w:val="left"/>
        <w:rPr>
          <w:i/>
          <w:sz w:val="24"/>
          <w:szCs w:val="24"/>
        </w:rPr>
      </w:pPr>
    </w:p>
    <w:p w:rsidR="00EF5314" w:rsidRPr="000D146A" w:rsidRDefault="00EF5314" w:rsidP="00EF5314">
      <w:pPr>
        <w:ind w:right="-25"/>
        <w:jc w:val="left"/>
        <w:rPr>
          <w:i/>
          <w:sz w:val="24"/>
          <w:szCs w:val="24"/>
        </w:rPr>
      </w:pPr>
    </w:p>
    <w:p w:rsidR="00EF5314" w:rsidRPr="000D146A" w:rsidRDefault="00EF5314" w:rsidP="00EF5314">
      <w:pPr>
        <w:ind w:right="-25"/>
        <w:jc w:val="left"/>
        <w:rPr>
          <w:i/>
          <w:sz w:val="24"/>
          <w:szCs w:val="24"/>
        </w:rPr>
      </w:pPr>
    </w:p>
    <w:p w:rsidR="00EF5314" w:rsidRPr="000D146A" w:rsidRDefault="00EF5314" w:rsidP="00EF5314">
      <w:pPr>
        <w:ind w:right="-25"/>
        <w:jc w:val="left"/>
        <w:rPr>
          <w:i/>
          <w:sz w:val="24"/>
          <w:szCs w:val="24"/>
        </w:rPr>
      </w:pPr>
    </w:p>
    <w:p w:rsidR="00EF5314" w:rsidRPr="000D146A" w:rsidRDefault="00EF5314" w:rsidP="00EF5314">
      <w:pPr>
        <w:ind w:right="-25"/>
        <w:jc w:val="left"/>
        <w:rPr>
          <w:i/>
          <w:sz w:val="24"/>
          <w:szCs w:val="24"/>
        </w:rPr>
      </w:pPr>
    </w:p>
    <w:p w:rsidR="00EF5314" w:rsidRPr="000D146A" w:rsidRDefault="00EF5314" w:rsidP="00EF5314">
      <w:pPr>
        <w:ind w:right="-25"/>
        <w:jc w:val="left"/>
        <w:rPr>
          <w:i/>
          <w:sz w:val="24"/>
          <w:szCs w:val="24"/>
        </w:rPr>
      </w:pPr>
    </w:p>
    <w:p w:rsidR="00EF5314" w:rsidRPr="000D146A" w:rsidRDefault="00EF5314" w:rsidP="00EF5314">
      <w:pPr>
        <w:ind w:right="-25"/>
        <w:jc w:val="left"/>
        <w:rPr>
          <w:i/>
          <w:sz w:val="24"/>
          <w:szCs w:val="24"/>
        </w:rPr>
      </w:pPr>
    </w:p>
    <w:p w:rsidR="00EF5314" w:rsidRPr="000D146A" w:rsidRDefault="00EF5314" w:rsidP="00EF5314">
      <w:pPr>
        <w:ind w:right="-25"/>
        <w:jc w:val="left"/>
        <w:rPr>
          <w:i/>
          <w:sz w:val="24"/>
          <w:szCs w:val="24"/>
        </w:rPr>
      </w:pPr>
    </w:p>
    <w:p w:rsidR="00EF5314" w:rsidRPr="000D146A" w:rsidRDefault="00EF5314" w:rsidP="00EF5314">
      <w:pPr>
        <w:ind w:right="-25"/>
        <w:jc w:val="left"/>
        <w:rPr>
          <w:i/>
          <w:sz w:val="24"/>
          <w:szCs w:val="24"/>
        </w:rPr>
      </w:pPr>
    </w:p>
    <w:p w:rsidR="00EF5314" w:rsidRPr="000D146A" w:rsidRDefault="00EF5314" w:rsidP="00EF5314">
      <w:pPr>
        <w:ind w:right="-25"/>
        <w:jc w:val="left"/>
        <w:rPr>
          <w:i/>
          <w:sz w:val="24"/>
          <w:szCs w:val="24"/>
        </w:rPr>
      </w:pPr>
    </w:p>
    <w:p w:rsidR="00EF5314" w:rsidRPr="000D146A" w:rsidRDefault="00EF5314" w:rsidP="00EF5314">
      <w:pPr>
        <w:ind w:right="-25"/>
        <w:jc w:val="left"/>
        <w:rPr>
          <w:i/>
          <w:sz w:val="24"/>
          <w:szCs w:val="24"/>
        </w:rPr>
      </w:pPr>
    </w:p>
    <w:p w:rsidR="00EF5314" w:rsidRPr="000D146A" w:rsidRDefault="00EF5314" w:rsidP="00EF5314">
      <w:pPr>
        <w:ind w:right="-25"/>
        <w:jc w:val="left"/>
        <w:rPr>
          <w:i/>
          <w:sz w:val="24"/>
          <w:szCs w:val="24"/>
        </w:rPr>
      </w:pPr>
    </w:p>
    <w:p w:rsidR="00EF5314" w:rsidRPr="000D146A" w:rsidRDefault="00EF5314" w:rsidP="00EF5314">
      <w:pPr>
        <w:ind w:right="-25"/>
        <w:jc w:val="left"/>
        <w:rPr>
          <w:i/>
          <w:sz w:val="24"/>
          <w:szCs w:val="24"/>
        </w:rPr>
      </w:pPr>
    </w:p>
    <w:p w:rsidR="00EF5314" w:rsidRPr="000D146A" w:rsidRDefault="00EF5314" w:rsidP="00EF5314">
      <w:pPr>
        <w:ind w:right="-25"/>
        <w:jc w:val="left"/>
        <w:rPr>
          <w:i/>
          <w:sz w:val="24"/>
          <w:szCs w:val="24"/>
        </w:rPr>
      </w:pPr>
    </w:p>
    <w:p w:rsidR="007248B9" w:rsidRDefault="007248B9">
      <w:pPr>
        <w:spacing w:after="200" w:line="276" w:lineRule="auto"/>
        <w:jc w:val="left"/>
        <w:rPr>
          <w:b/>
          <w:sz w:val="24"/>
          <w:u w:val="single"/>
        </w:rPr>
      </w:pPr>
      <w:r>
        <w:rPr>
          <w:u w:val="single"/>
        </w:rPr>
        <w:br w:type="page"/>
      </w:r>
    </w:p>
    <w:p w:rsidR="00EF5314" w:rsidRPr="000D146A" w:rsidRDefault="00EF5314" w:rsidP="00EF5314">
      <w:pPr>
        <w:pStyle w:val="31"/>
        <w:ind w:left="720"/>
        <w:jc w:val="right"/>
        <w:rPr>
          <w:u w:val="single"/>
        </w:rPr>
      </w:pPr>
      <w:r w:rsidRPr="000D146A">
        <w:rPr>
          <w:u w:val="single"/>
        </w:rPr>
        <w:t>ДОДАТОК 3</w:t>
      </w:r>
    </w:p>
    <w:p w:rsidR="00EF5314" w:rsidRPr="000D146A" w:rsidRDefault="00EF5314" w:rsidP="00EF5314">
      <w:pPr>
        <w:jc w:val="center"/>
        <w:rPr>
          <w:b/>
          <w:bCs/>
        </w:rPr>
      </w:pPr>
    </w:p>
    <w:p w:rsidR="00EF5314" w:rsidRPr="000D146A" w:rsidRDefault="00EF5314" w:rsidP="00EF5314">
      <w:pPr>
        <w:jc w:val="center"/>
        <w:rPr>
          <w:b/>
          <w:bCs/>
        </w:rPr>
      </w:pPr>
      <w:r w:rsidRPr="000D146A">
        <w:rPr>
          <w:b/>
          <w:bCs/>
        </w:rPr>
        <w:t>Календарний графік виконання робіт</w:t>
      </w:r>
    </w:p>
    <w:tbl>
      <w:tblPr>
        <w:tblpPr w:leftFromText="180" w:rightFromText="180" w:vertAnchor="text" w:horzAnchor="margin" w:tblpX="292" w:tblpY="234"/>
        <w:tblW w:w="9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1928"/>
        <w:gridCol w:w="1540"/>
        <w:gridCol w:w="1540"/>
        <w:gridCol w:w="1540"/>
        <w:gridCol w:w="1680"/>
      </w:tblGrid>
      <w:tr w:rsidR="00EF5314" w:rsidRPr="000D146A" w:rsidTr="000A6AD5">
        <w:trPr>
          <w:trHeight w:val="271"/>
        </w:trPr>
        <w:tc>
          <w:tcPr>
            <w:tcW w:w="980" w:type="dxa"/>
            <w:vMerge w:val="restart"/>
            <w:vAlign w:val="center"/>
          </w:tcPr>
          <w:p w:rsidR="00EF5314" w:rsidRPr="000D146A" w:rsidRDefault="00EF5314" w:rsidP="000A6AD5">
            <w:pPr>
              <w:pStyle w:val="1"/>
              <w:ind w:left="-15" w:firstLine="0"/>
              <w:rPr>
                <w:sz w:val="16"/>
                <w:szCs w:val="16"/>
              </w:rPr>
            </w:pPr>
          </w:p>
          <w:p w:rsidR="00EF5314" w:rsidRPr="000D146A" w:rsidRDefault="00EF5314" w:rsidP="000A6AD5">
            <w:pPr>
              <w:pStyle w:val="1"/>
              <w:ind w:firstLine="0"/>
              <w:rPr>
                <w:sz w:val="16"/>
                <w:szCs w:val="16"/>
              </w:rPr>
            </w:pPr>
            <w:r w:rsidRPr="000D146A">
              <w:rPr>
                <w:sz w:val="16"/>
                <w:szCs w:val="16"/>
              </w:rPr>
              <w:t>№</w:t>
            </w:r>
          </w:p>
          <w:p w:rsidR="00EF5314" w:rsidRPr="000D146A" w:rsidRDefault="00EF5314" w:rsidP="000A6AD5">
            <w:pPr>
              <w:jc w:val="center"/>
              <w:rPr>
                <w:b/>
                <w:sz w:val="16"/>
                <w:szCs w:val="16"/>
              </w:rPr>
            </w:pPr>
            <w:r w:rsidRPr="000D146A">
              <w:rPr>
                <w:b/>
                <w:sz w:val="16"/>
                <w:szCs w:val="16"/>
              </w:rPr>
              <w:t>п/п</w:t>
            </w:r>
          </w:p>
          <w:p w:rsidR="00EF5314" w:rsidRPr="000D146A" w:rsidRDefault="00EF5314" w:rsidP="000A6AD5">
            <w:pPr>
              <w:pStyle w:val="1"/>
              <w:ind w:firstLine="0"/>
              <w:rPr>
                <w:sz w:val="16"/>
                <w:szCs w:val="16"/>
              </w:rPr>
            </w:pPr>
          </w:p>
        </w:tc>
        <w:tc>
          <w:tcPr>
            <w:tcW w:w="1928" w:type="dxa"/>
            <w:vMerge w:val="restart"/>
            <w:vAlign w:val="center"/>
          </w:tcPr>
          <w:p w:rsidR="00EF5314" w:rsidRPr="000D146A" w:rsidRDefault="00EF5314" w:rsidP="000A6AD5">
            <w:pPr>
              <w:pStyle w:val="1"/>
              <w:ind w:firstLine="0"/>
              <w:rPr>
                <w:sz w:val="16"/>
                <w:szCs w:val="16"/>
              </w:rPr>
            </w:pPr>
          </w:p>
          <w:p w:rsidR="00EF5314" w:rsidRPr="000D146A" w:rsidRDefault="00EF5314" w:rsidP="000A6AD5">
            <w:pPr>
              <w:pStyle w:val="1"/>
              <w:ind w:firstLine="0"/>
              <w:rPr>
                <w:sz w:val="16"/>
                <w:szCs w:val="16"/>
              </w:rPr>
            </w:pPr>
            <w:r w:rsidRPr="000D146A">
              <w:rPr>
                <w:sz w:val="16"/>
                <w:szCs w:val="16"/>
              </w:rPr>
              <w:t>Найменування робіт і</w:t>
            </w:r>
          </w:p>
          <w:p w:rsidR="00EF5314" w:rsidRPr="000D146A" w:rsidRDefault="00EF5314" w:rsidP="000A6AD5">
            <w:pPr>
              <w:pStyle w:val="1"/>
              <w:ind w:firstLine="0"/>
              <w:rPr>
                <w:sz w:val="16"/>
                <w:szCs w:val="16"/>
              </w:rPr>
            </w:pPr>
            <w:r w:rsidRPr="000D146A">
              <w:rPr>
                <w:sz w:val="16"/>
                <w:szCs w:val="16"/>
              </w:rPr>
              <w:t>основних етапів його</w:t>
            </w:r>
          </w:p>
          <w:p w:rsidR="00EF5314" w:rsidRPr="000D146A" w:rsidRDefault="00EF5314" w:rsidP="000A6AD5">
            <w:pPr>
              <w:pStyle w:val="1"/>
              <w:ind w:hanging="248"/>
              <w:rPr>
                <w:sz w:val="16"/>
                <w:szCs w:val="16"/>
              </w:rPr>
            </w:pPr>
            <w:r w:rsidRPr="000D146A">
              <w:rPr>
                <w:sz w:val="16"/>
                <w:szCs w:val="16"/>
              </w:rPr>
              <w:t>виконання</w:t>
            </w:r>
          </w:p>
          <w:p w:rsidR="00EF5314" w:rsidRPr="000D146A" w:rsidRDefault="00EF5314" w:rsidP="000A6AD5">
            <w:pPr>
              <w:pStyle w:val="1"/>
              <w:ind w:firstLine="0"/>
              <w:rPr>
                <w:sz w:val="16"/>
                <w:szCs w:val="16"/>
              </w:rPr>
            </w:pPr>
          </w:p>
        </w:tc>
        <w:tc>
          <w:tcPr>
            <w:tcW w:w="6300" w:type="dxa"/>
            <w:gridSpan w:val="4"/>
          </w:tcPr>
          <w:p w:rsidR="00EF5314" w:rsidRPr="000D146A" w:rsidRDefault="00EF5314" w:rsidP="000A6AD5">
            <w:pPr>
              <w:pStyle w:val="1"/>
              <w:rPr>
                <w:sz w:val="16"/>
                <w:szCs w:val="16"/>
              </w:rPr>
            </w:pPr>
            <w:r w:rsidRPr="000D146A">
              <w:rPr>
                <w:sz w:val="16"/>
                <w:szCs w:val="16"/>
              </w:rPr>
              <w:t>2017 рік</w:t>
            </w:r>
          </w:p>
        </w:tc>
      </w:tr>
      <w:tr w:rsidR="00EF5314" w:rsidRPr="000D146A" w:rsidTr="000A6AD5">
        <w:trPr>
          <w:trHeight w:val="757"/>
        </w:trPr>
        <w:tc>
          <w:tcPr>
            <w:tcW w:w="980" w:type="dxa"/>
            <w:vMerge/>
            <w:vAlign w:val="center"/>
          </w:tcPr>
          <w:p w:rsidR="00EF5314" w:rsidRPr="000D146A" w:rsidRDefault="00EF5314" w:rsidP="000A6AD5">
            <w:pPr>
              <w:jc w:val="left"/>
              <w:rPr>
                <w:b/>
                <w:bCs/>
                <w:kern w:val="32"/>
                <w:sz w:val="16"/>
                <w:szCs w:val="16"/>
              </w:rPr>
            </w:pPr>
          </w:p>
        </w:tc>
        <w:tc>
          <w:tcPr>
            <w:tcW w:w="1928" w:type="dxa"/>
            <w:vMerge/>
            <w:vAlign w:val="center"/>
          </w:tcPr>
          <w:p w:rsidR="00EF5314" w:rsidRPr="000D146A" w:rsidRDefault="00EF5314" w:rsidP="000A6AD5">
            <w:pPr>
              <w:jc w:val="left"/>
              <w:rPr>
                <w:b/>
                <w:bCs/>
                <w:kern w:val="32"/>
                <w:sz w:val="16"/>
                <w:szCs w:val="16"/>
              </w:rPr>
            </w:pPr>
          </w:p>
        </w:tc>
        <w:tc>
          <w:tcPr>
            <w:tcW w:w="1540" w:type="dxa"/>
            <w:vAlign w:val="center"/>
          </w:tcPr>
          <w:p w:rsidR="00EF5314" w:rsidRPr="000D146A" w:rsidRDefault="00EF5314" w:rsidP="000A6AD5">
            <w:pPr>
              <w:pStyle w:val="1"/>
              <w:ind w:firstLine="0"/>
              <w:rPr>
                <w:sz w:val="16"/>
                <w:szCs w:val="16"/>
              </w:rPr>
            </w:pPr>
            <w:r w:rsidRPr="000D146A">
              <w:rPr>
                <w:sz w:val="16"/>
                <w:szCs w:val="16"/>
              </w:rPr>
              <w:t>Календарний місяць</w:t>
            </w:r>
          </w:p>
        </w:tc>
        <w:tc>
          <w:tcPr>
            <w:tcW w:w="1540" w:type="dxa"/>
            <w:vAlign w:val="center"/>
          </w:tcPr>
          <w:p w:rsidR="00EF5314" w:rsidRPr="000D146A" w:rsidRDefault="00EF5314" w:rsidP="000A6AD5">
            <w:pPr>
              <w:pStyle w:val="1"/>
              <w:ind w:firstLine="0"/>
              <w:rPr>
                <w:sz w:val="16"/>
                <w:szCs w:val="16"/>
              </w:rPr>
            </w:pPr>
            <w:r w:rsidRPr="000D146A">
              <w:rPr>
                <w:sz w:val="16"/>
                <w:szCs w:val="16"/>
              </w:rPr>
              <w:t>-----------</w:t>
            </w:r>
          </w:p>
        </w:tc>
        <w:tc>
          <w:tcPr>
            <w:tcW w:w="1540" w:type="dxa"/>
            <w:vAlign w:val="center"/>
          </w:tcPr>
          <w:p w:rsidR="00EF5314" w:rsidRPr="000D146A" w:rsidRDefault="00EF5314" w:rsidP="000A6AD5">
            <w:pPr>
              <w:pStyle w:val="1"/>
              <w:ind w:firstLine="0"/>
              <w:rPr>
                <w:sz w:val="16"/>
                <w:szCs w:val="16"/>
              </w:rPr>
            </w:pPr>
            <w:r w:rsidRPr="000D146A">
              <w:rPr>
                <w:sz w:val="16"/>
                <w:szCs w:val="16"/>
              </w:rPr>
              <w:t>---------------</w:t>
            </w:r>
          </w:p>
        </w:tc>
        <w:tc>
          <w:tcPr>
            <w:tcW w:w="1680" w:type="dxa"/>
            <w:vAlign w:val="center"/>
          </w:tcPr>
          <w:p w:rsidR="00EF5314" w:rsidRPr="000D146A" w:rsidRDefault="00EF5314" w:rsidP="000A6AD5">
            <w:pPr>
              <w:pStyle w:val="1"/>
              <w:ind w:firstLine="0"/>
              <w:rPr>
                <w:sz w:val="16"/>
                <w:szCs w:val="16"/>
              </w:rPr>
            </w:pPr>
            <w:r w:rsidRPr="000D146A">
              <w:rPr>
                <w:sz w:val="16"/>
                <w:szCs w:val="16"/>
              </w:rPr>
              <w:t>Календарний місяць</w:t>
            </w:r>
          </w:p>
        </w:tc>
      </w:tr>
      <w:tr w:rsidR="00EF5314" w:rsidRPr="000D146A" w:rsidTr="000A6AD5">
        <w:trPr>
          <w:trHeight w:val="287"/>
        </w:trPr>
        <w:tc>
          <w:tcPr>
            <w:tcW w:w="980" w:type="dxa"/>
            <w:vAlign w:val="center"/>
          </w:tcPr>
          <w:p w:rsidR="00EF5314" w:rsidRPr="000D146A" w:rsidRDefault="00EF5314" w:rsidP="000A6AD5">
            <w:pPr>
              <w:jc w:val="center"/>
              <w:rPr>
                <w:b/>
                <w:bCs/>
                <w:kern w:val="32"/>
                <w:sz w:val="16"/>
                <w:szCs w:val="16"/>
              </w:rPr>
            </w:pPr>
            <w:r w:rsidRPr="000D146A">
              <w:rPr>
                <w:b/>
                <w:bCs/>
                <w:kern w:val="32"/>
                <w:sz w:val="16"/>
                <w:szCs w:val="16"/>
              </w:rPr>
              <w:t>1</w:t>
            </w:r>
          </w:p>
        </w:tc>
        <w:tc>
          <w:tcPr>
            <w:tcW w:w="1928" w:type="dxa"/>
            <w:vAlign w:val="center"/>
          </w:tcPr>
          <w:p w:rsidR="00EF5314" w:rsidRPr="000D146A" w:rsidRDefault="00EF5314" w:rsidP="000A6AD5">
            <w:pPr>
              <w:jc w:val="center"/>
              <w:rPr>
                <w:b/>
                <w:bCs/>
                <w:kern w:val="32"/>
                <w:sz w:val="16"/>
                <w:szCs w:val="16"/>
              </w:rPr>
            </w:pPr>
            <w:r w:rsidRPr="000D146A">
              <w:rPr>
                <w:b/>
                <w:bCs/>
                <w:kern w:val="32"/>
                <w:sz w:val="16"/>
                <w:szCs w:val="16"/>
              </w:rPr>
              <w:t>2</w:t>
            </w:r>
          </w:p>
        </w:tc>
        <w:tc>
          <w:tcPr>
            <w:tcW w:w="1540" w:type="dxa"/>
            <w:vAlign w:val="center"/>
          </w:tcPr>
          <w:p w:rsidR="00EF5314" w:rsidRPr="000D146A" w:rsidRDefault="00EF5314" w:rsidP="000A6AD5">
            <w:pPr>
              <w:pStyle w:val="1"/>
              <w:ind w:firstLine="0"/>
              <w:rPr>
                <w:sz w:val="16"/>
                <w:szCs w:val="16"/>
              </w:rPr>
            </w:pPr>
            <w:r w:rsidRPr="000D146A">
              <w:rPr>
                <w:sz w:val="16"/>
                <w:szCs w:val="16"/>
              </w:rPr>
              <w:t>4</w:t>
            </w:r>
          </w:p>
        </w:tc>
        <w:tc>
          <w:tcPr>
            <w:tcW w:w="1540" w:type="dxa"/>
            <w:vAlign w:val="center"/>
          </w:tcPr>
          <w:p w:rsidR="00EF5314" w:rsidRPr="000D146A" w:rsidRDefault="00EF5314" w:rsidP="000A6AD5">
            <w:pPr>
              <w:pStyle w:val="1"/>
              <w:ind w:firstLine="0"/>
              <w:rPr>
                <w:sz w:val="16"/>
                <w:szCs w:val="16"/>
              </w:rPr>
            </w:pPr>
            <w:r w:rsidRPr="000D146A">
              <w:rPr>
                <w:sz w:val="16"/>
                <w:szCs w:val="16"/>
              </w:rPr>
              <w:t>5</w:t>
            </w:r>
          </w:p>
        </w:tc>
        <w:tc>
          <w:tcPr>
            <w:tcW w:w="1540" w:type="dxa"/>
            <w:vAlign w:val="center"/>
          </w:tcPr>
          <w:p w:rsidR="00EF5314" w:rsidRPr="000D146A" w:rsidRDefault="00EF5314" w:rsidP="000A6AD5">
            <w:pPr>
              <w:pStyle w:val="1"/>
              <w:ind w:firstLine="0"/>
              <w:rPr>
                <w:sz w:val="16"/>
                <w:szCs w:val="16"/>
              </w:rPr>
            </w:pPr>
            <w:r w:rsidRPr="000D146A">
              <w:rPr>
                <w:sz w:val="16"/>
                <w:szCs w:val="16"/>
              </w:rPr>
              <w:t>6</w:t>
            </w:r>
          </w:p>
        </w:tc>
        <w:tc>
          <w:tcPr>
            <w:tcW w:w="1680" w:type="dxa"/>
            <w:vAlign w:val="center"/>
          </w:tcPr>
          <w:p w:rsidR="00EF5314" w:rsidRPr="000D146A" w:rsidRDefault="00EF5314" w:rsidP="000A6AD5">
            <w:pPr>
              <w:pStyle w:val="1"/>
              <w:ind w:firstLine="0"/>
              <w:rPr>
                <w:sz w:val="16"/>
                <w:szCs w:val="16"/>
              </w:rPr>
            </w:pPr>
            <w:r w:rsidRPr="000D146A">
              <w:rPr>
                <w:sz w:val="16"/>
                <w:szCs w:val="16"/>
              </w:rPr>
              <w:t>7</w:t>
            </w:r>
          </w:p>
        </w:tc>
      </w:tr>
      <w:tr w:rsidR="00EF5314" w:rsidRPr="000D146A" w:rsidTr="000A6AD5">
        <w:trPr>
          <w:trHeight w:val="271"/>
        </w:trPr>
        <w:tc>
          <w:tcPr>
            <w:tcW w:w="980" w:type="dxa"/>
            <w:vAlign w:val="center"/>
          </w:tcPr>
          <w:p w:rsidR="00EF5314" w:rsidRPr="000D146A" w:rsidRDefault="00EF5314" w:rsidP="000A6AD5">
            <w:pPr>
              <w:pStyle w:val="1"/>
              <w:ind w:firstLine="0"/>
              <w:rPr>
                <w:sz w:val="16"/>
                <w:szCs w:val="16"/>
              </w:rPr>
            </w:pPr>
            <w:r w:rsidRPr="000D146A">
              <w:rPr>
                <w:sz w:val="16"/>
                <w:szCs w:val="16"/>
              </w:rPr>
              <w:t>1</w:t>
            </w:r>
          </w:p>
        </w:tc>
        <w:tc>
          <w:tcPr>
            <w:tcW w:w="1928" w:type="dxa"/>
          </w:tcPr>
          <w:p w:rsidR="00EF5314" w:rsidRPr="000D146A" w:rsidRDefault="00EF5314" w:rsidP="000A6AD5">
            <w:pPr>
              <w:pStyle w:val="1"/>
              <w:ind w:firstLine="0"/>
              <w:jc w:val="left"/>
              <w:rPr>
                <w:sz w:val="16"/>
                <w:szCs w:val="16"/>
              </w:rPr>
            </w:pPr>
          </w:p>
        </w:tc>
        <w:tc>
          <w:tcPr>
            <w:tcW w:w="1540" w:type="dxa"/>
          </w:tcPr>
          <w:p w:rsidR="00EF5314" w:rsidRPr="000D146A" w:rsidRDefault="00EF5314" w:rsidP="000A6AD5">
            <w:pPr>
              <w:pStyle w:val="1"/>
              <w:rPr>
                <w:sz w:val="16"/>
                <w:szCs w:val="16"/>
              </w:rPr>
            </w:pPr>
          </w:p>
        </w:tc>
        <w:tc>
          <w:tcPr>
            <w:tcW w:w="1540" w:type="dxa"/>
          </w:tcPr>
          <w:p w:rsidR="00EF5314" w:rsidRPr="000D146A" w:rsidRDefault="00EF5314" w:rsidP="000A6AD5">
            <w:pPr>
              <w:pStyle w:val="1"/>
              <w:rPr>
                <w:sz w:val="16"/>
                <w:szCs w:val="16"/>
              </w:rPr>
            </w:pPr>
          </w:p>
        </w:tc>
        <w:tc>
          <w:tcPr>
            <w:tcW w:w="1540" w:type="dxa"/>
          </w:tcPr>
          <w:p w:rsidR="00EF5314" w:rsidRPr="000D146A" w:rsidRDefault="00EF5314" w:rsidP="000A6AD5">
            <w:pPr>
              <w:pStyle w:val="1"/>
              <w:rPr>
                <w:sz w:val="16"/>
                <w:szCs w:val="16"/>
              </w:rPr>
            </w:pPr>
          </w:p>
        </w:tc>
        <w:tc>
          <w:tcPr>
            <w:tcW w:w="1680" w:type="dxa"/>
          </w:tcPr>
          <w:p w:rsidR="00EF5314" w:rsidRPr="000D146A" w:rsidRDefault="00EF5314" w:rsidP="000A6AD5">
            <w:pPr>
              <w:pStyle w:val="1"/>
              <w:rPr>
                <w:sz w:val="16"/>
                <w:szCs w:val="16"/>
              </w:rPr>
            </w:pPr>
          </w:p>
        </w:tc>
      </w:tr>
      <w:tr w:rsidR="00EF5314" w:rsidRPr="000D146A" w:rsidTr="000A6AD5">
        <w:trPr>
          <w:trHeight w:val="271"/>
        </w:trPr>
        <w:tc>
          <w:tcPr>
            <w:tcW w:w="980" w:type="dxa"/>
            <w:vAlign w:val="center"/>
          </w:tcPr>
          <w:p w:rsidR="00EF5314" w:rsidRPr="000D146A" w:rsidRDefault="00EF5314" w:rsidP="000A6AD5">
            <w:pPr>
              <w:pStyle w:val="1"/>
              <w:ind w:firstLine="0"/>
              <w:rPr>
                <w:sz w:val="16"/>
                <w:szCs w:val="16"/>
              </w:rPr>
            </w:pPr>
            <w:r w:rsidRPr="000D146A">
              <w:rPr>
                <w:sz w:val="16"/>
                <w:szCs w:val="16"/>
              </w:rPr>
              <w:t>2</w:t>
            </w:r>
          </w:p>
        </w:tc>
        <w:tc>
          <w:tcPr>
            <w:tcW w:w="1928" w:type="dxa"/>
          </w:tcPr>
          <w:p w:rsidR="00EF5314" w:rsidRPr="000D146A" w:rsidRDefault="00EF5314" w:rsidP="000A6AD5">
            <w:pPr>
              <w:pStyle w:val="1"/>
              <w:ind w:firstLine="0"/>
              <w:jc w:val="left"/>
              <w:rPr>
                <w:sz w:val="16"/>
                <w:szCs w:val="16"/>
              </w:rPr>
            </w:pPr>
          </w:p>
        </w:tc>
        <w:tc>
          <w:tcPr>
            <w:tcW w:w="1540" w:type="dxa"/>
          </w:tcPr>
          <w:p w:rsidR="00EF5314" w:rsidRPr="000D146A" w:rsidRDefault="00EF5314" w:rsidP="000A6AD5">
            <w:pPr>
              <w:pStyle w:val="1"/>
              <w:rPr>
                <w:sz w:val="16"/>
                <w:szCs w:val="16"/>
              </w:rPr>
            </w:pPr>
          </w:p>
        </w:tc>
        <w:tc>
          <w:tcPr>
            <w:tcW w:w="1540" w:type="dxa"/>
          </w:tcPr>
          <w:p w:rsidR="00EF5314" w:rsidRPr="000D146A" w:rsidRDefault="00EF5314" w:rsidP="000A6AD5">
            <w:pPr>
              <w:pStyle w:val="1"/>
              <w:rPr>
                <w:sz w:val="16"/>
                <w:szCs w:val="16"/>
              </w:rPr>
            </w:pPr>
          </w:p>
        </w:tc>
        <w:tc>
          <w:tcPr>
            <w:tcW w:w="1540" w:type="dxa"/>
          </w:tcPr>
          <w:p w:rsidR="00EF5314" w:rsidRPr="000D146A" w:rsidRDefault="00EF5314" w:rsidP="000A6AD5">
            <w:pPr>
              <w:pStyle w:val="1"/>
              <w:rPr>
                <w:sz w:val="16"/>
                <w:szCs w:val="16"/>
              </w:rPr>
            </w:pPr>
          </w:p>
        </w:tc>
        <w:tc>
          <w:tcPr>
            <w:tcW w:w="1680" w:type="dxa"/>
          </w:tcPr>
          <w:p w:rsidR="00EF5314" w:rsidRPr="000D146A" w:rsidRDefault="00EF5314" w:rsidP="000A6AD5">
            <w:pPr>
              <w:pStyle w:val="1"/>
              <w:rPr>
                <w:sz w:val="16"/>
                <w:szCs w:val="16"/>
              </w:rPr>
            </w:pPr>
          </w:p>
        </w:tc>
      </w:tr>
      <w:tr w:rsidR="00EF5314" w:rsidRPr="000D146A" w:rsidTr="000A6AD5">
        <w:trPr>
          <w:trHeight w:val="271"/>
        </w:trPr>
        <w:tc>
          <w:tcPr>
            <w:tcW w:w="980" w:type="dxa"/>
            <w:vAlign w:val="center"/>
          </w:tcPr>
          <w:p w:rsidR="00EF5314" w:rsidRPr="000D146A" w:rsidRDefault="00EF5314" w:rsidP="000A6AD5">
            <w:pPr>
              <w:pStyle w:val="1"/>
              <w:ind w:firstLine="0"/>
              <w:rPr>
                <w:sz w:val="16"/>
                <w:szCs w:val="16"/>
              </w:rPr>
            </w:pPr>
            <w:r w:rsidRPr="000D146A">
              <w:rPr>
                <w:sz w:val="16"/>
                <w:szCs w:val="16"/>
              </w:rPr>
              <w:t>3</w:t>
            </w:r>
          </w:p>
        </w:tc>
        <w:tc>
          <w:tcPr>
            <w:tcW w:w="1928" w:type="dxa"/>
          </w:tcPr>
          <w:p w:rsidR="00EF5314" w:rsidRPr="000D146A" w:rsidRDefault="00EF5314" w:rsidP="000A6AD5">
            <w:pPr>
              <w:pStyle w:val="1"/>
              <w:ind w:firstLine="0"/>
              <w:jc w:val="left"/>
              <w:rPr>
                <w:sz w:val="16"/>
                <w:szCs w:val="16"/>
              </w:rPr>
            </w:pPr>
          </w:p>
        </w:tc>
        <w:tc>
          <w:tcPr>
            <w:tcW w:w="1540" w:type="dxa"/>
          </w:tcPr>
          <w:p w:rsidR="00EF5314" w:rsidRPr="000D146A" w:rsidRDefault="00EF5314" w:rsidP="000A6AD5">
            <w:pPr>
              <w:pStyle w:val="1"/>
              <w:rPr>
                <w:sz w:val="16"/>
                <w:szCs w:val="16"/>
              </w:rPr>
            </w:pPr>
          </w:p>
        </w:tc>
        <w:tc>
          <w:tcPr>
            <w:tcW w:w="1540" w:type="dxa"/>
          </w:tcPr>
          <w:p w:rsidR="00EF5314" w:rsidRPr="000D146A" w:rsidRDefault="00EF5314" w:rsidP="000A6AD5">
            <w:pPr>
              <w:pStyle w:val="1"/>
              <w:rPr>
                <w:sz w:val="16"/>
                <w:szCs w:val="16"/>
              </w:rPr>
            </w:pPr>
          </w:p>
        </w:tc>
        <w:tc>
          <w:tcPr>
            <w:tcW w:w="1540" w:type="dxa"/>
          </w:tcPr>
          <w:p w:rsidR="00EF5314" w:rsidRPr="000D146A" w:rsidRDefault="00EF5314" w:rsidP="000A6AD5">
            <w:pPr>
              <w:pStyle w:val="1"/>
              <w:rPr>
                <w:sz w:val="16"/>
                <w:szCs w:val="16"/>
              </w:rPr>
            </w:pPr>
          </w:p>
        </w:tc>
        <w:tc>
          <w:tcPr>
            <w:tcW w:w="1680" w:type="dxa"/>
          </w:tcPr>
          <w:p w:rsidR="00EF5314" w:rsidRPr="000D146A" w:rsidRDefault="00EF5314" w:rsidP="000A6AD5">
            <w:pPr>
              <w:pStyle w:val="1"/>
              <w:rPr>
                <w:sz w:val="16"/>
                <w:szCs w:val="16"/>
              </w:rPr>
            </w:pPr>
          </w:p>
        </w:tc>
      </w:tr>
      <w:tr w:rsidR="00EF5314" w:rsidRPr="000D146A" w:rsidTr="000A6AD5">
        <w:trPr>
          <w:trHeight w:val="271"/>
        </w:trPr>
        <w:tc>
          <w:tcPr>
            <w:tcW w:w="980" w:type="dxa"/>
            <w:vAlign w:val="center"/>
          </w:tcPr>
          <w:p w:rsidR="00EF5314" w:rsidRPr="000D146A" w:rsidRDefault="00EF5314" w:rsidP="000A6AD5">
            <w:pPr>
              <w:pStyle w:val="1"/>
              <w:ind w:firstLine="0"/>
              <w:rPr>
                <w:sz w:val="16"/>
                <w:szCs w:val="16"/>
              </w:rPr>
            </w:pPr>
            <w:r w:rsidRPr="000D146A">
              <w:rPr>
                <w:sz w:val="16"/>
                <w:szCs w:val="16"/>
              </w:rPr>
              <w:t>4</w:t>
            </w:r>
          </w:p>
        </w:tc>
        <w:tc>
          <w:tcPr>
            <w:tcW w:w="1928" w:type="dxa"/>
          </w:tcPr>
          <w:p w:rsidR="00EF5314" w:rsidRPr="000D146A" w:rsidRDefault="00EF5314" w:rsidP="000A6AD5">
            <w:pPr>
              <w:pStyle w:val="1"/>
              <w:ind w:firstLine="0"/>
              <w:jc w:val="left"/>
              <w:rPr>
                <w:sz w:val="16"/>
                <w:szCs w:val="16"/>
              </w:rPr>
            </w:pPr>
          </w:p>
        </w:tc>
        <w:tc>
          <w:tcPr>
            <w:tcW w:w="1540" w:type="dxa"/>
          </w:tcPr>
          <w:p w:rsidR="00EF5314" w:rsidRPr="000D146A" w:rsidRDefault="00EF5314" w:rsidP="000A6AD5">
            <w:pPr>
              <w:pStyle w:val="1"/>
              <w:rPr>
                <w:sz w:val="16"/>
                <w:szCs w:val="16"/>
              </w:rPr>
            </w:pPr>
          </w:p>
        </w:tc>
        <w:tc>
          <w:tcPr>
            <w:tcW w:w="1540" w:type="dxa"/>
          </w:tcPr>
          <w:p w:rsidR="00EF5314" w:rsidRPr="000D146A" w:rsidRDefault="00EF5314" w:rsidP="000A6AD5">
            <w:pPr>
              <w:pStyle w:val="1"/>
              <w:rPr>
                <w:sz w:val="16"/>
                <w:szCs w:val="16"/>
              </w:rPr>
            </w:pPr>
          </w:p>
        </w:tc>
        <w:tc>
          <w:tcPr>
            <w:tcW w:w="1540" w:type="dxa"/>
          </w:tcPr>
          <w:p w:rsidR="00EF5314" w:rsidRPr="000D146A" w:rsidRDefault="00EF5314" w:rsidP="000A6AD5">
            <w:pPr>
              <w:pStyle w:val="1"/>
              <w:rPr>
                <w:sz w:val="16"/>
                <w:szCs w:val="16"/>
              </w:rPr>
            </w:pPr>
          </w:p>
        </w:tc>
        <w:tc>
          <w:tcPr>
            <w:tcW w:w="1680" w:type="dxa"/>
          </w:tcPr>
          <w:p w:rsidR="00EF5314" w:rsidRPr="000D146A" w:rsidRDefault="00EF5314" w:rsidP="000A6AD5">
            <w:pPr>
              <w:pStyle w:val="1"/>
              <w:rPr>
                <w:sz w:val="16"/>
                <w:szCs w:val="16"/>
              </w:rPr>
            </w:pPr>
          </w:p>
        </w:tc>
      </w:tr>
      <w:tr w:rsidR="00EF5314" w:rsidRPr="000D146A" w:rsidTr="000A6AD5">
        <w:trPr>
          <w:trHeight w:val="271"/>
        </w:trPr>
        <w:tc>
          <w:tcPr>
            <w:tcW w:w="980" w:type="dxa"/>
            <w:vAlign w:val="center"/>
          </w:tcPr>
          <w:p w:rsidR="00EF5314" w:rsidRPr="000D146A" w:rsidRDefault="00EF5314" w:rsidP="000A6AD5">
            <w:pPr>
              <w:pStyle w:val="1"/>
              <w:ind w:firstLine="0"/>
              <w:rPr>
                <w:sz w:val="16"/>
                <w:szCs w:val="16"/>
              </w:rPr>
            </w:pPr>
            <w:r w:rsidRPr="000D146A">
              <w:rPr>
                <w:sz w:val="16"/>
                <w:szCs w:val="16"/>
              </w:rPr>
              <w:t>5</w:t>
            </w:r>
          </w:p>
        </w:tc>
        <w:tc>
          <w:tcPr>
            <w:tcW w:w="1928" w:type="dxa"/>
          </w:tcPr>
          <w:p w:rsidR="00EF5314" w:rsidRPr="000D146A" w:rsidRDefault="00EF5314" w:rsidP="000A6AD5">
            <w:pPr>
              <w:pStyle w:val="1"/>
              <w:ind w:firstLine="0"/>
              <w:jc w:val="left"/>
              <w:rPr>
                <w:sz w:val="16"/>
                <w:szCs w:val="16"/>
              </w:rPr>
            </w:pPr>
          </w:p>
        </w:tc>
        <w:tc>
          <w:tcPr>
            <w:tcW w:w="1540" w:type="dxa"/>
          </w:tcPr>
          <w:p w:rsidR="00EF5314" w:rsidRPr="000D146A" w:rsidRDefault="00EF5314" w:rsidP="000A6AD5">
            <w:pPr>
              <w:pStyle w:val="1"/>
              <w:rPr>
                <w:sz w:val="16"/>
                <w:szCs w:val="16"/>
              </w:rPr>
            </w:pPr>
          </w:p>
        </w:tc>
        <w:tc>
          <w:tcPr>
            <w:tcW w:w="1540" w:type="dxa"/>
          </w:tcPr>
          <w:p w:rsidR="00EF5314" w:rsidRPr="000D146A" w:rsidRDefault="00EF5314" w:rsidP="000A6AD5">
            <w:pPr>
              <w:pStyle w:val="1"/>
              <w:rPr>
                <w:sz w:val="16"/>
                <w:szCs w:val="16"/>
              </w:rPr>
            </w:pPr>
          </w:p>
        </w:tc>
        <w:tc>
          <w:tcPr>
            <w:tcW w:w="1540" w:type="dxa"/>
          </w:tcPr>
          <w:p w:rsidR="00EF5314" w:rsidRPr="000D146A" w:rsidRDefault="00EF5314" w:rsidP="000A6AD5">
            <w:pPr>
              <w:pStyle w:val="1"/>
              <w:rPr>
                <w:sz w:val="16"/>
                <w:szCs w:val="16"/>
              </w:rPr>
            </w:pPr>
          </w:p>
        </w:tc>
        <w:tc>
          <w:tcPr>
            <w:tcW w:w="1680" w:type="dxa"/>
          </w:tcPr>
          <w:p w:rsidR="00EF5314" w:rsidRPr="000D146A" w:rsidRDefault="00EF5314" w:rsidP="000A6AD5">
            <w:pPr>
              <w:pStyle w:val="1"/>
              <w:rPr>
                <w:sz w:val="16"/>
                <w:szCs w:val="16"/>
              </w:rPr>
            </w:pPr>
          </w:p>
        </w:tc>
      </w:tr>
      <w:tr w:rsidR="00EF5314" w:rsidRPr="000D146A" w:rsidTr="000A6AD5">
        <w:trPr>
          <w:trHeight w:val="271"/>
        </w:trPr>
        <w:tc>
          <w:tcPr>
            <w:tcW w:w="980" w:type="dxa"/>
            <w:vAlign w:val="center"/>
          </w:tcPr>
          <w:p w:rsidR="00EF5314" w:rsidRPr="000D146A" w:rsidRDefault="00EF5314" w:rsidP="000A6AD5">
            <w:pPr>
              <w:pStyle w:val="1"/>
              <w:ind w:firstLine="0"/>
              <w:rPr>
                <w:sz w:val="16"/>
                <w:szCs w:val="16"/>
              </w:rPr>
            </w:pPr>
            <w:r w:rsidRPr="000D146A">
              <w:rPr>
                <w:sz w:val="16"/>
                <w:szCs w:val="16"/>
              </w:rPr>
              <w:t>6</w:t>
            </w:r>
          </w:p>
        </w:tc>
        <w:tc>
          <w:tcPr>
            <w:tcW w:w="1928" w:type="dxa"/>
          </w:tcPr>
          <w:p w:rsidR="00EF5314" w:rsidRPr="000D146A" w:rsidRDefault="00EF5314" w:rsidP="000A6AD5">
            <w:pPr>
              <w:pStyle w:val="1"/>
              <w:ind w:firstLine="0"/>
              <w:jc w:val="left"/>
              <w:rPr>
                <w:sz w:val="16"/>
                <w:szCs w:val="16"/>
              </w:rPr>
            </w:pPr>
          </w:p>
        </w:tc>
        <w:tc>
          <w:tcPr>
            <w:tcW w:w="1540" w:type="dxa"/>
          </w:tcPr>
          <w:p w:rsidR="00EF5314" w:rsidRPr="000D146A" w:rsidRDefault="00EF5314" w:rsidP="000A6AD5">
            <w:pPr>
              <w:pStyle w:val="1"/>
              <w:rPr>
                <w:sz w:val="16"/>
                <w:szCs w:val="16"/>
              </w:rPr>
            </w:pPr>
          </w:p>
        </w:tc>
        <w:tc>
          <w:tcPr>
            <w:tcW w:w="1540" w:type="dxa"/>
          </w:tcPr>
          <w:p w:rsidR="00EF5314" w:rsidRPr="000D146A" w:rsidRDefault="00EF5314" w:rsidP="000A6AD5">
            <w:pPr>
              <w:pStyle w:val="1"/>
              <w:rPr>
                <w:sz w:val="16"/>
                <w:szCs w:val="16"/>
              </w:rPr>
            </w:pPr>
          </w:p>
        </w:tc>
        <w:tc>
          <w:tcPr>
            <w:tcW w:w="1540" w:type="dxa"/>
          </w:tcPr>
          <w:p w:rsidR="00EF5314" w:rsidRPr="000D146A" w:rsidRDefault="00EF5314" w:rsidP="000A6AD5">
            <w:pPr>
              <w:pStyle w:val="1"/>
              <w:rPr>
                <w:sz w:val="16"/>
                <w:szCs w:val="16"/>
              </w:rPr>
            </w:pPr>
          </w:p>
        </w:tc>
        <w:tc>
          <w:tcPr>
            <w:tcW w:w="1680" w:type="dxa"/>
          </w:tcPr>
          <w:p w:rsidR="00EF5314" w:rsidRPr="000D146A" w:rsidRDefault="00EF5314" w:rsidP="000A6AD5">
            <w:pPr>
              <w:pStyle w:val="1"/>
              <w:rPr>
                <w:sz w:val="16"/>
                <w:szCs w:val="16"/>
              </w:rPr>
            </w:pPr>
          </w:p>
        </w:tc>
      </w:tr>
      <w:tr w:rsidR="00EF5314" w:rsidRPr="000D146A" w:rsidTr="000A6AD5">
        <w:trPr>
          <w:trHeight w:val="271"/>
        </w:trPr>
        <w:tc>
          <w:tcPr>
            <w:tcW w:w="980" w:type="dxa"/>
            <w:vAlign w:val="center"/>
          </w:tcPr>
          <w:p w:rsidR="00EF5314" w:rsidRPr="000D146A" w:rsidRDefault="00EF5314" w:rsidP="000A6AD5">
            <w:pPr>
              <w:pStyle w:val="1"/>
              <w:ind w:firstLine="0"/>
              <w:rPr>
                <w:sz w:val="16"/>
                <w:szCs w:val="16"/>
              </w:rPr>
            </w:pPr>
            <w:r w:rsidRPr="000D146A">
              <w:rPr>
                <w:sz w:val="16"/>
                <w:szCs w:val="16"/>
              </w:rPr>
              <w:t>7</w:t>
            </w:r>
          </w:p>
        </w:tc>
        <w:tc>
          <w:tcPr>
            <w:tcW w:w="1928" w:type="dxa"/>
          </w:tcPr>
          <w:p w:rsidR="00EF5314" w:rsidRPr="000D146A" w:rsidRDefault="00EF5314" w:rsidP="000A6AD5">
            <w:pPr>
              <w:pStyle w:val="1"/>
              <w:ind w:firstLine="0"/>
              <w:jc w:val="left"/>
              <w:rPr>
                <w:sz w:val="16"/>
                <w:szCs w:val="16"/>
              </w:rPr>
            </w:pPr>
          </w:p>
        </w:tc>
        <w:tc>
          <w:tcPr>
            <w:tcW w:w="1540" w:type="dxa"/>
          </w:tcPr>
          <w:p w:rsidR="00EF5314" w:rsidRPr="000D146A" w:rsidRDefault="00EF5314" w:rsidP="000A6AD5">
            <w:pPr>
              <w:pStyle w:val="1"/>
              <w:rPr>
                <w:sz w:val="16"/>
                <w:szCs w:val="16"/>
              </w:rPr>
            </w:pPr>
          </w:p>
        </w:tc>
        <w:tc>
          <w:tcPr>
            <w:tcW w:w="1540" w:type="dxa"/>
          </w:tcPr>
          <w:p w:rsidR="00EF5314" w:rsidRPr="000D146A" w:rsidRDefault="00EF5314" w:rsidP="000A6AD5">
            <w:pPr>
              <w:pStyle w:val="1"/>
              <w:rPr>
                <w:sz w:val="16"/>
                <w:szCs w:val="16"/>
              </w:rPr>
            </w:pPr>
          </w:p>
        </w:tc>
        <w:tc>
          <w:tcPr>
            <w:tcW w:w="1540" w:type="dxa"/>
          </w:tcPr>
          <w:p w:rsidR="00EF5314" w:rsidRPr="000D146A" w:rsidRDefault="00EF5314" w:rsidP="000A6AD5">
            <w:pPr>
              <w:pStyle w:val="1"/>
              <w:rPr>
                <w:sz w:val="16"/>
                <w:szCs w:val="16"/>
              </w:rPr>
            </w:pPr>
          </w:p>
        </w:tc>
        <w:tc>
          <w:tcPr>
            <w:tcW w:w="1680" w:type="dxa"/>
          </w:tcPr>
          <w:p w:rsidR="00EF5314" w:rsidRPr="000D146A" w:rsidRDefault="00EF5314" w:rsidP="000A6AD5">
            <w:pPr>
              <w:pStyle w:val="1"/>
              <w:rPr>
                <w:sz w:val="16"/>
                <w:szCs w:val="16"/>
              </w:rPr>
            </w:pPr>
          </w:p>
        </w:tc>
      </w:tr>
      <w:tr w:rsidR="00EF5314" w:rsidRPr="000D146A" w:rsidTr="000A6AD5">
        <w:trPr>
          <w:trHeight w:val="271"/>
        </w:trPr>
        <w:tc>
          <w:tcPr>
            <w:tcW w:w="980" w:type="dxa"/>
            <w:vAlign w:val="center"/>
          </w:tcPr>
          <w:p w:rsidR="00EF5314" w:rsidRPr="000D146A" w:rsidRDefault="00EF5314" w:rsidP="000A6AD5">
            <w:pPr>
              <w:pStyle w:val="1"/>
              <w:ind w:firstLine="0"/>
              <w:rPr>
                <w:sz w:val="16"/>
                <w:szCs w:val="16"/>
              </w:rPr>
            </w:pPr>
            <w:r w:rsidRPr="000D146A">
              <w:rPr>
                <w:sz w:val="16"/>
                <w:szCs w:val="16"/>
              </w:rPr>
              <w:t>8</w:t>
            </w:r>
          </w:p>
        </w:tc>
        <w:tc>
          <w:tcPr>
            <w:tcW w:w="1928" w:type="dxa"/>
          </w:tcPr>
          <w:p w:rsidR="00EF5314" w:rsidRPr="000D146A" w:rsidRDefault="00EF5314" w:rsidP="000A6AD5">
            <w:pPr>
              <w:pStyle w:val="1"/>
              <w:ind w:firstLine="0"/>
              <w:jc w:val="left"/>
              <w:rPr>
                <w:sz w:val="16"/>
                <w:szCs w:val="16"/>
              </w:rPr>
            </w:pPr>
          </w:p>
        </w:tc>
        <w:tc>
          <w:tcPr>
            <w:tcW w:w="1540" w:type="dxa"/>
          </w:tcPr>
          <w:p w:rsidR="00EF5314" w:rsidRPr="000D146A" w:rsidRDefault="00EF5314" w:rsidP="000A6AD5">
            <w:pPr>
              <w:pStyle w:val="1"/>
              <w:rPr>
                <w:sz w:val="16"/>
                <w:szCs w:val="16"/>
              </w:rPr>
            </w:pPr>
          </w:p>
        </w:tc>
        <w:tc>
          <w:tcPr>
            <w:tcW w:w="1540" w:type="dxa"/>
          </w:tcPr>
          <w:p w:rsidR="00EF5314" w:rsidRPr="000D146A" w:rsidRDefault="00EF5314" w:rsidP="000A6AD5">
            <w:pPr>
              <w:pStyle w:val="1"/>
              <w:rPr>
                <w:sz w:val="16"/>
                <w:szCs w:val="16"/>
              </w:rPr>
            </w:pPr>
          </w:p>
        </w:tc>
        <w:tc>
          <w:tcPr>
            <w:tcW w:w="1540" w:type="dxa"/>
          </w:tcPr>
          <w:p w:rsidR="00EF5314" w:rsidRPr="000D146A" w:rsidRDefault="00EF5314" w:rsidP="000A6AD5">
            <w:pPr>
              <w:pStyle w:val="1"/>
              <w:rPr>
                <w:sz w:val="16"/>
                <w:szCs w:val="16"/>
              </w:rPr>
            </w:pPr>
          </w:p>
        </w:tc>
        <w:tc>
          <w:tcPr>
            <w:tcW w:w="1680" w:type="dxa"/>
          </w:tcPr>
          <w:p w:rsidR="00EF5314" w:rsidRPr="000D146A" w:rsidRDefault="00EF5314" w:rsidP="000A6AD5">
            <w:pPr>
              <w:pStyle w:val="1"/>
              <w:rPr>
                <w:sz w:val="16"/>
                <w:szCs w:val="16"/>
              </w:rPr>
            </w:pPr>
          </w:p>
        </w:tc>
      </w:tr>
    </w:tbl>
    <w:p w:rsidR="00EF5314" w:rsidRPr="000D146A" w:rsidRDefault="00EF5314" w:rsidP="00EF5314">
      <w:pPr>
        <w:pStyle w:val="31"/>
        <w:ind w:left="720"/>
        <w:jc w:val="right"/>
        <w:rPr>
          <w:u w:val="single"/>
        </w:rPr>
      </w:pPr>
    </w:p>
    <w:p w:rsidR="00EF5314" w:rsidRPr="000D146A" w:rsidRDefault="00EF5314" w:rsidP="00EF5314">
      <w:pPr>
        <w:widowControl w:val="0"/>
        <w:autoSpaceDE w:val="0"/>
        <w:autoSpaceDN w:val="0"/>
        <w:adjustRightInd w:val="0"/>
        <w:ind w:right="278" w:firstLine="540"/>
        <w:rPr>
          <w:bCs/>
          <w:i/>
          <w:color w:val="000000"/>
        </w:rPr>
      </w:pPr>
      <w:r w:rsidRPr="000D146A">
        <w:rPr>
          <w:bCs/>
          <w:i/>
          <w:color w:val="000000"/>
        </w:rPr>
        <w:t>Примітка: Календарним графіком передбачити обов’язкове виконання робіт до 3</w:t>
      </w:r>
      <w:r w:rsidR="00CB7158">
        <w:rPr>
          <w:bCs/>
          <w:i/>
          <w:color w:val="000000"/>
        </w:rPr>
        <w:t>1</w:t>
      </w:r>
      <w:r w:rsidRPr="000D146A">
        <w:rPr>
          <w:bCs/>
          <w:i/>
          <w:color w:val="000000"/>
        </w:rPr>
        <w:t xml:space="preserve"> </w:t>
      </w:r>
      <w:r w:rsidR="00CA4813">
        <w:rPr>
          <w:bCs/>
          <w:i/>
          <w:color w:val="000000"/>
        </w:rPr>
        <w:t xml:space="preserve">грудня </w:t>
      </w:r>
      <w:r w:rsidRPr="000D146A">
        <w:rPr>
          <w:bCs/>
          <w:i/>
          <w:color w:val="000000"/>
        </w:rPr>
        <w:t>2017 року.</w:t>
      </w:r>
    </w:p>
    <w:p w:rsidR="00EF5314" w:rsidRPr="000D146A" w:rsidRDefault="00EF5314" w:rsidP="00EF5314">
      <w:pPr>
        <w:widowControl w:val="0"/>
        <w:autoSpaceDE w:val="0"/>
        <w:autoSpaceDN w:val="0"/>
        <w:adjustRightInd w:val="0"/>
        <w:ind w:right="278" w:firstLine="540"/>
        <w:rPr>
          <w:bCs/>
          <w:i/>
          <w:color w:val="000000"/>
        </w:rPr>
      </w:pPr>
    </w:p>
    <w:p w:rsidR="00EF5314" w:rsidRPr="000D146A" w:rsidRDefault="00EF5314" w:rsidP="00EF5314">
      <w:pPr>
        <w:widowControl w:val="0"/>
        <w:autoSpaceDE w:val="0"/>
        <w:autoSpaceDN w:val="0"/>
        <w:adjustRightInd w:val="0"/>
        <w:ind w:right="278" w:firstLine="540"/>
        <w:rPr>
          <w:bCs/>
          <w:i/>
          <w:color w:val="000000"/>
        </w:rPr>
      </w:pPr>
    </w:p>
    <w:p w:rsidR="00EF5314" w:rsidRPr="000D146A" w:rsidRDefault="00EF5314" w:rsidP="00EF5314">
      <w:pPr>
        <w:autoSpaceDE w:val="0"/>
        <w:autoSpaceDN w:val="0"/>
      </w:pPr>
      <w:r w:rsidRPr="000D146A">
        <w:t>“___” ____________ 201___ р.</w:t>
      </w:r>
    </w:p>
    <w:p w:rsidR="00EF5314" w:rsidRPr="000D146A" w:rsidRDefault="00EF5314" w:rsidP="00EF5314">
      <w:pPr>
        <w:autoSpaceDE w:val="0"/>
        <w:autoSpaceDN w:val="0"/>
      </w:pPr>
    </w:p>
    <w:p w:rsidR="00EF5314" w:rsidRPr="000D146A" w:rsidRDefault="00EF5314" w:rsidP="00EF5314">
      <w:pPr>
        <w:autoSpaceDE w:val="0"/>
        <w:autoSpaceDN w:val="0"/>
        <w:rPr>
          <w:i/>
          <w:iCs/>
          <w:sz w:val="18"/>
          <w:szCs w:val="18"/>
        </w:rPr>
      </w:pPr>
      <w:r w:rsidRPr="000D146A">
        <w:rPr>
          <w:i/>
          <w:iCs/>
          <w:sz w:val="18"/>
          <w:szCs w:val="18"/>
        </w:rPr>
        <w:t>[Підпис] [прізвище, ініціали, посада уповноваженої особи учасника або прізвище, ініціали учасника-фізичної особи]</w:t>
      </w:r>
    </w:p>
    <w:p w:rsidR="00EF5314" w:rsidRPr="000D146A" w:rsidRDefault="00EF5314" w:rsidP="00EF5314">
      <w:pPr>
        <w:autoSpaceDE w:val="0"/>
        <w:autoSpaceDN w:val="0"/>
        <w:rPr>
          <w:i/>
          <w:iCs/>
        </w:rPr>
      </w:pPr>
    </w:p>
    <w:p w:rsidR="00EF5314" w:rsidRPr="000D146A" w:rsidRDefault="00EF5314" w:rsidP="00EF5314">
      <w:pPr>
        <w:autoSpaceDE w:val="0"/>
        <w:autoSpaceDN w:val="0"/>
        <w:rPr>
          <w:i/>
          <w:iCs/>
        </w:rPr>
      </w:pPr>
      <w:r w:rsidRPr="000D146A">
        <w:t>М.П.</w:t>
      </w:r>
    </w:p>
    <w:p w:rsidR="00EF5314" w:rsidRPr="000D146A" w:rsidRDefault="00EF5314" w:rsidP="00EF5314">
      <w:pPr>
        <w:ind w:right="-25"/>
        <w:jc w:val="left"/>
        <w:rPr>
          <w:b/>
          <w:bCs/>
          <w:sz w:val="24"/>
          <w:szCs w:val="24"/>
          <w:u w:val="single"/>
        </w:rPr>
      </w:pPr>
    </w:p>
    <w:p w:rsidR="00EF5314" w:rsidRPr="000D146A" w:rsidRDefault="00EF5314" w:rsidP="00EF5314">
      <w:pPr>
        <w:pStyle w:val="31"/>
        <w:ind w:left="720"/>
        <w:jc w:val="right"/>
        <w:rPr>
          <w:u w:val="single"/>
        </w:rPr>
      </w:pPr>
      <w:r w:rsidRPr="000D146A">
        <w:rPr>
          <w:b w:val="0"/>
          <w:bCs/>
          <w:szCs w:val="24"/>
          <w:u w:val="single"/>
        </w:rPr>
        <w:br w:type="page"/>
      </w:r>
      <w:r w:rsidRPr="000D146A">
        <w:rPr>
          <w:u w:val="single"/>
        </w:rPr>
        <w:lastRenderedPageBreak/>
        <w:t>ДОДАТОК 4</w:t>
      </w:r>
    </w:p>
    <w:p w:rsidR="00EF5314" w:rsidRPr="000D146A" w:rsidRDefault="00EF5314" w:rsidP="00CA4813">
      <w:pPr>
        <w:ind w:left="7230" w:right="-23" w:hanging="426"/>
        <w:jc w:val="left"/>
        <w:rPr>
          <w:sz w:val="24"/>
          <w:szCs w:val="24"/>
        </w:rPr>
      </w:pPr>
      <w:r w:rsidRPr="000D146A">
        <w:rPr>
          <w:sz w:val="24"/>
          <w:szCs w:val="24"/>
        </w:rPr>
        <w:t xml:space="preserve">до </w:t>
      </w:r>
      <w:r w:rsidR="004E6F76">
        <w:rPr>
          <w:sz w:val="24"/>
          <w:szCs w:val="24"/>
        </w:rPr>
        <w:t>конкурсної</w:t>
      </w:r>
      <w:r w:rsidRPr="000D146A">
        <w:rPr>
          <w:sz w:val="24"/>
          <w:szCs w:val="24"/>
        </w:rPr>
        <w:t xml:space="preserve"> документації</w:t>
      </w:r>
    </w:p>
    <w:p w:rsidR="00EF5314" w:rsidRPr="000D146A" w:rsidRDefault="00EF5314" w:rsidP="00EF5314">
      <w:pPr>
        <w:ind w:left="7938" w:right="-25"/>
        <w:rPr>
          <w:i/>
          <w:iCs/>
          <w:sz w:val="16"/>
          <w:szCs w:val="16"/>
        </w:rPr>
      </w:pPr>
    </w:p>
    <w:p w:rsidR="00EF5314" w:rsidRPr="000D146A" w:rsidRDefault="00CA4813" w:rsidP="00EF5314">
      <w:pPr>
        <w:widowControl w:val="0"/>
        <w:autoSpaceDE w:val="0"/>
        <w:autoSpaceDN w:val="0"/>
        <w:adjustRightInd w:val="0"/>
        <w:ind w:right="196"/>
        <w:rPr>
          <w:i/>
          <w:iCs/>
          <w:sz w:val="22"/>
          <w:szCs w:val="22"/>
        </w:rPr>
      </w:pPr>
      <w:r>
        <w:rPr>
          <w:i/>
          <w:iCs/>
          <w:sz w:val="22"/>
          <w:szCs w:val="22"/>
        </w:rPr>
        <w:t>КОНКУРСНА</w:t>
      </w:r>
      <w:r w:rsidR="00EF5314" w:rsidRPr="000D146A">
        <w:rPr>
          <w:i/>
          <w:iCs/>
          <w:sz w:val="22"/>
          <w:szCs w:val="22"/>
        </w:rPr>
        <w:t xml:space="preserve"> ФОРМА «ПРОПОЗИЦІЯ» (форма, яка заповнюється </w:t>
      </w:r>
    </w:p>
    <w:p w:rsidR="00EF5314" w:rsidRPr="000D146A" w:rsidRDefault="00EF5314" w:rsidP="00EF5314">
      <w:pPr>
        <w:widowControl w:val="0"/>
        <w:autoSpaceDE w:val="0"/>
        <w:autoSpaceDN w:val="0"/>
        <w:adjustRightInd w:val="0"/>
        <w:ind w:right="196"/>
        <w:rPr>
          <w:i/>
          <w:iCs/>
          <w:sz w:val="22"/>
          <w:szCs w:val="22"/>
        </w:rPr>
      </w:pPr>
      <w:r w:rsidRPr="000D146A">
        <w:rPr>
          <w:i/>
          <w:iCs/>
          <w:sz w:val="22"/>
          <w:szCs w:val="22"/>
        </w:rPr>
        <w:t xml:space="preserve">та подається учасником у складі </w:t>
      </w:r>
      <w:r w:rsidR="004E6F76">
        <w:rPr>
          <w:i/>
          <w:iCs/>
          <w:sz w:val="22"/>
          <w:szCs w:val="22"/>
        </w:rPr>
        <w:t>конкурсної</w:t>
      </w:r>
      <w:r w:rsidRPr="000D146A">
        <w:rPr>
          <w:i/>
          <w:iCs/>
          <w:sz w:val="22"/>
          <w:szCs w:val="22"/>
        </w:rPr>
        <w:t xml:space="preserve"> пропозиції,</w:t>
      </w:r>
    </w:p>
    <w:p w:rsidR="00EF5314" w:rsidRPr="000D146A" w:rsidRDefault="00EF5314" w:rsidP="00EF5314">
      <w:pPr>
        <w:widowControl w:val="0"/>
        <w:autoSpaceDE w:val="0"/>
        <w:autoSpaceDN w:val="0"/>
        <w:adjustRightInd w:val="0"/>
        <w:ind w:right="196"/>
        <w:rPr>
          <w:i/>
          <w:iCs/>
          <w:sz w:val="22"/>
          <w:szCs w:val="22"/>
        </w:rPr>
      </w:pPr>
      <w:r w:rsidRPr="000D146A">
        <w:rPr>
          <w:i/>
          <w:iCs/>
          <w:sz w:val="22"/>
          <w:szCs w:val="22"/>
        </w:rPr>
        <w:t>є її невід'ємною частиною та повинна обов’язково бути подана).</w:t>
      </w:r>
    </w:p>
    <w:p w:rsidR="00EF5314" w:rsidRPr="000D146A" w:rsidRDefault="00EF5314" w:rsidP="00EF5314">
      <w:pPr>
        <w:widowControl w:val="0"/>
        <w:autoSpaceDE w:val="0"/>
        <w:autoSpaceDN w:val="0"/>
        <w:adjustRightInd w:val="0"/>
        <w:ind w:right="196"/>
        <w:rPr>
          <w:i/>
          <w:iCs/>
          <w:sz w:val="22"/>
          <w:szCs w:val="22"/>
        </w:rPr>
      </w:pPr>
      <w:r w:rsidRPr="000D146A">
        <w:rPr>
          <w:i/>
          <w:iCs/>
          <w:sz w:val="22"/>
          <w:szCs w:val="22"/>
        </w:rPr>
        <w:t>Учасник не повинен відступати від даної форми.</w:t>
      </w:r>
    </w:p>
    <w:p w:rsidR="00EF5314" w:rsidRPr="000D146A" w:rsidRDefault="00EF5314" w:rsidP="00EF5314">
      <w:pPr>
        <w:widowControl w:val="0"/>
        <w:autoSpaceDE w:val="0"/>
        <w:autoSpaceDN w:val="0"/>
        <w:adjustRightInd w:val="0"/>
        <w:ind w:left="180" w:right="196"/>
        <w:rPr>
          <w:i/>
          <w:iCs/>
          <w:sz w:val="16"/>
          <w:szCs w:val="16"/>
        </w:rPr>
      </w:pPr>
    </w:p>
    <w:p w:rsidR="00EF5314" w:rsidRPr="000D146A" w:rsidRDefault="00CA4813" w:rsidP="00EF5314">
      <w:pPr>
        <w:ind w:firstLine="425"/>
        <w:jc w:val="center"/>
        <w:rPr>
          <w:b/>
          <w:bCs/>
          <w:sz w:val="24"/>
          <w:szCs w:val="24"/>
        </w:rPr>
      </w:pPr>
      <w:r>
        <w:rPr>
          <w:b/>
          <w:bCs/>
          <w:sz w:val="24"/>
          <w:szCs w:val="24"/>
        </w:rPr>
        <w:t>КОНКУРСНА</w:t>
      </w:r>
      <w:r w:rsidR="00EF5314" w:rsidRPr="000D146A">
        <w:rPr>
          <w:b/>
          <w:bCs/>
          <w:sz w:val="24"/>
          <w:szCs w:val="24"/>
        </w:rPr>
        <w:t xml:space="preserve"> ФОРМА: "ПРОПОЗИЦІЯ"</w:t>
      </w:r>
    </w:p>
    <w:p w:rsidR="00EF5314" w:rsidRPr="000D146A" w:rsidRDefault="00EF5314" w:rsidP="00EF5314">
      <w:pPr>
        <w:ind w:firstLine="425"/>
        <w:jc w:val="center"/>
        <w:rPr>
          <w:sz w:val="12"/>
          <w:szCs w:val="12"/>
        </w:rPr>
      </w:pPr>
    </w:p>
    <w:p w:rsidR="00EF5314" w:rsidRPr="000D146A" w:rsidRDefault="00EF5314" w:rsidP="00EF5314">
      <w:pPr>
        <w:ind w:right="-25" w:firstLine="425"/>
        <w:rPr>
          <w:sz w:val="23"/>
          <w:szCs w:val="23"/>
        </w:rPr>
      </w:pPr>
      <w:r w:rsidRPr="000D146A">
        <w:rPr>
          <w:sz w:val="23"/>
          <w:szCs w:val="23"/>
        </w:rPr>
        <w:t xml:space="preserve">Ми, (назва учасника), надаємо свою пропозицію щодо участі у </w:t>
      </w:r>
      <w:r w:rsidR="00CA4813">
        <w:rPr>
          <w:sz w:val="23"/>
          <w:szCs w:val="23"/>
        </w:rPr>
        <w:t xml:space="preserve">конкурсі </w:t>
      </w:r>
      <w:r w:rsidRPr="000D146A">
        <w:rPr>
          <w:sz w:val="23"/>
          <w:szCs w:val="23"/>
        </w:rPr>
        <w:t xml:space="preserve">на закупівлю </w:t>
      </w:r>
      <w:r w:rsidR="001A5E96" w:rsidRPr="001A5E96">
        <w:rPr>
          <w:b/>
          <w:sz w:val="23"/>
          <w:szCs w:val="23"/>
        </w:rPr>
        <w:t>вишукувальних та проектних робіт об’єкта незавершеного будівництва під житловий будинок за адресою: вулиця Гоголя 101 у м. Запоріжжі</w:t>
      </w:r>
      <w:r w:rsidR="001A5E96">
        <w:rPr>
          <w:sz w:val="23"/>
          <w:szCs w:val="23"/>
        </w:rPr>
        <w:t>,</w:t>
      </w:r>
      <w:r w:rsidRPr="000D146A">
        <w:rPr>
          <w:sz w:val="23"/>
          <w:szCs w:val="23"/>
        </w:rPr>
        <w:t xml:space="preserve"> згідно з вимогами, що запропоновані </w:t>
      </w:r>
      <w:r w:rsidR="006C76C0">
        <w:rPr>
          <w:sz w:val="23"/>
          <w:szCs w:val="23"/>
        </w:rPr>
        <w:t>Замовник</w:t>
      </w:r>
      <w:r w:rsidRPr="000D146A">
        <w:rPr>
          <w:sz w:val="23"/>
          <w:szCs w:val="23"/>
        </w:rPr>
        <w:t xml:space="preserve">ом </w:t>
      </w:r>
      <w:r w:rsidR="001A5E96">
        <w:rPr>
          <w:sz w:val="23"/>
          <w:szCs w:val="23"/>
        </w:rPr>
        <w:t>конкурсу</w:t>
      </w:r>
      <w:r w:rsidRPr="000D146A">
        <w:rPr>
          <w:sz w:val="23"/>
          <w:szCs w:val="23"/>
        </w:rPr>
        <w:t>.</w:t>
      </w:r>
    </w:p>
    <w:p w:rsidR="00EF5314" w:rsidRPr="000D146A" w:rsidRDefault="00EF5314" w:rsidP="00EF5314">
      <w:pPr>
        <w:ind w:firstLine="708"/>
        <w:rPr>
          <w:sz w:val="16"/>
          <w:szCs w:val="16"/>
        </w:rPr>
      </w:pPr>
      <w:r w:rsidRPr="000D146A">
        <w:rPr>
          <w:sz w:val="23"/>
          <w:szCs w:val="23"/>
        </w:rPr>
        <w:t xml:space="preserve">Вивчивши </w:t>
      </w:r>
      <w:r w:rsidR="004E6F76">
        <w:rPr>
          <w:sz w:val="23"/>
          <w:szCs w:val="23"/>
        </w:rPr>
        <w:t>конкурсну</w:t>
      </w:r>
      <w:r w:rsidRPr="000D146A">
        <w:rPr>
          <w:sz w:val="23"/>
          <w:szCs w:val="23"/>
        </w:rPr>
        <w:t xml:space="preserve"> документацію та технічні вимоги, ми уповноважені на підписання договору, маємо можливість та погоджуємось виконати вимоги договору про закупівлю та інші умови договору на суму:</w:t>
      </w:r>
    </w:p>
    <w:p w:rsidR="00EF5314" w:rsidRPr="000D146A" w:rsidRDefault="00EF5314" w:rsidP="00EF5314">
      <w:pPr>
        <w:rPr>
          <w:sz w:val="16"/>
          <w:szCs w:val="16"/>
        </w:rPr>
      </w:pPr>
      <w:r w:rsidRPr="000D146A">
        <w:rPr>
          <w:sz w:val="16"/>
          <w:szCs w:val="16"/>
        </w:rPr>
        <w:t>___________________________________________________________________________________________________________________________.</w:t>
      </w:r>
    </w:p>
    <w:p w:rsidR="00EF5314" w:rsidRPr="000D146A" w:rsidRDefault="00EF5314" w:rsidP="00EF5314">
      <w:pPr>
        <w:ind w:firstLine="4536"/>
        <w:rPr>
          <w:i/>
          <w:iCs/>
          <w:sz w:val="16"/>
          <w:szCs w:val="16"/>
        </w:rPr>
      </w:pPr>
      <w:r w:rsidRPr="000D146A">
        <w:rPr>
          <w:i/>
          <w:iCs/>
          <w:sz w:val="16"/>
          <w:szCs w:val="16"/>
        </w:rPr>
        <w:t>(прописом)</w:t>
      </w:r>
    </w:p>
    <w:p w:rsidR="00EF5314" w:rsidRPr="000D146A" w:rsidRDefault="00EF5314" w:rsidP="00EF5314">
      <w:pPr>
        <w:ind w:right="-25" w:firstLine="425"/>
        <w:rPr>
          <w:b/>
          <w:sz w:val="23"/>
          <w:szCs w:val="23"/>
        </w:rPr>
      </w:pPr>
    </w:p>
    <w:p w:rsidR="00EF5314" w:rsidRPr="000D146A" w:rsidRDefault="00EF5314" w:rsidP="00EF5314">
      <w:pPr>
        <w:ind w:firstLine="425"/>
        <w:rPr>
          <w:sz w:val="24"/>
          <w:szCs w:val="24"/>
        </w:rPr>
      </w:pPr>
      <w:r w:rsidRPr="000D146A">
        <w:rPr>
          <w:sz w:val="24"/>
          <w:szCs w:val="24"/>
        </w:rPr>
        <w:t xml:space="preserve">1. До рішення про намір укласти договір про закупівлю, відповідно до нашої </w:t>
      </w:r>
      <w:r w:rsidR="004E6F76">
        <w:rPr>
          <w:sz w:val="24"/>
          <w:szCs w:val="24"/>
        </w:rPr>
        <w:t>конкурсної</w:t>
      </w:r>
      <w:r w:rsidRPr="000D146A">
        <w:rPr>
          <w:sz w:val="24"/>
          <w:szCs w:val="24"/>
        </w:rPr>
        <w:t xml:space="preserve"> пропозиції, Ваша </w:t>
      </w:r>
      <w:r w:rsidR="001A5E96">
        <w:rPr>
          <w:sz w:val="24"/>
          <w:szCs w:val="24"/>
        </w:rPr>
        <w:t>конкурсна</w:t>
      </w:r>
      <w:r w:rsidRPr="000D146A">
        <w:rPr>
          <w:sz w:val="24"/>
          <w:szCs w:val="24"/>
        </w:rPr>
        <w:t xml:space="preserve"> документація разом з нашою пропозицією (за умови її відповідності всім вимогам) мають силу протоколу намірів між нами.</w:t>
      </w:r>
    </w:p>
    <w:p w:rsidR="00EF5314" w:rsidRPr="000D146A" w:rsidRDefault="00EF5314" w:rsidP="00EF5314">
      <w:pPr>
        <w:ind w:firstLine="420"/>
        <w:rPr>
          <w:sz w:val="24"/>
          <w:szCs w:val="24"/>
        </w:rPr>
      </w:pPr>
      <w:r w:rsidRPr="000D146A">
        <w:rPr>
          <w:sz w:val="24"/>
          <w:szCs w:val="24"/>
        </w:rPr>
        <w:t>2. Ми згодні дотримуватися умов</w:t>
      </w:r>
      <w:r w:rsidR="001A5E96">
        <w:rPr>
          <w:sz w:val="24"/>
          <w:szCs w:val="24"/>
        </w:rPr>
        <w:t>,</w:t>
      </w:r>
      <w:r w:rsidRPr="000D146A">
        <w:rPr>
          <w:sz w:val="24"/>
          <w:szCs w:val="24"/>
        </w:rPr>
        <w:t xml:space="preserve"> встановлених Вами цією </w:t>
      </w:r>
      <w:r w:rsidR="001A5E96">
        <w:rPr>
          <w:sz w:val="24"/>
          <w:szCs w:val="24"/>
        </w:rPr>
        <w:t xml:space="preserve">конкурсною </w:t>
      </w:r>
      <w:r w:rsidRPr="000D146A">
        <w:rPr>
          <w:sz w:val="24"/>
          <w:szCs w:val="24"/>
        </w:rPr>
        <w:t>пропозицією до 3</w:t>
      </w:r>
      <w:r w:rsidR="00CB7158">
        <w:rPr>
          <w:sz w:val="24"/>
          <w:szCs w:val="24"/>
        </w:rPr>
        <w:t>1</w:t>
      </w:r>
      <w:r w:rsidRPr="000D146A">
        <w:rPr>
          <w:sz w:val="24"/>
          <w:szCs w:val="24"/>
        </w:rPr>
        <w:t xml:space="preserve"> </w:t>
      </w:r>
      <w:r w:rsidR="001A5E96">
        <w:rPr>
          <w:sz w:val="24"/>
          <w:szCs w:val="24"/>
        </w:rPr>
        <w:t xml:space="preserve">грудня </w:t>
      </w:r>
      <w:r w:rsidRPr="000D146A">
        <w:rPr>
          <w:sz w:val="24"/>
          <w:szCs w:val="24"/>
        </w:rPr>
        <w:t>2017 року включно. Наша пропозиція буде обов’язковою для нас і може бути розглянута Вами у будь-який час до закінчення зазначеного терміну.</w:t>
      </w:r>
    </w:p>
    <w:p w:rsidR="00EF5314" w:rsidRPr="000D146A" w:rsidRDefault="00EF5314" w:rsidP="00EF5314">
      <w:pPr>
        <w:widowControl w:val="0"/>
        <w:autoSpaceDE w:val="0"/>
        <w:autoSpaceDN w:val="0"/>
        <w:adjustRightInd w:val="0"/>
        <w:ind w:firstLine="420"/>
        <w:rPr>
          <w:sz w:val="24"/>
          <w:szCs w:val="24"/>
        </w:rPr>
      </w:pPr>
      <w:r w:rsidRPr="000D146A">
        <w:rPr>
          <w:sz w:val="24"/>
          <w:szCs w:val="24"/>
        </w:rPr>
        <w:t xml:space="preserve">3. Ми погоджуємося з умовами, що Ви можете відхилити нашу чи всі </w:t>
      </w:r>
      <w:r w:rsidR="001A5E96">
        <w:rPr>
          <w:sz w:val="24"/>
          <w:szCs w:val="24"/>
        </w:rPr>
        <w:t xml:space="preserve">конкурсні </w:t>
      </w:r>
      <w:r w:rsidRPr="000D146A">
        <w:rPr>
          <w:sz w:val="24"/>
          <w:szCs w:val="24"/>
        </w:rPr>
        <w:t xml:space="preserve">пропозиції згідно з умовами </w:t>
      </w:r>
      <w:r w:rsidR="004E6F76">
        <w:rPr>
          <w:sz w:val="24"/>
          <w:szCs w:val="24"/>
        </w:rPr>
        <w:t>конкурсної</w:t>
      </w:r>
      <w:r w:rsidRPr="000D146A">
        <w:rPr>
          <w:sz w:val="24"/>
          <w:szCs w:val="24"/>
        </w:rPr>
        <w:t xml:space="preserve"> документації, та розуміємо, що Ви не обмежені у прийнятті будь-якої іншої пропозиції з більш вигідними для Вас умовами.</w:t>
      </w:r>
    </w:p>
    <w:p w:rsidR="00EF5314" w:rsidRPr="000D146A" w:rsidRDefault="00EF5314" w:rsidP="00EF5314">
      <w:pPr>
        <w:ind w:firstLine="426"/>
        <w:rPr>
          <w:sz w:val="24"/>
          <w:szCs w:val="24"/>
        </w:rPr>
      </w:pPr>
      <w:r w:rsidRPr="000D146A">
        <w:rPr>
          <w:sz w:val="24"/>
          <w:szCs w:val="24"/>
        </w:rPr>
        <w:t xml:space="preserve">4. Якщо нас буде визнано переможцем, та прийнято рішення про намір укласти договір про закупівлю, ми беремо на себе зобов’язання на підписання договору про закупівлю і виконання всіх умов, передбачених договором, не пізніше ніж через 20 днів з дня прийняття рішення про намір укласти договір про закупівлю, а також, надати документи та інформацію, що підтверджують відсутність підстав, визначених частинами першою і другою статті 17 Закону у строк, що не перевищує п’яти днів з дати оприлюднення на </w:t>
      </w:r>
      <w:r w:rsidR="001A5E96">
        <w:rPr>
          <w:sz w:val="24"/>
          <w:szCs w:val="24"/>
        </w:rPr>
        <w:t xml:space="preserve">офіційному веб-сайті Служби безпеки України </w:t>
      </w:r>
      <w:r w:rsidRPr="000D146A">
        <w:rPr>
          <w:sz w:val="24"/>
          <w:szCs w:val="24"/>
        </w:rPr>
        <w:t xml:space="preserve">повідомлення про намір укласти договір (згідно </w:t>
      </w:r>
      <w:r w:rsidRPr="000D146A">
        <w:rPr>
          <w:b/>
          <w:sz w:val="24"/>
          <w:szCs w:val="24"/>
        </w:rPr>
        <w:t>Додатку 1</w:t>
      </w:r>
      <w:r w:rsidRPr="000D146A">
        <w:rPr>
          <w:sz w:val="24"/>
          <w:szCs w:val="24"/>
        </w:rPr>
        <w:t xml:space="preserve">), у разі ненадання документів відповідно до всіх вимог </w:t>
      </w:r>
      <w:r w:rsidR="004E6F76">
        <w:rPr>
          <w:sz w:val="24"/>
          <w:szCs w:val="24"/>
        </w:rPr>
        <w:t>конкурсної</w:t>
      </w:r>
      <w:r w:rsidRPr="000D146A">
        <w:rPr>
          <w:sz w:val="24"/>
          <w:szCs w:val="24"/>
        </w:rPr>
        <w:t xml:space="preserve"> документації у зазначені строки – ми погоджуємось, що </w:t>
      </w:r>
      <w:r w:rsidR="006C76C0">
        <w:rPr>
          <w:sz w:val="24"/>
          <w:szCs w:val="24"/>
        </w:rPr>
        <w:t>Замовник</w:t>
      </w:r>
      <w:r w:rsidRPr="000D146A">
        <w:rPr>
          <w:sz w:val="24"/>
          <w:szCs w:val="24"/>
        </w:rPr>
        <w:t xml:space="preserve"> відхиляє нашу </w:t>
      </w:r>
      <w:r w:rsidR="004E6F76">
        <w:rPr>
          <w:sz w:val="24"/>
          <w:szCs w:val="24"/>
        </w:rPr>
        <w:t>конкурсну</w:t>
      </w:r>
      <w:r w:rsidRPr="000D146A">
        <w:rPr>
          <w:sz w:val="24"/>
          <w:szCs w:val="24"/>
        </w:rPr>
        <w:t xml:space="preserve"> пропозицію та визначає переможця серед тих учасників, строк дії </w:t>
      </w:r>
      <w:r w:rsidR="004E6F76">
        <w:rPr>
          <w:sz w:val="24"/>
          <w:szCs w:val="24"/>
        </w:rPr>
        <w:t>конкурсної</w:t>
      </w:r>
      <w:r w:rsidRPr="000D146A">
        <w:rPr>
          <w:sz w:val="24"/>
          <w:szCs w:val="24"/>
        </w:rPr>
        <w:t xml:space="preserve"> пропозиції яких ще не минув.</w:t>
      </w:r>
    </w:p>
    <w:p w:rsidR="00EF5314" w:rsidRPr="000D146A" w:rsidRDefault="00EF5314" w:rsidP="00EF5314">
      <w:pPr>
        <w:pBdr>
          <w:bottom w:val="single" w:sz="12" w:space="1" w:color="auto"/>
        </w:pBdr>
        <w:ind w:firstLine="426"/>
        <w:rPr>
          <w:sz w:val="23"/>
          <w:szCs w:val="23"/>
        </w:rPr>
      </w:pPr>
    </w:p>
    <w:p w:rsidR="00EF5314" w:rsidRPr="000D146A" w:rsidRDefault="00EF5314" w:rsidP="00EF5314">
      <w:pPr>
        <w:pBdr>
          <w:bottom w:val="single" w:sz="12" w:space="1" w:color="auto"/>
        </w:pBdr>
        <w:ind w:firstLine="425"/>
        <w:rPr>
          <w:sz w:val="23"/>
          <w:szCs w:val="23"/>
        </w:rPr>
      </w:pPr>
      <w:r w:rsidRPr="000D146A">
        <w:rPr>
          <w:sz w:val="23"/>
          <w:szCs w:val="23"/>
        </w:rPr>
        <w:t xml:space="preserve">5. Ціна </w:t>
      </w:r>
      <w:r w:rsidR="004E6F76">
        <w:rPr>
          <w:sz w:val="23"/>
          <w:szCs w:val="23"/>
        </w:rPr>
        <w:t>конкурсної</w:t>
      </w:r>
      <w:r w:rsidRPr="000D146A">
        <w:rPr>
          <w:sz w:val="23"/>
          <w:szCs w:val="23"/>
        </w:rPr>
        <w:t xml:space="preserve"> пропозиції подається у вигляді, наведеному нижче:</w:t>
      </w:r>
    </w:p>
    <w:p w:rsidR="00EF5314" w:rsidRPr="000D146A" w:rsidRDefault="00EF5314" w:rsidP="00EF5314">
      <w:pPr>
        <w:pStyle w:val="31"/>
        <w:ind w:left="110" w:right="141" w:firstLine="451"/>
        <w:jc w:val="both"/>
        <w:rPr>
          <w:bCs/>
          <w:sz w:val="10"/>
          <w:szCs w:val="10"/>
        </w:rPr>
      </w:pPr>
    </w:p>
    <w:tbl>
      <w:tblPr>
        <w:tblpPr w:leftFromText="180" w:rightFromText="180" w:vertAnchor="text" w:horzAnchor="margin" w:tblpXSpec="center" w:tblpY="-10"/>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711"/>
        <w:gridCol w:w="2100"/>
      </w:tblGrid>
      <w:tr w:rsidR="00EF5314" w:rsidRPr="000D146A" w:rsidTr="000A6AD5">
        <w:trPr>
          <w:trHeight w:val="597"/>
        </w:trPr>
        <w:tc>
          <w:tcPr>
            <w:tcW w:w="709" w:type="dxa"/>
          </w:tcPr>
          <w:p w:rsidR="00EF5314" w:rsidRPr="000D146A" w:rsidRDefault="00EF5314" w:rsidP="000A6AD5">
            <w:pPr>
              <w:jc w:val="center"/>
              <w:rPr>
                <w:sz w:val="22"/>
                <w:szCs w:val="22"/>
              </w:rPr>
            </w:pPr>
            <w:r w:rsidRPr="000D146A">
              <w:rPr>
                <w:sz w:val="22"/>
                <w:szCs w:val="22"/>
              </w:rPr>
              <w:t>№ п/п</w:t>
            </w:r>
          </w:p>
        </w:tc>
        <w:tc>
          <w:tcPr>
            <w:tcW w:w="6711" w:type="dxa"/>
            <w:vAlign w:val="center"/>
          </w:tcPr>
          <w:p w:rsidR="00EF5314" w:rsidRPr="000D146A" w:rsidRDefault="00EF5314" w:rsidP="000A6AD5">
            <w:pPr>
              <w:jc w:val="center"/>
              <w:rPr>
                <w:sz w:val="22"/>
                <w:szCs w:val="22"/>
              </w:rPr>
            </w:pPr>
            <w:r w:rsidRPr="000D146A">
              <w:rPr>
                <w:sz w:val="22"/>
                <w:szCs w:val="22"/>
              </w:rPr>
              <w:t>Найменування предмету закупівлі</w:t>
            </w:r>
          </w:p>
        </w:tc>
        <w:tc>
          <w:tcPr>
            <w:tcW w:w="2100" w:type="dxa"/>
            <w:vAlign w:val="center"/>
          </w:tcPr>
          <w:p w:rsidR="00EF5314" w:rsidRPr="000D146A" w:rsidRDefault="00EF5314" w:rsidP="000A6AD5">
            <w:pPr>
              <w:jc w:val="center"/>
              <w:rPr>
                <w:sz w:val="22"/>
                <w:szCs w:val="22"/>
              </w:rPr>
            </w:pPr>
            <w:r w:rsidRPr="000D146A">
              <w:rPr>
                <w:sz w:val="22"/>
                <w:szCs w:val="22"/>
              </w:rPr>
              <w:t>Вартість з урахуванням всіх податків і зборів в т.ч. ПДВ</w:t>
            </w:r>
          </w:p>
          <w:p w:rsidR="00EF5314" w:rsidRPr="000D146A" w:rsidRDefault="00EF5314" w:rsidP="000A6AD5">
            <w:pPr>
              <w:jc w:val="center"/>
              <w:rPr>
                <w:sz w:val="22"/>
                <w:szCs w:val="22"/>
              </w:rPr>
            </w:pPr>
            <w:r w:rsidRPr="000D146A">
              <w:rPr>
                <w:sz w:val="22"/>
                <w:szCs w:val="22"/>
              </w:rPr>
              <w:t>(грн.)</w:t>
            </w:r>
          </w:p>
        </w:tc>
      </w:tr>
      <w:tr w:rsidR="00EF5314" w:rsidRPr="000D146A" w:rsidTr="000A6AD5">
        <w:trPr>
          <w:trHeight w:val="70"/>
        </w:trPr>
        <w:tc>
          <w:tcPr>
            <w:tcW w:w="709" w:type="dxa"/>
          </w:tcPr>
          <w:p w:rsidR="00EF5314" w:rsidRPr="000D146A" w:rsidRDefault="00EF5314" w:rsidP="000A6AD5">
            <w:pPr>
              <w:jc w:val="center"/>
              <w:rPr>
                <w:sz w:val="24"/>
                <w:szCs w:val="24"/>
              </w:rPr>
            </w:pPr>
            <w:r w:rsidRPr="000D146A">
              <w:rPr>
                <w:sz w:val="24"/>
                <w:szCs w:val="24"/>
              </w:rPr>
              <w:t>1</w:t>
            </w:r>
          </w:p>
        </w:tc>
        <w:tc>
          <w:tcPr>
            <w:tcW w:w="6711" w:type="dxa"/>
          </w:tcPr>
          <w:p w:rsidR="00EF5314" w:rsidRPr="000D146A" w:rsidRDefault="00EF5314" w:rsidP="000A6AD5">
            <w:pPr>
              <w:jc w:val="center"/>
              <w:rPr>
                <w:sz w:val="24"/>
                <w:szCs w:val="24"/>
              </w:rPr>
            </w:pPr>
            <w:r w:rsidRPr="000D146A">
              <w:rPr>
                <w:sz w:val="24"/>
                <w:szCs w:val="24"/>
              </w:rPr>
              <w:t>2</w:t>
            </w:r>
          </w:p>
        </w:tc>
        <w:tc>
          <w:tcPr>
            <w:tcW w:w="2100" w:type="dxa"/>
          </w:tcPr>
          <w:p w:rsidR="00EF5314" w:rsidRPr="000D146A" w:rsidRDefault="00EF5314" w:rsidP="000A6AD5">
            <w:pPr>
              <w:jc w:val="center"/>
              <w:rPr>
                <w:sz w:val="24"/>
                <w:szCs w:val="24"/>
              </w:rPr>
            </w:pPr>
            <w:r w:rsidRPr="000D146A">
              <w:rPr>
                <w:sz w:val="24"/>
                <w:szCs w:val="24"/>
              </w:rPr>
              <w:t>3</w:t>
            </w:r>
          </w:p>
        </w:tc>
      </w:tr>
      <w:tr w:rsidR="00EF5314" w:rsidRPr="000D146A" w:rsidTr="000A6AD5">
        <w:trPr>
          <w:trHeight w:val="756"/>
        </w:trPr>
        <w:tc>
          <w:tcPr>
            <w:tcW w:w="709" w:type="dxa"/>
            <w:vAlign w:val="center"/>
          </w:tcPr>
          <w:p w:rsidR="00EF5314" w:rsidRPr="000D146A" w:rsidRDefault="00EF5314" w:rsidP="000A6AD5">
            <w:pPr>
              <w:jc w:val="center"/>
              <w:rPr>
                <w:sz w:val="24"/>
                <w:szCs w:val="24"/>
              </w:rPr>
            </w:pPr>
            <w:r w:rsidRPr="000D146A">
              <w:rPr>
                <w:sz w:val="24"/>
                <w:szCs w:val="24"/>
              </w:rPr>
              <w:t>1</w:t>
            </w:r>
          </w:p>
        </w:tc>
        <w:tc>
          <w:tcPr>
            <w:tcW w:w="6711" w:type="dxa"/>
          </w:tcPr>
          <w:p w:rsidR="00EF5314" w:rsidRPr="000D146A" w:rsidRDefault="001A5E96" w:rsidP="00DF609B">
            <w:pPr>
              <w:rPr>
                <w:sz w:val="24"/>
                <w:szCs w:val="24"/>
              </w:rPr>
            </w:pPr>
            <w:r w:rsidRPr="00631A9D">
              <w:rPr>
                <w:sz w:val="24"/>
                <w:szCs w:val="24"/>
              </w:rPr>
              <w:t xml:space="preserve">Вишукувальні (геологічні та геодезичні вишукування, технічний звіт щодо обстеження несучих конструкцій будівлі) та проектних робіт </w:t>
            </w:r>
            <w:r w:rsidR="00AD66B9" w:rsidRPr="00631A9D">
              <w:rPr>
                <w:sz w:val="24"/>
                <w:szCs w:val="24"/>
              </w:rPr>
              <w:t>об’єкта незавершеного будівництва під житловий будинок по вулиці Гоголя 101 у м. Запоріжжі</w:t>
            </w:r>
            <w:r w:rsidR="00DF609B">
              <w:rPr>
                <w:sz w:val="24"/>
                <w:szCs w:val="24"/>
              </w:rPr>
              <w:t>, а також експертиза виконаного проекту</w:t>
            </w:r>
            <w:r w:rsidR="00AD66B9" w:rsidRPr="00631A9D">
              <w:rPr>
                <w:sz w:val="24"/>
                <w:szCs w:val="24"/>
              </w:rPr>
              <w:t>.</w:t>
            </w:r>
          </w:p>
        </w:tc>
        <w:tc>
          <w:tcPr>
            <w:tcW w:w="2100" w:type="dxa"/>
          </w:tcPr>
          <w:p w:rsidR="00EF5314" w:rsidRPr="000D146A" w:rsidRDefault="00EF5314" w:rsidP="000A6AD5">
            <w:pPr>
              <w:jc w:val="center"/>
              <w:rPr>
                <w:sz w:val="24"/>
                <w:szCs w:val="24"/>
              </w:rPr>
            </w:pPr>
          </w:p>
        </w:tc>
      </w:tr>
      <w:tr w:rsidR="00EF5314" w:rsidRPr="000D146A" w:rsidTr="000A6AD5">
        <w:trPr>
          <w:trHeight w:val="70"/>
        </w:trPr>
        <w:tc>
          <w:tcPr>
            <w:tcW w:w="709" w:type="dxa"/>
          </w:tcPr>
          <w:p w:rsidR="00EF5314" w:rsidRPr="000D146A" w:rsidRDefault="00EF5314" w:rsidP="000A6AD5">
            <w:pPr>
              <w:jc w:val="center"/>
              <w:rPr>
                <w:sz w:val="24"/>
                <w:szCs w:val="24"/>
              </w:rPr>
            </w:pPr>
          </w:p>
        </w:tc>
        <w:tc>
          <w:tcPr>
            <w:tcW w:w="6711" w:type="dxa"/>
          </w:tcPr>
          <w:p w:rsidR="00EF5314" w:rsidRPr="000D146A" w:rsidRDefault="00EF5314" w:rsidP="000A6AD5">
            <w:pPr>
              <w:jc w:val="center"/>
              <w:rPr>
                <w:b/>
                <w:szCs w:val="28"/>
              </w:rPr>
            </w:pPr>
            <w:r w:rsidRPr="000D146A">
              <w:rPr>
                <w:b/>
                <w:szCs w:val="28"/>
              </w:rPr>
              <w:t>Всього вартість пропозиції</w:t>
            </w:r>
          </w:p>
        </w:tc>
        <w:tc>
          <w:tcPr>
            <w:tcW w:w="2100" w:type="dxa"/>
          </w:tcPr>
          <w:p w:rsidR="00EF5314" w:rsidRPr="000D146A" w:rsidRDefault="00EF5314" w:rsidP="000A6AD5">
            <w:pPr>
              <w:jc w:val="center"/>
              <w:rPr>
                <w:sz w:val="24"/>
                <w:szCs w:val="24"/>
              </w:rPr>
            </w:pPr>
          </w:p>
        </w:tc>
      </w:tr>
    </w:tbl>
    <w:p w:rsidR="00EF5314" w:rsidRPr="000D146A" w:rsidRDefault="00EF5314" w:rsidP="00EF5314">
      <w:pPr>
        <w:pStyle w:val="31"/>
        <w:ind w:left="110" w:right="141" w:firstLine="451"/>
        <w:jc w:val="both"/>
        <w:rPr>
          <w:bCs/>
          <w:sz w:val="10"/>
          <w:szCs w:val="10"/>
        </w:rPr>
      </w:pPr>
    </w:p>
    <w:p w:rsidR="00EF5314" w:rsidRPr="000D146A" w:rsidRDefault="00EF5314" w:rsidP="00EF5314">
      <w:pPr>
        <w:pStyle w:val="31"/>
        <w:ind w:left="110" w:right="141" w:firstLine="451"/>
        <w:jc w:val="both"/>
        <w:rPr>
          <w:bCs/>
          <w:sz w:val="10"/>
          <w:szCs w:val="10"/>
        </w:rPr>
      </w:pPr>
    </w:p>
    <w:p w:rsidR="00EF5314" w:rsidRPr="000D146A" w:rsidRDefault="00EF5314" w:rsidP="00EF5314">
      <w:pPr>
        <w:pStyle w:val="31"/>
        <w:ind w:left="110" w:right="141" w:firstLine="451"/>
        <w:jc w:val="both"/>
        <w:rPr>
          <w:b w:val="0"/>
          <w:bCs/>
          <w:szCs w:val="24"/>
        </w:rPr>
      </w:pPr>
      <w:r w:rsidRPr="000D146A">
        <w:rPr>
          <w:b w:val="0"/>
          <w:bCs/>
          <w:szCs w:val="24"/>
        </w:rPr>
        <w:t xml:space="preserve">Запропоновані ціни включають податок на додану вартість (ПДВ), транспортні витрати, </w:t>
      </w:r>
      <w:r w:rsidR="00AD66B9">
        <w:rPr>
          <w:b w:val="0"/>
          <w:bCs/>
          <w:szCs w:val="24"/>
        </w:rPr>
        <w:t xml:space="preserve">витрати на проходження експертизи проекту, </w:t>
      </w:r>
      <w:r w:rsidRPr="000D146A">
        <w:rPr>
          <w:b w:val="0"/>
          <w:bCs/>
          <w:szCs w:val="24"/>
        </w:rPr>
        <w:t>а також інші податки і збори (на страхування, сплату митних тарифів, податків, зборів тощо).</w:t>
      </w:r>
    </w:p>
    <w:p w:rsidR="00EF5314" w:rsidRPr="000D146A" w:rsidRDefault="00EF5314" w:rsidP="00EF5314">
      <w:pPr>
        <w:ind w:firstLine="708"/>
        <w:rPr>
          <w:sz w:val="24"/>
          <w:szCs w:val="24"/>
        </w:rPr>
      </w:pPr>
      <w:r w:rsidRPr="000D146A">
        <w:rPr>
          <w:sz w:val="24"/>
          <w:szCs w:val="24"/>
        </w:rPr>
        <w:t xml:space="preserve">До пропозиції додається календарний графік виконання робіт відповідно </w:t>
      </w:r>
      <w:r w:rsidRPr="000D146A">
        <w:rPr>
          <w:b/>
          <w:sz w:val="24"/>
          <w:szCs w:val="24"/>
        </w:rPr>
        <w:t>до додатку 3</w:t>
      </w:r>
      <w:r w:rsidRPr="000D146A">
        <w:rPr>
          <w:sz w:val="24"/>
          <w:szCs w:val="24"/>
        </w:rPr>
        <w:t>.</w:t>
      </w:r>
    </w:p>
    <w:p w:rsidR="00EF5314" w:rsidRPr="000D146A" w:rsidRDefault="00EF5314" w:rsidP="00EF5314">
      <w:pPr>
        <w:pStyle w:val="31"/>
        <w:spacing w:before="60"/>
        <w:ind w:firstLine="540"/>
        <w:jc w:val="both"/>
        <w:rPr>
          <w:bCs/>
        </w:rPr>
      </w:pPr>
      <w:r w:rsidRPr="000D146A">
        <w:rPr>
          <w:bCs/>
        </w:rPr>
        <w:lastRenderedPageBreak/>
        <w:t>Строки виконання робіт: _______________ повних місяців з моменту підписання договору.</w:t>
      </w:r>
    </w:p>
    <w:p w:rsidR="00EF5314" w:rsidRPr="000D146A" w:rsidRDefault="00EF5314" w:rsidP="00EF5314">
      <w:pPr>
        <w:widowControl w:val="0"/>
        <w:autoSpaceDE w:val="0"/>
        <w:autoSpaceDN w:val="0"/>
        <w:adjustRightInd w:val="0"/>
        <w:ind w:firstLine="540"/>
        <w:rPr>
          <w:sz w:val="24"/>
          <w:szCs w:val="24"/>
        </w:rPr>
      </w:pPr>
      <w:r w:rsidRPr="000D146A">
        <w:rPr>
          <w:b/>
          <w:bCs/>
          <w:sz w:val="24"/>
          <w:szCs w:val="24"/>
        </w:rPr>
        <w:t>Примітка:</w:t>
      </w:r>
      <w:r w:rsidRPr="000D146A">
        <w:rPr>
          <w:sz w:val="24"/>
          <w:szCs w:val="24"/>
        </w:rPr>
        <w:t xml:space="preserve"> Ціна пропозиції учасника означає суму, за яку Учасник передбачає виконати повний комплекс </w:t>
      </w:r>
      <w:r w:rsidRPr="000D146A">
        <w:rPr>
          <w:color w:val="000000"/>
          <w:sz w:val="24"/>
          <w:szCs w:val="24"/>
        </w:rPr>
        <w:t xml:space="preserve">робіт із </w:t>
      </w:r>
      <w:r w:rsidR="00AD66B9">
        <w:rPr>
          <w:color w:val="000000"/>
          <w:sz w:val="24"/>
          <w:szCs w:val="24"/>
        </w:rPr>
        <w:t>виконання в</w:t>
      </w:r>
      <w:r w:rsidR="00AD66B9">
        <w:rPr>
          <w:sz w:val="24"/>
          <w:szCs w:val="24"/>
        </w:rPr>
        <w:t>ишукувальних (геологічних та геодезичних вишукувань, технічного звіту щодо обстеження несучих конструкцій будівлі)</w:t>
      </w:r>
      <w:r w:rsidR="00150CB0">
        <w:rPr>
          <w:sz w:val="24"/>
          <w:szCs w:val="24"/>
        </w:rPr>
        <w:t>,</w:t>
      </w:r>
      <w:r w:rsidR="00AD66B9">
        <w:rPr>
          <w:sz w:val="24"/>
          <w:szCs w:val="24"/>
        </w:rPr>
        <w:t xml:space="preserve"> проектних робіт об’єкта незавершеного будівництва під житловий будинок по вулиці Гоголя 101 у м. Запоріжжі, </w:t>
      </w:r>
      <w:r w:rsidRPr="000D146A">
        <w:rPr>
          <w:sz w:val="24"/>
          <w:szCs w:val="24"/>
        </w:rPr>
        <w:t>згідно з технічною специфікацією на виконання робіт</w:t>
      </w:r>
      <w:r w:rsidR="00150CB0">
        <w:rPr>
          <w:sz w:val="24"/>
          <w:szCs w:val="24"/>
        </w:rPr>
        <w:t xml:space="preserve">, </w:t>
      </w:r>
      <w:r w:rsidR="00150CB0" w:rsidRPr="00DF609B">
        <w:rPr>
          <w:sz w:val="24"/>
          <w:szCs w:val="24"/>
        </w:rPr>
        <w:t>а також експертизи виконаного проекту</w:t>
      </w:r>
      <w:r w:rsidRPr="00DF609B">
        <w:rPr>
          <w:sz w:val="24"/>
          <w:szCs w:val="24"/>
        </w:rPr>
        <w:t>.</w:t>
      </w:r>
    </w:p>
    <w:p w:rsidR="00EF5314" w:rsidRPr="000D146A" w:rsidRDefault="00EF5314" w:rsidP="00EF5314">
      <w:pPr>
        <w:pStyle w:val="31"/>
        <w:ind w:firstLine="560"/>
        <w:jc w:val="both"/>
        <w:rPr>
          <w:b w:val="0"/>
        </w:rPr>
      </w:pPr>
      <w:r w:rsidRPr="000D146A">
        <w:rPr>
          <w:b w:val="0"/>
        </w:rPr>
        <w:t xml:space="preserve">Ціна пропозиції учасника означає суму, за яку учасник передбачає виконати замовлення на виконання всіх видів та обсягів робіт, передбачених </w:t>
      </w:r>
      <w:r w:rsidR="00AD66B9">
        <w:rPr>
          <w:b w:val="0"/>
        </w:rPr>
        <w:t>конкурсною</w:t>
      </w:r>
      <w:r w:rsidRPr="000D146A">
        <w:rPr>
          <w:b w:val="0"/>
        </w:rPr>
        <w:t xml:space="preserve"> документацією, з урахуванням робіт, що виконуються субпідрядними організаціями. </w:t>
      </w:r>
    </w:p>
    <w:p w:rsidR="00EF5314" w:rsidRPr="000D146A" w:rsidRDefault="00EF5314" w:rsidP="00EF5314">
      <w:pPr>
        <w:pStyle w:val="31"/>
        <w:ind w:firstLine="560"/>
        <w:jc w:val="both"/>
        <w:rPr>
          <w:b w:val="0"/>
        </w:rPr>
      </w:pPr>
      <w:r w:rsidRPr="000D146A">
        <w:rPr>
          <w:b w:val="0"/>
        </w:rPr>
        <w:t xml:space="preserve">У разі такого залучення надається пропозиція за формою, наведеною у </w:t>
      </w:r>
      <w:r w:rsidRPr="000D146A">
        <w:t xml:space="preserve">Додатку 6 </w:t>
      </w:r>
      <w:r w:rsidRPr="000D146A">
        <w:rPr>
          <w:b w:val="0"/>
        </w:rPr>
        <w:t xml:space="preserve">до </w:t>
      </w:r>
      <w:r w:rsidR="004E6F76">
        <w:rPr>
          <w:b w:val="0"/>
        </w:rPr>
        <w:t>конкурсної</w:t>
      </w:r>
      <w:r w:rsidRPr="000D146A">
        <w:rPr>
          <w:b w:val="0"/>
        </w:rPr>
        <w:t xml:space="preserve"> документації. При цьому, до пропозиції додається гарантійний лист на фірмовому бланку за підписом уповноваженої особи та відбитком печатки від організації, яку планується залучити до виконання субпідрядних робіт, що підтверджує готовність виконання таких робіт.</w:t>
      </w:r>
    </w:p>
    <w:p w:rsidR="00EF5314" w:rsidRPr="000D146A" w:rsidRDefault="00EF5314" w:rsidP="00EF5314">
      <w:pPr>
        <w:pStyle w:val="31"/>
        <w:ind w:firstLine="560"/>
        <w:jc w:val="both"/>
      </w:pPr>
      <w:r w:rsidRPr="000D146A">
        <w:rPr>
          <w:b w:val="0"/>
        </w:rPr>
        <w:t>Листи надаються по кожному з субпідрядників, яких планується залучити до виконання робіт</w:t>
      </w:r>
      <w:r w:rsidRPr="000D146A">
        <w:rPr>
          <w:bCs/>
          <w:szCs w:val="28"/>
        </w:rPr>
        <w:t>.</w:t>
      </w:r>
    </w:p>
    <w:p w:rsidR="00EF5314" w:rsidRPr="000D146A" w:rsidRDefault="00EF5314" w:rsidP="00EF5314">
      <w:pPr>
        <w:pStyle w:val="1"/>
        <w:keepNext w:val="0"/>
        <w:widowControl w:val="0"/>
        <w:ind w:firstLine="560"/>
        <w:jc w:val="both"/>
        <w:rPr>
          <w:b w:val="0"/>
          <w:bCs w:val="0"/>
          <w:spacing w:val="-4"/>
          <w:kern w:val="0"/>
          <w:sz w:val="24"/>
          <w:szCs w:val="24"/>
        </w:rPr>
      </w:pPr>
      <w:r w:rsidRPr="000D146A">
        <w:rPr>
          <w:b w:val="0"/>
          <w:bCs w:val="0"/>
          <w:kern w:val="0"/>
          <w:sz w:val="24"/>
          <w:szCs w:val="24"/>
        </w:rPr>
        <w:t xml:space="preserve">Ціна </w:t>
      </w:r>
      <w:r w:rsidR="004E6F76">
        <w:rPr>
          <w:b w:val="0"/>
          <w:bCs w:val="0"/>
          <w:kern w:val="0"/>
          <w:sz w:val="24"/>
          <w:szCs w:val="24"/>
        </w:rPr>
        <w:t>конкурсної</w:t>
      </w:r>
      <w:r w:rsidRPr="000D146A">
        <w:rPr>
          <w:b w:val="0"/>
          <w:bCs w:val="0"/>
          <w:kern w:val="0"/>
          <w:sz w:val="24"/>
          <w:szCs w:val="24"/>
        </w:rPr>
        <w:t xml:space="preserve"> пропозиції учасника на виконання робіт повинна бути розрахована відповідно до вимог нормативних документів у сфері ціноутворення у будівництві, </w:t>
      </w:r>
      <w:r w:rsidRPr="000D146A">
        <w:rPr>
          <w:b w:val="0"/>
          <w:bCs w:val="0"/>
          <w:spacing w:val="-4"/>
          <w:kern w:val="0"/>
          <w:sz w:val="24"/>
          <w:szCs w:val="24"/>
        </w:rPr>
        <w:t>Державних будівельних норм, ДСТУ БД. 1.1-1:2013 “Правила визначення вартості будівництва”.</w:t>
      </w:r>
    </w:p>
    <w:p w:rsidR="00EF5314" w:rsidRPr="000D146A" w:rsidRDefault="00EF5314" w:rsidP="00EF5314">
      <w:pPr>
        <w:pStyle w:val="31"/>
        <w:spacing w:after="240"/>
        <w:ind w:firstLine="567"/>
        <w:jc w:val="both"/>
        <w:rPr>
          <w:b w:val="0"/>
          <w:szCs w:val="24"/>
        </w:rPr>
      </w:pPr>
    </w:p>
    <w:p w:rsidR="00EF5314" w:rsidRPr="000D146A" w:rsidRDefault="00EF5314" w:rsidP="00EF5314">
      <w:pPr>
        <w:pStyle w:val="31"/>
        <w:jc w:val="both"/>
        <w:rPr>
          <w:b w:val="0"/>
          <w:bCs/>
          <w:szCs w:val="24"/>
        </w:rPr>
      </w:pPr>
      <w:r w:rsidRPr="000D146A">
        <w:rPr>
          <w:b w:val="0"/>
          <w:bCs/>
          <w:szCs w:val="24"/>
        </w:rPr>
        <w:t xml:space="preserve">Відповідальний за участь у </w:t>
      </w:r>
      <w:r w:rsidR="00AD66B9">
        <w:rPr>
          <w:b w:val="0"/>
          <w:bCs/>
          <w:szCs w:val="24"/>
        </w:rPr>
        <w:t>конкурсі</w:t>
      </w:r>
      <w:r w:rsidRPr="000D146A">
        <w:rPr>
          <w:b w:val="0"/>
          <w:bCs/>
          <w:szCs w:val="24"/>
        </w:rPr>
        <w:t xml:space="preserve"> ________________________ тел._________</w:t>
      </w:r>
    </w:p>
    <w:p w:rsidR="00EF5314" w:rsidRPr="000D146A" w:rsidRDefault="00EF5314" w:rsidP="00EF5314">
      <w:pPr>
        <w:pBdr>
          <w:bottom w:val="single" w:sz="12" w:space="1" w:color="auto"/>
        </w:pBdr>
        <w:rPr>
          <w:i/>
          <w:sz w:val="24"/>
          <w:szCs w:val="24"/>
        </w:rPr>
      </w:pPr>
      <w:r w:rsidRPr="000D146A">
        <w:rPr>
          <w:i/>
          <w:sz w:val="24"/>
          <w:szCs w:val="24"/>
        </w:rPr>
        <w:t>Посада, прізвище, ініціали, підпис уповноваженої особи Учасника, завірені печаткою.</w:t>
      </w:r>
    </w:p>
    <w:p w:rsidR="00EF5314" w:rsidRPr="000D146A" w:rsidRDefault="00EF5314" w:rsidP="00EF5314">
      <w:pPr>
        <w:pStyle w:val="31"/>
        <w:ind w:right="-20" w:firstLine="426"/>
        <w:jc w:val="both"/>
        <w:rPr>
          <w:b w:val="0"/>
          <w:i/>
          <w:szCs w:val="24"/>
          <w:u w:val="single"/>
        </w:rPr>
      </w:pPr>
    </w:p>
    <w:p w:rsidR="00EF5314" w:rsidRPr="000D146A" w:rsidRDefault="00EF5314" w:rsidP="00EF5314">
      <w:pPr>
        <w:pStyle w:val="31"/>
        <w:spacing w:after="240"/>
        <w:ind w:right="-20" w:firstLine="426"/>
        <w:jc w:val="both"/>
        <w:rPr>
          <w:b w:val="0"/>
          <w:i/>
          <w:szCs w:val="24"/>
          <w:u w:val="single"/>
        </w:rPr>
      </w:pPr>
      <w:r w:rsidRPr="000D146A">
        <w:rPr>
          <w:b w:val="0"/>
          <w:i/>
          <w:szCs w:val="24"/>
          <w:u w:val="single"/>
        </w:rPr>
        <w:t xml:space="preserve">Примітка: вартість </w:t>
      </w:r>
      <w:r w:rsidR="004E6F76">
        <w:rPr>
          <w:b w:val="0"/>
          <w:i/>
          <w:szCs w:val="24"/>
          <w:u w:val="single"/>
        </w:rPr>
        <w:t>конкурсної</w:t>
      </w:r>
      <w:r w:rsidRPr="000D146A">
        <w:rPr>
          <w:b w:val="0"/>
          <w:i/>
          <w:szCs w:val="24"/>
          <w:u w:val="single"/>
        </w:rPr>
        <w:t xml:space="preserve"> пропозиції та всі інші ціни повинні бути чітко та остаточно визначені без будь-яких посилань, обмежень або застережень.</w:t>
      </w:r>
    </w:p>
    <w:p w:rsidR="00EF5314" w:rsidRPr="00AD66B9" w:rsidRDefault="00EF5314" w:rsidP="00EF5314">
      <w:pPr>
        <w:ind w:left="7230" w:right="-25"/>
        <w:jc w:val="left"/>
        <w:rPr>
          <w:b/>
          <w:sz w:val="24"/>
          <w:szCs w:val="24"/>
          <w:u w:val="single"/>
        </w:rPr>
      </w:pPr>
      <w:r w:rsidRPr="000D146A">
        <w:rPr>
          <w:b/>
          <w:szCs w:val="28"/>
          <w:u w:val="single"/>
        </w:rPr>
        <w:br w:type="page"/>
      </w:r>
      <w:r w:rsidRPr="00AD66B9">
        <w:rPr>
          <w:b/>
          <w:sz w:val="24"/>
          <w:szCs w:val="24"/>
          <w:u w:val="single"/>
        </w:rPr>
        <w:lastRenderedPageBreak/>
        <w:t>ДОДАТОК 5</w:t>
      </w:r>
    </w:p>
    <w:p w:rsidR="00EF5314" w:rsidRPr="00AD66B9" w:rsidRDefault="00EF5314" w:rsidP="00784B32">
      <w:pPr>
        <w:ind w:left="7230" w:right="-23" w:hanging="426"/>
        <w:jc w:val="left"/>
        <w:rPr>
          <w:sz w:val="24"/>
          <w:szCs w:val="24"/>
        </w:rPr>
      </w:pPr>
      <w:r w:rsidRPr="00AD66B9">
        <w:rPr>
          <w:sz w:val="24"/>
          <w:szCs w:val="24"/>
        </w:rPr>
        <w:t xml:space="preserve">до </w:t>
      </w:r>
      <w:r w:rsidR="00784B32" w:rsidRPr="00AD66B9">
        <w:rPr>
          <w:sz w:val="24"/>
          <w:szCs w:val="24"/>
        </w:rPr>
        <w:t xml:space="preserve">конкурсної </w:t>
      </w:r>
      <w:r w:rsidRPr="00AD66B9">
        <w:rPr>
          <w:sz w:val="24"/>
          <w:szCs w:val="24"/>
        </w:rPr>
        <w:t>документації</w:t>
      </w:r>
    </w:p>
    <w:p w:rsidR="00DF609B" w:rsidRDefault="00DF609B" w:rsidP="00EF5314">
      <w:pPr>
        <w:pStyle w:val="a5"/>
        <w:spacing w:before="240"/>
        <w:rPr>
          <w:b w:val="0"/>
          <w:szCs w:val="24"/>
        </w:rPr>
      </w:pPr>
      <w:r>
        <w:rPr>
          <w:b w:val="0"/>
          <w:szCs w:val="24"/>
        </w:rPr>
        <w:t xml:space="preserve">ОСНОВНІ УМОВИ, </w:t>
      </w:r>
    </w:p>
    <w:p w:rsidR="00EF5314" w:rsidRDefault="00DF609B" w:rsidP="00DF609B">
      <w:pPr>
        <w:pStyle w:val="a5"/>
        <w:spacing w:before="240"/>
        <w:rPr>
          <w:b w:val="0"/>
          <w:szCs w:val="24"/>
        </w:rPr>
      </w:pPr>
      <w:r>
        <w:rPr>
          <w:b w:val="0"/>
          <w:szCs w:val="24"/>
        </w:rPr>
        <w:t>що будуть включені до договору про закупівлю.</w:t>
      </w:r>
    </w:p>
    <w:p w:rsidR="002B705C" w:rsidRPr="00AD66B9" w:rsidRDefault="002B705C" w:rsidP="002B705C">
      <w:pPr>
        <w:suppressAutoHyphens/>
        <w:ind w:left="714"/>
        <w:jc w:val="center"/>
        <w:rPr>
          <w:b/>
          <w:sz w:val="24"/>
          <w:szCs w:val="24"/>
        </w:rPr>
      </w:pPr>
      <w:r w:rsidRPr="00AD66B9">
        <w:rPr>
          <w:b/>
          <w:sz w:val="24"/>
          <w:szCs w:val="24"/>
        </w:rPr>
        <w:t>Предмет договору</w:t>
      </w:r>
    </w:p>
    <w:p w:rsidR="002B705C" w:rsidRPr="00AD66B9" w:rsidRDefault="002B705C" w:rsidP="002B705C">
      <w:pPr>
        <w:autoSpaceDE w:val="0"/>
        <w:autoSpaceDN w:val="0"/>
        <w:adjustRightInd w:val="0"/>
        <w:spacing w:before="120"/>
        <w:ind w:firstLine="697"/>
        <w:rPr>
          <w:sz w:val="24"/>
          <w:szCs w:val="24"/>
        </w:rPr>
      </w:pPr>
      <w:r w:rsidRPr="00AD66B9">
        <w:rPr>
          <w:sz w:val="24"/>
          <w:szCs w:val="24"/>
        </w:rPr>
        <w:t>1. Предмет договору визначається з обов’язковим посиланням на проект будівництва та Технічну специфікацію предмету закупівлі.</w:t>
      </w:r>
    </w:p>
    <w:p w:rsidR="002B705C" w:rsidRPr="00AD66B9" w:rsidRDefault="002B705C" w:rsidP="002B705C">
      <w:pPr>
        <w:widowControl w:val="0"/>
        <w:autoSpaceDE w:val="0"/>
        <w:autoSpaceDN w:val="0"/>
        <w:adjustRightInd w:val="0"/>
        <w:spacing w:before="60" w:after="60"/>
        <w:jc w:val="center"/>
        <w:rPr>
          <w:b/>
          <w:bCs/>
          <w:color w:val="000000"/>
          <w:sz w:val="24"/>
          <w:szCs w:val="24"/>
        </w:rPr>
      </w:pPr>
      <w:r w:rsidRPr="00AD66B9">
        <w:rPr>
          <w:b/>
          <w:bCs/>
          <w:color w:val="000000"/>
          <w:sz w:val="24"/>
          <w:szCs w:val="24"/>
        </w:rPr>
        <w:t>Якість робіт</w:t>
      </w:r>
    </w:p>
    <w:p w:rsidR="002B705C" w:rsidRPr="00AD66B9" w:rsidRDefault="002B705C" w:rsidP="002B705C">
      <w:pPr>
        <w:autoSpaceDE w:val="0"/>
        <w:autoSpaceDN w:val="0"/>
        <w:adjustRightInd w:val="0"/>
        <w:ind w:firstLine="697"/>
        <w:rPr>
          <w:sz w:val="24"/>
          <w:szCs w:val="24"/>
        </w:rPr>
      </w:pPr>
      <w:r w:rsidRPr="00AD66B9">
        <w:rPr>
          <w:sz w:val="24"/>
          <w:szCs w:val="24"/>
        </w:rPr>
        <w:t>1. Якість робіт та матеріальних ресурсів, що використовуються для їх виконання, повинні відповідати вимогам нормативно-правових актів і нормативних документів у галузі будівництва, проектній документації та умовам цього Договору.</w:t>
      </w:r>
    </w:p>
    <w:p w:rsidR="002B705C" w:rsidRPr="002B705C" w:rsidRDefault="002B705C" w:rsidP="002B705C">
      <w:pPr>
        <w:autoSpaceDE w:val="0"/>
        <w:autoSpaceDN w:val="0"/>
        <w:adjustRightInd w:val="0"/>
        <w:ind w:firstLine="697"/>
        <w:rPr>
          <w:sz w:val="24"/>
          <w:szCs w:val="24"/>
        </w:rPr>
      </w:pPr>
      <w:r w:rsidRPr="00AD66B9">
        <w:rPr>
          <w:sz w:val="24"/>
          <w:szCs w:val="24"/>
        </w:rPr>
        <w:t>2. </w:t>
      </w:r>
      <w:r>
        <w:rPr>
          <w:sz w:val="24"/>
          <w:szCs w:val="24"/>
        </w:rPr>
        <w:t xml:space="preserve">Виконавець </w:t>
      </w:r>
      <w:r w:rsidRPr="00AD66B9">
        <w:rPr>
          <w:sz w:val="24"/>
          <w:szCs w:val="24"/>
        </w:rPr>
        <w:t xml:space="preserve">гарантує </w:t>
      </w:r>
      <w:r w:rsidRPr="002B705C">
        <w:rPr>
          <w:sz w:val="24"/>
          <w:szCs w:val="24"/>
        </w:rPr>
        <w:t>досягнення показників, визначених у проектній документації, та можливість їх експлуатації протягом гарантійного строку.</w:t>
      </w:r>
    </w:p>
    <w:p w:rsidR="002B705C" w:rsidRPr="00AD66B9" w:rsidRDefault="002B705C" w:rsidP="002B705C">
      <w:pPr>
        <w:widowControl w:val="0"/>
        <w:autoSpaceDE w:val="0"/>
        <w:autoSpaceDN w:val="0"/>
        <w:adjustRightInd w:val="0"/>
        <w:spacing w:before="60" w:after="60"/>
        <w:jc w:val="center"/>
        <w:rPr>
          <w:b/>
          <w:bCs/>
          <w:color w:val="000000"/>
          <w:sz w:val="24"/>
          <w:szCs w:val="24"/>
        </w:rPr>
      </w:pPr>
      <w:r w:rsidRPr="00AD66B9">
        <w:rPr>
          <w:b/>
          <w:bCs/>
          <w:color w:val="000000"/>
          <w:sz w:val="24"/>
          <w:szCs w:val="24"/>
        </w:rPr>
        <w:t xml:space="preserve">Строки виконання робіт </w:t>
      </w:r>
    </w:p>
    <w:p w:rsidR="002B705C" w:rsidRPr="00AD66B9" w:rsidRDefault="002B705C" w:rsidP="002B705C">
      <w:pPr>
        <w:autoSpaceDE w:val="0"/>
        <w:autoSpaceDN w:val="0"/>
        <w:adjustRightInd w:val="0"/>
        <w:ind w:firstLine="697"/>
        <w:rPr>
          <w:sz w:val="24"/>
          <w:szCs w:val="24"/>
        </w:rPr>
      </w:pPr>
      <w:r w:rsidRPr="00AD66B9">
        <w:rPr>
          <w:sz w:val="24"/>
          <w:szCs w:val="24"/>
        </w:rPr>
        <w:t>1. Датою початку виконання робіт є дата підписання цього Договору. Невід'ємною частиною Договору є календарний графік виконання робіт, в якому визначаються дати початку і завершення всіх видів (етапів) робіт, передбачених договором.</w:t>
      </w:r>
    </w:p>
    <w:p w:rsidR="002B705C" w:rsidRDefault="002B705C" w:rsidP="002B705C">
      <w:pPr>
        <w:ind w:firstLine="708"/>
        <w:rPr>
          <w:bCs/>
          <w:sz w:val="24"/>
          <w:szCs w:val="24"/>
        </w:rPr>
      </w:pPr>
      <w:r w:rsidRPr="00AD66B9">
        <w:rPr>
          <w:sz w:val="24"/>
          <w:szCs w:val="24"/>
        </w:rPr>
        <w:t xml:space="preserve">2. Строк виконання робіт складає _____________ </w:t>
      </w:r>
      <w:r w:rsidRPr="00AD66B9">
        <w:rPr>
          <w:bCs/>
          <w:sz w:val="24"/>
          <w:szCs w:val="24"/>
        </w:rPr>
        <w:t>повних місяців з моменту підписання</w:t>
      </w:r>
      <w:r w:rsidRPr="000D146A">
        <w:rPr>
          <w:bCs/>
          <w:sz w:val="24"/>
          <w:szCs w:val="24"/>
        </w:rPr>
        <w:t xml:space="preserve"> Договору.</w:t>
      </w:r>
    </w:p>
    <w:p w:rsidR="00636ECE" w:rsidRPr="000D146A" w:rsidRDefault="00636ECE" w:rsidP="002B705C">
      <w:pPr>
        <w:ind w:firstLine="708"/>
        <w:rPr>
          <w:bCs/>
          <w:sz w:val="24"/>
          <w:szCs w:val="24"/>
        </w:rPr>
      </w:pPr>
      <w:r>
        <w:rPr>
          <w:bCs/>
          <w:sz w:val="24"/>
          <w:szCs w:val="24"/>
        </w:rPr>
        <w:t>Результатом виконання робіт за цим договором є виготовлена Виконавцем проектна документація, яка пройшла експертизу у відповідних державних органах.</w:t>
      </w:r>
    </w:p>
    <w:p w:rsidR="002B705C" w:rsidRPr="000D146A" w:rsidRDefault="002B705C" w:rsidP="002B705C">
      <w:pPr>
        <w:ind w:firstLine="708"/>
        <w:rPr>
          <w:sz w:val="24"/>
          <w:szCs w:val="24"/>
        </w:rPr>
      </w:pPr>
      <w:r>
        <w:rPr>
          <w:bCs/>
          <w:sz w:val="24"/>
          <w:szCs w:val="24"/>
        </w:rPr>
        <w:t>3</w:t>
      </w:r>
      <w:r w:rsidRPr="000D146A">
        <w:rPr>
          <w:sz w:val="24"/>
          <w:szCs w:val="24"/>
        </w:rPr>
        <w:t>. </w:t>
      </w:r>
      <w:r>
        <w:rPr>
          <w:sz w:val="24"/>
          <w:szCs w:val="24"/>
        </w:rPr>
        <w:t>Виконавець</w:t>
      </w:r>
      <w:r w:rsidRPr="000D146A">
        <w:rPr>
          <w:sz w:val="24"/>
          <w:szCs w:val="24"/>
        </w:rPr>
        <w:t xml:space="preserve"> може забезпечити достроково завершення виконання робіт і здачу їх </w:t>
      </w:r>
      <w:r>
        <w:rPr>
          <w:sz w:val="24"/>
          <w:szCs w:val="24"/>
        </w:rPr>
        <w:t>Замовнику</w:t>
      </w:r>
      <w:r w:rsidRPr="000D146A">
        <w:rPr>
          <w:sz w:val="24"/>
          <w:szCs w:val="24"/>
        </w:rPr>
        <w:t>.</w:t>
      </w:r>
    </w:p>
    <w:p w:rsidR="002B705C" w:rsidRDefault="002B705C" w:rsidP="002B705C">
      <w:pPr>
        <w:widowControl w:val="0"/>
        <w:autoSpaceDE w:val="0"/>
        <w:autoSpaceDN w:val="0"/>
        <w:adjustRightInd w:val="0"/>
        <w:spacing w:before="60" w:after="60"/>
        <w:rPr>
          <w:b/>
          <w:bCs/>
          <w:color w:val="000000"/>
          <w:sz w:val="24"/>
          <w:szCs w:val="24"/>
        </w:rPr>
      </w:pPr>
    </w:p>
    <w:p w:rsidR="002B705C" w:rsidRDefault="00636ECE" w:rsidP="00636ECE">
      <w:pPr>
        <w:widowControl w:val="0"/>
        <w:autoSpaceDE w:val="0"/>
        <w:autoSpaceDN w:val="0"/>
        <w:adjustRightInd w:val="0"/>
        <w:spacing w:before="60" w:after="60"/>
        <w:ind w:firstLine="567"/>
        <w:jc w:val="center"/>
        <w:rPr>
          <w:b/>
          <w:bCs/>
          <w:color w:val="000000"/>
          <w:sz w:val="24"/>
          <w:szCs w:val="24"/>
        </w:rPr>
      </w:pPr>
      <w:r>
        <w:rPr>
          <w:b/>
          <w:bCs/>
          <w:color w:val="000000"/>
          <w:sz w:val="24"/>
          <w:szCs w:val="24"/>
        </w:rPr>
        <w:t>Порядок оплати</w:t>
      </w:r>
    </w:p>
    <w:p w:rsidR="00636ECE" w:rsidRDefault="00636ECE" w:rsidP="002B705C">
      <w:pPr>
        <w:widowControl w:val="0"/>
        <w:autoSpaceDE w:val="0"/>
        <w:autoSpaceDN w:val="0"/>
        <w:adjustRightInd w:val="0"/>
        <w:spacing w:before="60" w:after="60"/>
        <w:ind w:firstLine="567"/>
        <w:rPr>
          <w:bCs/>
          <w:color w:val="000000"/>
          <w:sz w:val="24"/>
          <w:szCs w:val="24"/>
        </w:rPr>
      </w:pPr>
      <w:r w:rsidRPr="00636ECE">
        <w:rPr>
          <w:bCs/>
          <w:color w:val="000000"/>
          <w:sz w:val="24"/>
          <w:szCs w:val="24"/>
        </w:rPr>
        <w:t>Розрахунок за роботи здійснюється поетапно, на підставі Акту виконаних робіт, підписаних Сторонами.</w:t>
      </w:r>
    </w:p>
    <w:p w:rsidR="00636ECE" w:rsidRDefault="00636ECE" w:rsidP="002B705C">
      <w:pPr>
        <w:widowControl w:val="0"/>
        <w:autoSpaceDE w:val="0"/>
        <w:autoSpaceDN w:val="0"/>
        <w:adjustRightInd w:val="0"/>
        <w:spacing w:before="60" w:after="60"/>
        <w:ind w:firstLine="567"/>
        <w:rPr>
          <w:bCs/>
          <w:color w:val="000000"/>
          <w:sz w:val="24"/>
          <w:szCs w:val="24"/>
        </w:rPr>
      </w:pPr>
      <w:r>
        <w:rPr>
          <w:bCs/>
          <w:color w:val="000000"/>
          <w:sz w:val="24"/>
          <w:szCs w:val="24"/>
        </w:rPr>
        <w:t>Ціна договору визначатиметься за результатами проведення конкурсу та визначення переможця.</w:t>
      </w:r>
    </w:p>
    <w:p w:rsidR="00636ECE" w:rsidRDefault="00636ECE" w:rsidP="002B705C">
      <w:pPr>
        <w:widowControl w:val="0"/>
        <w:autoSpaceDE w:val="0"/>
        <w:autoSpaceDN w:val="0"/>
        <w:adjustRightInd w:val="0"/>
        <w:spacing w:before="60" w:after="60"/>
        <w:ind w:firstLine="567"/>
        <w:rPr>
          <w:bCs/>
          <w:color w:val="000000"/>
          <w:sz w:val="24"/>
          <w:szCs w:val="24"/>
        </w:rPr>
      </w:pPr>
      <w:r>
        <w:rPr>
          <w:bCs/>
          <w:color w:val="000000"/>
          <w:sz w:val="24"/>
          <w:szCs w:val="24"/>
        </w:rPr>
        <w:t>Очікувана вартість закупівлі складає 1400 000 грн.</w:t>
      </w:r>
    </w:p>
    <w:p w:rsidR="00636ECE" w:rsidRPr="00E93EE2" w:rsidRDefault="00636ECE" w:rsidP="002B705C">
      <w:pPr>
        <w:widowControl w:val="0"/>
        <w:autoSpaceDE w:val="0"/>
        <w:autoSpaceDN w:val="0"/>
        <w:adjustRightInd w:val="0"/>
        <w:spacing w:before="60" w:after="60"/>
        <w:ind w:firstLine="567"/>
        <w:rPr>
          <w:bCs/>
          <w:sz w:val="24"/>
          <w:szCs w:val="24"/>
        </w:rPr>
      </w:pPr>
    </w:p>
    <w:p w:rsidR="00E93EE2" w:rsidRPr="00E93EE2" w:rsidRDefault="00E93EE2" w:rsidP="00E93EE2">
      <w:pPr>
        <w:widowControl w:val="0"/>
        <w:autoSpaceDE w:val="0"/>
        <w:autoSpaceDN w:val="0"/>
        <w:adjustRightInd w:val="0"/>
        <w:spacing w:before="120" w:after="120"/>
        <w:jc w:val="center"/>
        <w:rPr>
          <w:b/>
          <w:bCs/>
          <w:sz w:val="24"/>
          <w:szCs w:val="24"/>
        </w:rPr>
      </w:pPr>
      <w:r w:rsidRPr="00E93EE2">
        <w:rPr>
          <w:b/>
          <w:bCs/>
          <w:sz w:val="24"/>
          <w:szCs w:val="24"/>
        </w:rPr>
        <w:t>Гарантійні строки якості закінчених робіт (експлуатації об'єкта будівництва) та порядок усунення виявлених недоліків (дефектів)</w:t>
      </w:r>
    </w:p>
    <w:p w:rsidR="00E93EE2" w:rsidRPr="00E93EE2" w:rsidRDefault="00E93EE2" w:rsidP="00E93EE2">
      <w:pPr>
        <w:ind w:firstLine="700"/>
        <w:rPr>
          <w:sz w:val="24"/>
          <w:szCs w:val="24"/>
        </w:rPr>
      </w:pPr>
      <w:r w:rsidRPr="00E93EE2">
        <w:rPr>
          <w:sz w:val="24"/>
          <w:szCs w:val="24"/>
        </w:rPr>
        <w:t>1. Відповідно до ст. 884 Цивільного кодексу України Підрядник гарантує досягнення об'єктом будівництва показників, визначених у проектній документації, та можливість експлуатації об’єкта прийняття об’єкта Замовником.</w:t>
      </w:r>
    </w:p>
    <w:p w:rsidR="00E93EE2" w:rsidRPr="00E93EE2" w:rsidRDefault="00E93EE2" w:rsidP="00E93EE2">
      <w:pPr>
        <w:ind w:firstLine="700"/>
        <w:rPr>
          <w:sz w:val="24"/>
          <w:szCs w:val="24"/>
        </w:rPr>
      </w:pPr>
      <w:r w:rsidRPr="00E93EE2">
        <w:rPr>
          <w:sz w:val="24"/>
          <w:szCs w:val="24"/>
        </w:rPr>
        <w:t>2. Підрядник відповідає за недоліки (дефекти), виявлені в закінчених роботах (об’єкті будівництва) і змонтованих конструкціях протягом гарантійних строків, якщо він не доведе, що:</w:t>
      </w:r>
    </w:p>
    <w:p w:rsidR="00E93EE2" w:rsidRPr="00E93EE2" w:rsidRDefault="00E93EE2" w:rsidP="00E93EE2">
      <w:pPr>
        <w:ind w:firstLine="700"/>
        <w:rPr>
          <w:sz w:val="24"/>
          <w:szCs w:val="24"/>
        </w:rPr>
      </w:pPr>
      <w:r w:rsidRPr="00E93EE2">
        <w:rPr>
          <w:sz w:val="24"/>
          <w:szCs w:val="24"/>
        </w:rPr>
        <w:t>1) недоліки були відомі або могли бути відомі Замовнику на момент їх прийняття, але не зазначені в акті;</w:t>
      </w:r>
    </w:p>
    <w:p w:rsidR="00E93EE2" w:rsidRPr="00E93EE2" w:rsidRDefault="00E93EE2" w:rsidP="00E93EE2">
      <w:pPr>
        <w:ind w:firstLine="700"/>
        <w:rPr>
          <w:sz w:val="24"/>
          <w:szCs w:val="24"/>
        </w:rPr>
      </w:pPr>
      <w:r w:rsidRPr="00E93EE2">
        <w:rPr>
          <w:sz w:val="24"/>
          <w:szCs w:val="24"/>
        </w:rPr>
        <w:t>2) недоліки виникли внаслідок: неналежної підготовки проектної документації, якщо відповідно до договору підряду обов'язок щодо забезпечення робіт (будівництва об’єкта) проектною документацією було покладено на Замовника; природного зносу результату закінчених робіт (об'єкта будівництва), змонтованих конструкцій; неправильної експлуатації або неправильності інструкцій щодо експлуатації змонтованих конструкцій та/або об'єкта будівництва, розроблених самим Замовником або залученими ним третіми особами; неналежного ремонту змонтованих конструкцій, об’єкта будівництва, проведеного самим Замовником або залученими ним третіми особами; інших незалежних від Підрядника обставин.</w:t>
      </w:r>
    </w:p>
    <w:p w:rsidR="00E93EE2" w:rsidRPr="00E93EE2" w:rsidRDefault="00E93EE2" w:rsidP="00E93EE2">
      <w:pPr>
        <w:ind w:firstLine="700"/>
        <w:rPr>
          <w:sz w:val="24"/>
          <w:szCs w:val="24"/>
        </w:rPr>
      </w:pPr>
      <w:r w:rsidRPr="00E93EE2">
        <w:rPr>
          <w:sz w:val="24"/>
          <w:szCs w:val="24"/>
        </w:rPr>
        <w:t xml:space="preserve">3. У разі виявлення Замовником недоліків (дефектів) протягом гарантійних строків він зобов'язаний у порядку, визначеному договором підряду, повідомити про це Підрядника і </w:t>
      </w:r>
      <w:r w:rsidRPr="00E93EE2">
        <w:rPr>
          <w:sz w:val="24"/>
          <w:szCs w:val="24"/>
        </w:rPr>
        <w:lastRenderedPageBreak/>
        <w:t>запросити його для складання відповідного акта про порядок і строки усунення виявлених недоліків (дефектів). Якщо Підрядник відмовився взяти участь у складанні акта, Замовник має право в порядку, визначеному договором підряду, скласти такий акт із залученням незалежних експертів і надіслати його Підряднику.</w:t>
      </w:r>
    </w:p>
    <w:p w:rsidR="00E93EE2" w:rsidRPr="00E93EE2" w:rsidRDefault="00E93EE2" w:rsidP="00E93EE2">
      <w:pPr>
        <w:ind w:firstLine="700"/>
        <w:rPr>
          <w:sz w:val="24"/>
          <w:szCs w:val="24"/>
        </w:rPr>
      </w:pPr>
      <w:r w:rsidRPr="00E93EE2">
        <w:rPr>
          <w:sz w:val="24"/>
          <w:szCs w:val="24"/>
        </w:rPr>
        <w:t>4. Підрядник зобов’язаний усунути виявлені недоліки (дефекти) в порядку, визначеному актом про їх усунення; у разі його відмови усунути виявлені недоліки (дефекти) Замовник може усунути їх своїми силами або із залученням третіх осіб у порядку, визначеному договором підряду; у такому разі Підрядник зобов'язаний повністю компенсувати Замовнику витрати, пов'язані з усуненням зазначених недоліків, та завдані збитки.</w:t>
      </w:r>
    </w:p>
    <w:p w:rsidR="00E93EE2" w:rsidRPr="00E93EE2" w:rsidRDefault="00E93EE2" w:rsidP="00E93EE2">
      <w:pPr>
        <w:ind w:firstLine="700"/>
        <w:rPr>
          <w:sz w:val="24"/>
          <w:szCs w:val="24"/>
        </w:rPr>
      </w:pPr>
      <w:r w:rsidRPr="00E93EE2">
        <w:rPr>
          <w:sz w:val="24"/>
          <w:szCs w:val="24"/>
        </w:rPr>
        <w:t>5. Якщо між Замовником і Підрядником виник спір щодо усунення недоліків (дефектів) або їх причин, та вимогу будь-якої сторони може бути проведено незалежну експертизу; фінансування витрат, пов'язаних з проведенням такої експертизи, покладається на підрядника, крім випадків, коли за результатами експертизи буде встановлено відсутність порушень умов договору підряду підрядником або причинного зв'язку між діями підрядника та виявленими недоліками (дефектами). У такому випадку витрати, пов'язані з проведенням експертизи, фінансує сторона, яка вимагала її проведення, а якщо експертизу проведено за згодою сторін, такі витрати покладаються на обидві сторони в рівних частинах, якщо інше не передбачено договором підряду.</w:t>
      </w:r>
    </w:p>
    <w:p w:rsidR="00E93EE2" w:rsidRPr="00E93EE2" w:rsidRDefault="00E93EE2" w:rsidP="00E93EE2">
      <w:pPr>
        <w:ind w:firstLine="700"/>
        <w:jc w:val="center"/>
        <w:rPr>
          <w:b/>
          <w:bCs/>
          <w:sz w:val="24"/>
          <w:szCs w:val="24"/>
        </w:rPr>
      </w:pPr>
    </w:p>
    <w:p w:rsidR="00E93EE2" w:rsidRPr="00E93EE2" w:rsidRDefault="00E93EE2" w:rsidP="00E93EE2">
      <w:pPr>
        <w:ind w:firstLine="700"/>
        <w:jc w:val="center"/>
        <w:rPr>
          <w:b/>
          <w:sz w:val="24"/>
          <w:szCs w:val="24"/>
        </w:rPr>
      </w:pPr>
      <w:r w:rsidRPr="00E93EE2">
        <w:rPr>
          <w:b/>
          <w:bCs/>
          <w:sz w:val="24"/>
          <w:szCs w:val="24"/>
        </w:rPr>
        <w:t xml:space="preserve">Відповідальність сторін за порушення зобов'язань за Договором та порядок урегулювання </w:t>
      </w:r>
      <w:r w:rsidRPr="00E93EE2">
        <w:rPr>
          <w:b/>
          <w:sz w:val="24"/>
          <w:szCs w:val="24"/>
        </w:rPr>
        <w:t>спорів</w:t>
      </w:r>
    </w:p>
    <w:p w:rsidR="00E93EE2" w:rsidRPr="000D146A" w:rsidRDefault="00E93EE2" w:rsidP="00E93EE2">
      <w:pPr>
        <w:ind w:firstLine="700"/>
        <w:rPr>
          <w:sz w:val="24"/>
          <w:szCs w:val="24"/>
        </w:rPr>
      </w:pPr>
      <w:r w:rsidRPr="00E93EE2">
        <w:rPr>
          <w:sz w:val="24"/>
          <w:szCs w:val="24"/>
        </w:rPr>
        <w:t>1. Відповідальність Сторін за порушення зобов’язань Договору та порядок урегулювання спорів в</w:t>
      </w:r>
      <w:r w:rsidRPr="000D146A">
        <w:rPr>
          <w:sz w:val="24"/>
          <w:szCs w:val="24"/>
        </w:rPr>
        <w:t>изначаються положеннями Господарського кодексу України, Цивільного кодексу України, інших законодавчих документів та цим договором.</w:t>
      </w:r>
    </w:p>
    <w:p w:rsidR="00E93EE2" w:rsidRPr="000D146A" w:rsidRDefault="00E93EE2" w:rsidP="00E93EE2">
      <w:pPr>
        <w:ind w:firstLine="700"/>
        <w:rPr>
          <w:sz w:val="24"/>
          <w:szCs w:val="24"/>
        </w:rPr>
      </w:pPr>
      <w:r w:rsidRPr="000D146A">
        <w:rPr>
          <w:sz w:val="24"/>
          <w:szCs w:val="24"/>
        </w:rPr>
        <w:t xml:space="preserve">2. Сторони приймають на себе виконання зобов’язань, передбачених цим Договором, та несуть відповідальність за невиконання чи не належне виконання робіт та зобов’язань за цим Договором у відповідності до його умов, положень та чинного законодавства України. </w:t>
      </w:r>
    </w:p>
    <w:p w:rsidR="00E93EE2" w:rsidRPr="000D146A" w:rsidRDefault="00E93EE2" w:rsidP="00E93EE2">
      <w:pPr>
        <w:ind w:firstLine="700"/>
        <w:rPr>
          <w:sz w:val="24"/>
          <w:szCs w:val="24"/>
        </w:rPr>
      </w:pPr>
      <w:r w:rsidRPr="000D146A">
        <w:rPr>
          <w:sz w:val="24"/>
          <w:szCs w:val="24"/>
        </w:rPr>
        <w:t>3. За порушення строків виконання зобов’язання, з вини Підрядника, з Підрядника стягується пеня у розмірі 0,1 % від вартості робіт, з яких допущено прострочення виконання за кожний день прострочення, а за прострочення понад 30 (тридцять) днів додатково стягується штраф у розмірі 7 % вартості Договору.</w:t>
      </w:r>
    </w:p>
    <w:p w:rsidR="00E93EE2" w:rsidRPr="000D146A" w:rsidRDefault="00E93EE2" w:rsidP="00E93EE2">
      <w:pPr>
        <w:ind w:firstLine="700"/>
        <w:rPr>
          <w:sz w:val="24"/>
          <w:szCs w:val="24"/>
        </w:rPr>
      </w:pPr>
      <w:r w:rsidRPr="000D146A">
        <w:rPr>
          <w:sz w:val="24"/>
          <w:szCs w:val="24"/>
        </w:rPr>
        <w:t xml:space="preserve">4. У разі виконання Робіт неналежної якості, Підрядник сплачує </w:t>
      </w:r>
      <w:r>
        <w:rPr>
          <w:sz w:val="24"/>
          <w:szCs w:val="24"/>
        </w:rPr>
        <w:t>Замовнику</w:t>
      </w:r>
      <w:r w:rsidRPr="000D146A">
        <w:rPr>
          <w:sz w:val="24"/>
          <w:szCs w:val="24"/>
        </w:rPr>
        <w:t xml:space="preserve"> штраф у розмірі 20% від вартості неякісно виконаних Робіт, а також, за свій рахунок, усуває недоліки (дефекти) в строк, визначений в дефектному акті, який складається в порядку визначеному умовами Договору.</w:t>
      </w:r>
    </w:p>
    <w:p w:rsidR="00E93EE2" w:rsidRPr="000D146A" w:rsidRDefault="00E93EE2" w:rsidP="00E93EE2">
      <w:pPr>
        <w:ind w:firstLine="700"/>
        <w:rPr>
          <w:sz w:val="24"/>
          <w:szCs w:val="24"/>
        </w:rPr>
      </w:pPr>
      <w:r w:rsidRPr="000D146A">
        <w:rPr>
          <w:sz w:val="24"/>
          <w:szCs w:val="24"/>
        </w:rPr>
        <w:t xml:space="preserve">5. У разі порушення Підрядником зобов’язань щодо усунення виявлених недоліків (дефектів) у виконаних Роботах або заміни неякісних матеріалів, конструкцій, виробів, поставлених Підрядником, у період гарантійного строку у визначені Сторонами термін Підрядник сплачує </w:t>
      </w:r>
      <w:r>
        <w:rPr>
          <w:sz w:val="24"/>
          <w:szCs w:val="24"/>
        </w:rPr>
        <w:t>Замовнику</w:t>
      </w:r>
      <w:r w:rsidRPr="000D146A">
        <w:rPr>
          <w:sz w:val="24"/>
          <w:szCs w:val="24"/>
        </w:rPr>
        <w:t xml:space="preserve"> штраф у розмірі 10 відсотків вартості неякісних Робіт або матеріалів, конструкцій, виробів.</w:t>
      </w:r>
    </w:p>
    <w:p w:rsidR="00E93EE2" w:rsidRPr="000D146A" w:rsidRDefault="00E93EE2" w:rsidP="00E93EE2">
      <w:pPr>
        <w:ind w:firstLine="700"/>
        <w:rPr>
          <w:sz w:val="24"/>
          <w:szCs w:val="24"/>
        </w:rPr>
      </w:pPr>
      <w:r w:rsidRPr="000D146A">
        <w:rPr>
          <w:sz w:val="24"/>
          <w:szCs w:val="24"/>
        </w:rPr>
        <w:t>6. За порушення умов зобов’язання щодо якості робіт Підрядник несе відповідальність згідно статей 858 Цивільного кодексу України та 231 Господарського кодексу України.</w:t>
      </w:r>
    </w:p>
    <w:p w:rsidR="00E93EE2" w:rsidRPr="000D146A" w:rsidRDefault="00E93EE2" w:rsidP="00E93EE2">
      <w:pPr>
        <w:ind w:firstLine="700"/>
        <w:rPr>
          <w:sz w:val="24"/>
          <w:szCs w:val="24"/>
        </w:rPr>
      </w:pPr>
      <w:r w:rsidRPr="000D146A">
        <w:rPr>
          <w:sz w:val="24"/>
          <w:szCs w:val="24"/>
        </w:rPr>
        <w:t xml:space="preserve">7. У випадку порушення погоджених строків оплати робіт, </w:t>
      </w:r>
      <w:r>
        <w:rPr>
          <w:sz w:val="24"/>
          <w:szCs w:val="24"/>
        </w:rPr>
        <w:t>Замовник</w:t>
      </w:r>
      <w:r w:rsidRPr="000D146A">
        <w:rPr>
          <w:sz w:val="24"/>
          <w:szCs w:val="24"/>
        </w:rPr>
        <w:t xml:space="preserve"> сплачує Підряднику пеню в розмірі 0,1 % порушеної суми оплати, але не більше подвійної облікової ставки НБУ, що діяла у період, за який сплачується пеня, від вартості виконаних робіт за кожний день затримки.</w:t>
      </w:r>
    </w:p>
    <w:p w:rsidR="00E93EE2" w:rsidRPr="000D146A" w:rsidRDefault="00E93EE2" w:rsidP="00E93EE2">
      <w:pPr>
        <w:ind w:firstLine="700"/>
        <w:rPr>
          <w:sz w:val="24"/>
          <w:szCs w:val="24"/>
        </w:rPr>
      </w:pPr>
      <w:r>
        <w:rPr>
          <w:sz w:val="24"/>
          <w:szCs w:val="24"/>
        </w:rPr>
        <w:t>8</w:t>
      </w:r>
      <w:r w:rsidRPr="000D146A">
        <w:rPr>
          <w:sz w:val="24"/>
          <w:szCs w:val="24"/>
        </w:rPr>
        <w:t xml:space="preserve">. Сторони зобов’язуються докладати зусиль для вирішення спорів у досудовому порядку, в тому числі шляхом проведення переговорів, пошуку взаємоприйнятних рішень, залучення експертів, продовження строків врегулювання розбіжностей, внесення змін в умови Договору тощо. </w:t>
      </w:r>
    </w:p>
    <w:p w:rsidR="00E93EE2" w:rsidRPr="000D146A" w:rsidRDefault="00E93EE2" w:rsidP="00E93EE2">
      <w:pPr>
        <w:ind w:firstLine="700"/>
        <w:rPr>
          <w:sz w:val="24"/>
          <w:szCs w:val="24"/>
        </w:rPr>
      </w:pPr>
      <w:r>
        <w:rPr>
          <w:sz w:val="24"/>
          <w:szCs w:val="24"/>
        </w:rPr>
        <w:t>9</w:t>
      </w:r>
      <w:r w:rsidRPr="000D146A">
        <w:rPr>
          <w:sz w:val="24"/>
          <w:szCs w:val="24"/>
        </w:rPr>
        <w:t>. Сторони звільняються від всякої відповідальності, а також витрат та збитків перед третіми особами, які виникли не з їх вини.</w:t>
      </w:r>
    </w:p>
    <w:p w:rsidR="00E93EE2" w:rsidRPr="000D146A" w:rsidRDefault="00E93EE2" w:rsidP="00E93EE2">
      <w:pPr>
        <w:ind w:firstLine="700"/>
        <w:rPr>
          <w:sz w:val="24"/>
          <w:szCs w:val="24"/>
        </w:rPr>
      </w:pPr>
      <w:r w:rsidRPr="000D146A">
        <w:rPr>
          <w:sz w:val="24"/>
          <w:szCs w:val="24"/>
        </w:rPr>
        <w:t>1</w:t>
      </w:r>
      <w:r>
        <w:rPr>
          <w:sz w:val="24"/>
          <w:szCs w:val="24"/>
        </w:rPr>
        <w:t>0</w:t>
      </w:r>
      <w:r w:rsidRPr="000D146A">
        <w:rPr>
          <w:sz w:val="24"/>
          <w:szCs w:val="24"/>
        </w:rPr>
        <w:t>. Сплата санкцій, відшкодування збитків не звільняє сторони від виконання своїх зобов’язань за цим Договором.</w:t>
      </w:r>
    </w:p>
    <w:p w:rsidR="00DC69F1" w:rsidRDefault="00DC69F1" w:rsidP="00E93EE2">
      <w:pPr>
        <w:widowControl w:val="0"/>
        <w:autoSpaceDE w:val="0"/>
        <w:autoSpaceDN w:val="0"/>
        <w:adjustRightInd w:val="0"/>
        <w:spacing w:before="120"/>
        <w:jc w:val="center"/>
        <w:rPr>
          <w:b/>
          <w:bCs/>
          <w:sz w:val="24"/>
          <w:szCs w:val="24"/>
        </w:rPr>
      </w:pPr>
    </w:p>
    <w:p w:rsidR="00DC69F1" w:rsidRDefault="00DC69F1" w:rsidP="00E93EE2">
      <w:pPr>
        <w:widowControl w:val="0"/>
        <w:autoSpaceDE w:val="0"/>
        <w:autoSpaceDN w:val="0"/>
        <w:adjustRightInd w:val="0"/>
        <w:spacing w:before="120"/>
        <w:jc w:val="center"/>
        <w:rPr>
          <w:b/>
          <w:bCs/>
          <w:sz w:val="24"/>
          <w:szCs w:val="24"/>
        </w:rPr>
      </w:pPr>
    </w:p>
    <w:p w:rsidR="00E93EE2" w:rsidRPr="000D146A" w:rsidRDefault="00E93EE2" w:rsidP="00E93EE2">
      <w:pPr>
        <w:widowControl w:val="0"/>
        <w:autoSpaceDE w:val="0"/>
        <w:autoSpaceDN w:val="0"/>
        <w:adjustRightInd w:val="0"/>
        <w:spacing w:before="120"/>
        <w:jc w:val="center"/>
        <w:rPr>
          <w:b/>
          <w:bCs/>
          <w:sz w:val="24"/>
          <w:szCs w:val="24"/>
        </w:rPr>
      </w:pPr>
      <w:r w:rsidRPr="000D146A">
        <w:rPr>
          <w:b/>
          <w:bCs/>
          <w:sz w:val="24"/>
          <w:szCs w:val="24"/>
        </w:rPr>
        <w:lastRenderedPageBreak/>
        <w:t>Внесення змін у Договір та його розірвання</w:t>
      </w:r>
    </w:p>
    <w:p w:rsidR="00E93EE2" w:rsidRPr="000D146A" w:rsidRDefault="00E93EE2" w:rsidP="00E93EE2">
      <w:pPr>
        <w:ind w:firstLine="700"/>
        <w:rPr>
          <w:sz w:val="24"/>
          <w:szCs w:val="24"/>
        </w:rPr>
      </w:pPr>
      <w:r w:rsidRPr="000D146A">
        <w:rPr>
          <w:sz w:val="24"/>
          <w:szCs w:val="24"/>
        </w:rPr>
        <w:t>1. Зміна або розірвання Договору будуть здійснюватися відповідно до чинного законодавства України.</w:t>
      </w:r>
    </w:p>
    <w:p w:rsidR="00E93EE2" w:rsidRPr="000D146A" w:rsidRDefault="00E93EE2" w:rsidP="00E93EE2">
      <w:pPr>
        <w:ind w:firstLine="700"/>
        <w:rPr>
          <w:sz w:val="24"/>
          <w:szCs w:val="24"/>
        </w:rPr>
      </w:pPr>
      <w:r w:rsidRPr="000D146A">
        <w:rPr>
          <w:sz w:val="24"/>
          <w:szCs w:val="24"/>
        </w:rPr>
        <w:t>2. Зміна Договору здійснюється шляхом зміни або доповнення його умов за ініціативою будь-якої із сторін шляхом підписання додаткової угоди.</w:t>
      </w:r>
    </w:p>
    <w:p w:rsidR="00E93EE2" w:rsidRPr="000D146A" w:rsidRDefault="00E93EE2" w:rsidP="00E93EE2">
      <w:pPr>
        <w:ind w:firstLine="700"/>
        <w:rPr>
          <w:sz w:val="24"/>
          <w:szCs w:val="24"/>
        </w:rPr>
      </w:pPr>
      <w:r w:rsidRPr="000D146A">
        <w:rPr>
          <w:sz w:val="24"/>
          <w:szCs w:val="24"/>
        </w:rPr>
        <w:t>3. </w:t>
      </w:r>
      <w:r>
        <w:rPr>
          <w:sz w:val="24"/>
          <w:szCs w:val="24"/>
        </w:rPr>
        <w:t>Замовник</w:t>
      </w:r>
      <w:r w:rsidRPr="000D146A">
        <w:rPr>
          <w:sz w:val="24"/>
          <w:szCs w:val="24"/>
        </w:rPr>
        <w:t xml:space="preserve"> може зупинити дію договору за наступних обставин:</w:t>
      </w:r>
    </w:p>
    <w:p w:rsidR="00E93EE2" w:rsidRPr="000D146A" w:rsidRDefault="00E93EE2" w:rsidP="00E93EE2">
      <w:pPr>
        <w:ind w:firstLine="700"/>
        <w:rPr>
          <w:sz w:val="24"/>
          <w:szCs w:val="24"/>
        </w:rPr>
      </w:pPr>
      <w:r w:rsidRPr="000D146A">
        <w:rPr>
          <w:sz w:val="24"/>
          <w:szCs w:val="24"/>
        </w:rPr>
        <w:t xml:space="preserve">- відсутності коштів для фінансування будівництва </w:t>
      </w:r>
      <w:r>
        <w:rPr>
          <w:sz w:val="24"/>
          <w:szCs w:val="24"/>
        </w:rPr>
        <w:t>Об’єкта</w:t>
      </w:r>
      <w:r w:rsidRPr="000D146A">
        <w:rPr>
          <w:sz w:val="24"/>
          <w:szCs w:val="24"/>
        </w:rPr>
        <w:t xml:space="preserve"> з обов’язковим зазначенням терміну призупинення дії цього Договору;</w:t>
      </w:r>
    </w:p>
    <w:p w:rsidR="00E93EE2" w:rsidRPr="000D146A" w:rsidRDefault="00E93EE2" w:rsidP="00E93EE2">
      <w:pPr>
        <w:ind w:firstLine="700"/>
        <w:rPr>
          <w:sz w:val="24"/>
          <w:szCs w:val="24"/>
        </w:rPr>
      </w:pPr>
      <w:r w:rsidRPr="000D146A">
        <w:rPr>
          <w:sz w:val="24"/>
          <w:szCs w:val="24"/>
        </w:rPr>
        <w:t>- виявленої недоцільності фінансування коштів у будівництво Об’єкта, у т.ч. з обставин непереборної сили, прорахунків у проекті, тощо;</w:t>
      </w:r>
    </w:p>
    <w:p w:rsidR="00E93EE2" w:rsidRPr="000D146A" w:rsidRDefault="00E93EE2" w:rsidP="00E93EE2">
      <w:pPr>
        <w:ind w:firstLine="700"/>
        <w:rPr>
          <w:sz w:val="24"/>
          <w:szCs w:val="24"/>
        </w:rPr>
      </w:pPr>
      <w:r w:rsidRPr="000D146A">
        <w:rPr>
          <w:sz w:val="24"/>
          <w:szCs w:val="24"/>
        </w:rPr>
        <w:t xml:space="preserve">- банкрутства </w:t>
      </w:r>
      <w:r>
        <w:rPr>
          <w:sz w:val="24"/>
          <w:szCs w:val="24"/>
        </w:rPr>
        <w:t>Виконавця</w:t>
      </w:r>
      <w:r w:rsidRPr="000D146A">
        <w:rPr>
          <w:sz w:val="24"/>
          <w:szCs w:val="24"/>
        </w:rPr>
        <w:t>;</w:t>
      </w:r>
    </w:p>
    <w:p w:rsidR="00E93EE2" w:rsidRPr="000D146A" w:rsidRDefault="00E93EE2" w:rsidP="00E93EE2">
      <w:pPr>
        <w:ind w:firstLine="700"/>
        <w:rPr>
          <w:sz w:val="24"/>
          <w:szCs w:val="24"/>
        </w:rPr>
      </w:pPr>
      <w:r w:rsidRPr="000D146A">
        <w:rPr>
          <w:sz w:val="24"/>
          <w:szCs w:val="24"/>
        </w:rPr>
        <w:t xml:space="preserve">- відставання з виконання графіків виробництва робіт більше двох місяців з вини </w:t>
      </w:r>
      <w:r>
        <w:rPr>
          <w:sz w:val="24"/>
          <w:szCs w:val="24"/>
        </w:rPr>
        <w:t>Виконавця</w:t>
      </w:r>
      <w:r w:rsidRPr="000D146A">
        <w:rPr>
          <w:sz w:val="24"/>
          <w:szCs w:val="24"/>
        </w:rPr>
        <w:t>;</w:t>
      </w:r>
    </w:p>
    <w:p w:rsidR="00E93EE2" w:rsidRPr="000D146A" w:rsidRDefault="00E93EE2" w:rsidP="00E93EE2">
      <w:pPr>
        <w:widowControl w:val="0"/>
        <w:autoSpaceDE w:val="0"/>
        <w:autoSpaceDN w:val="0"/>
        <w:adjustRightInd w:val="0"/>
        <w:jc w:val="center"/>
        <w:rPr>
          <w:b/>
          <w:bCs/>
          <w:sz w:val="24"/>
          <w:szCs w:val="24"/>
        </w:rPr>
      </w:pPr>
      <w:r w:rsidRPr="000D146A">
        <w:rPr>
          <w:b/>
          <w:bCs/>
          <w:sz w:val="24"/>
          <w:szCs w:val="24"/>
        </w:rPr>
        <w:t>Строк дії договору</w:t>
      </w:r>
    </w:p>
    <w:p w:rsidR="00E93EE2" w:rsidRPr="000D146A" w:rsidRDefault="00E93EE2" w:rsidP="00E93EE2">
      <w:pPr>
        <w:ind w:firstLine="700"/>
        <w:rPr>
          <w:sz w:val="24"/>
          <w:szCs w:val="24"/>
        </w:rPr>
      </w:pPr>
      <w:r w:rsidRPr="000D146A">
        <w:rPr>
          <w:sz w:val="24"/>
          <w:szCs w:val="24"/>
        </w:rPr>
        <w:t>1. Договір набирає чинності з дати його підписання, але до повного виконання зобов’язань Сторін за цим Договором.</w:t>
      </w:r>
    </w:p>
    <w:p w:rsidR="00E93EE2" w:rsidRPr="000D146A" w:rsidRDefault="00E93EE2" w:rsidP="00E93EE2">
      <w:pPr>
        <w:ind w:firstLine="700"/>
        <w:rPr>
          <w:sz w:val="24"/>
          <w:szCs w:val="24"/>
        </w:rPr>
      </w:pPr>
      <w:r w:rsidRPr="000D146A">
        <w:rPr>
          <w:sz w:val="24"/>
          <w:szCs w:val="24"/>
        </w:rPr>
        <w:t>2. Закінчення строку Договору не звільняє Сторони від відповідальності за його порушення, яке мало місце під час дії Договору.</w:t>
      </w:r>
    </w:p>
    <w:p w:rsidR="00E93EE2" w:rsidRPr="000D146A" w:rsidRDefault="00E93EE2" w:rsidP="00E93EE2">
      <w:pPr>
        <w:widowControl w:val="0"/>
        <w:autoSpaceDE w:val="0"/>
        <w:autoSpaceDN w:val="0"/>
        <w:adjustRightInd w:val="0"/>
        <w:jc w:val="center"/>
        <w:rPr>
          <w:b/>
          <w:bCs/>
          <w:sz w:val="24"/>
          <w:szCs w:val="24"/>
        </w:rPr>
      </w:pPr>
      <w:r w:rsidRPr="000D146A">
        <w:rPr>
          <w:b/>
          <w:bCs/>
          <w:sz w:val="24"/>
          <w:szCs w:val="24"/>
        </w:rPr>
        <w:t>Обставини непереборної сили</w:t>
      </w:r>
    </w:p>
    <w:p w:rsidR="00E93EE2" w:rsidRPr="000D146A" w:rsidRDefault="00E93EE2" w:rsidP="00E93EE2">
      <w:pPr>
        <w:ind w:firstLine="700"/>
        <w:rPr>
          <w:sz w:val="24"/>
          <w:szCs w:val="24"/>
        </w:rPr>
      </w:pPr>
      <w:r w:rsidRPr="000D146A">
        <w:rPr>
          <w:sz w:val="24"/>
          <w:szCs w:val="24"/>
        </w:rPr>
        <w:t>1. Сторони звільняються від відповідальності за часткове або повне невиконання зобов’язань за цим договором на період надзвичайних обставин, які виникли після укладання даного Договору через обставини надзвичайного характеру, які Сторони не могли передбачити або попередити власними діями.</w:t>
      </w:r>
    </w:p>
    <w:p w:rsidR="00E93EE2" w:rsidRPr="000D146A" w:rsidRDefault="00E93EE2" w:rsidP="00E93EE2">
      <w:pPr>
        <w:spacing w:before="120"/>
        <w:ind w:firstLine="700"/>
        <w:rPr>
          <w:sz w:val="24"/>
          <w:szCs w:val="24"/>
        </w:rPr>
      </w:pPr>
      <w:r w:rsidRPr="000D146A">
        <w:rPr>
          <w:sz w:val="24"/>
          <w:szCs w:val="24"/>
        </w:rPr>
        <w:t>2. До обставин непереборної сили відносяться: пожежа, землетрус, епідемія та інші стихійні лиха, а також війна або військові дії, прийняті органом державної влади або управління рішення, економічні та фінансові кризи та інші непередбачувані обставини, що вплинули на виконання Сторонами своїх зобов’язань за цим договором, і які сторони не могли передбачити на момент укладання цього Договору. У цьому разі строк виконання зобов’язань за цим Договором продовжується на час дії таких обставин, або Сторони узгоджують нові умови Договору, шляхом підписання додаткової угоди до цього Договору.</w:t>
      </w:r>
    </w:p>
    <w:p w:rsidR="00E93EE2" w:rsidRPr="000D146A" w:rsidRDefault="00E93EE2" w:rsidP="00E93EE2">
      <w:pPr>
        <w:ind w:firstLine="700"/>
        <w:rPr>
          <w:sz w:val="24"/>
          <w:szCs w:val="24"/>
        </w:rPr>
      </w:pPr>
      <w:r w:rsidRPr="000D146A">
        <w:rPr>
          <w:sz w:val="24"/>
          <w:szCs w:val="24"/>
        </w:rPr>
        <w:t>3. Сторона, яка не може виконати свої зобов’язання внаслідок надзвичайних обставин, повинна письмово повідомити про це іншу Сторону протягом 3 (трьох) робочих днів з часу виникнення цих обставин. Невиконання цієї вимоги не дає жодній Стороні права посилатися надалі на вищезазначені обставини.</w:t>
      </w:r>
    </w:p>
    <w:p w:rsidR="00E93EE2" w:rsidRPr="000D146A" w:rsidRDefault="00E93EE2" w:rsidP="00E93EE2">
      <w:pPr>
        <w:pStyle w:val="Style2"/>
        <w:widowControl/>
        <w:tabs>
          <w:tab w:val="left" w:pos="835"/>
        </w:tabs>
        <w:ind w:firstLine="540"/>
        <w:jc w:val="both"/>
        <w:rPr>
          <w:lang w:val="uk-UA"/>
        </w:rPr>
      </w:pPr>
      <w:r w:rsidRPr="000D146A">
        <w:rPr>
          <w:lang w:val="uk-UA"/>
        </w:rPr>
        <w:t>4. Достатнім доказом дії обставин непереборної сили є документ, виданий відповідними компетентними органами.</w:t>
      </w:r>
    </w:p>
    <w:p w:rsidR="00E93EE2" w:rsidRPr="000D146A" w:rsidRDefault="00E93EE2" w:rsidP="00E93EE2">
      <w:pPr>
        <w:widowControl w:val="0"/>
        <w:autoSpaceDE w:val="0"/>
        <w:autoSpaceDN w:val="0"/>
        <w:adjustRightInd w:val="0"/>
        <w:spacing w:before="120" w:after="120"/>
        <w:jc w:val="center"/>
        <w:rPr>
          <w:b/>
          <w:bCs/>
          <w:sz w:val="24"/>
          <w:szCs w:val="24"/>
        </w:rPr>
      </w:pPr>
      <w:r w:rsidRPr="000D146A">
        <w:rPr>
          <w:b/>
          <w:bCs/>
          <w:sz w:val="24"/>
          <w:szCs w:val="24"/>
        </w:rPr>
        <w:t>Конфіденційність</w:t>
      </w:r>
    </w:p>
    <w:p w:rsidR="00E93EE2" w:rsidRPr="000D146A" w:rsidRDefault="00E93EE2" w:rsidP="00E93EE2">
      <w:pPr>
        <w:ind w:firstLine="700"/>
        <w:rPr>
          <w:sz w:val="24"/>
          <w:szCs w:val="24"/>
        </w:rPr>
      </w:pPr>
      <w:r w:rsidRPr="000D146A">
        <w:rPr>
          <w:sz w:val="24"/>
          <w:szCs w:val="24"/>
        </w:rPr>
        <w:t>1. Інформація комерційного, фінансового, технічного та іншого характеру, яка отримується Сторонами під час виконання цього Договору, вважається конфіденційною і розголошенню третім особам не підлягає.</w:t>
      </w:r>
    </w:p>
    <w:p w:rsidR="00E93EE2" w:rsidRPr="000D146A" w:rsidRDefault="00E93EE2" w:rsidP="00E93EE2">
      <w:pPr>
        <w:ind w:firstLine="700"/>
        <w:rPr>
          <w:sz w:val="24"/>
          <w:szCs w:val="24"/>
        </w:rPr>
      </w:pPr>
      <w:r w:rsidRPr="000D146A">
        <w:rPr>
          <w:sz w:val="24"/>
          <w:szCs w:val="24"/>
        </w:rPr>
        <w:t>2. Конфіденційна інформація може бути передана, опублікована або іншим методом доведена до відома третіх осіб лише на підставі письмового погодження Сторін.</w:t>
      </w:r>
    </w:p>
    <w:p w:rsidR="00E93EE2" w:rsidRPr="000D146A" w:rsidRDefault="00E93EE2" w:rsidP="00E93EE2">
      <w:pPr>
        <w:ind w:firstLine="700"/>
        <w:rPr>
          <w:sz w:val="24"/>
          <w:szCs w:val="24"/>
        </w:rPr>
      </w:pPr>
      <w:r w:rsidRPr="000D146A">
        <w:rPr>
          <w:sz w:val="24"/>
          <w:szCs w:val="24"/>
        </w:rPr>
        <w:t>3. Сторони несуть майнову відповідальність за розголошення конфіденційної інформації.</w:t>
      </w:r>
    </w:p>
    <w:p w:rsidR="00E93EE2" w:rsidRPr="000D146A" w:rsidRDefault="00E93EE2" w:rsidP="00E93EE2">
      <w:pPr>
        <w:ind w:firstLine="700"/>
        <w:rPr>
          <w:sz w:val="24"/>
          <w:szCs w:val="24"/>
        </w:rPr>
      </w:pPr>
      <w:r w:rsidRPr="000D146A">
        <w:rPr>
          <w:sz w:val="24"/>
          <w:szCs w:val="24"/>
        </w:rPr>
        <w:t>4. Умови збереження конфіденційності не розповсюджуються на:</w:t>
      </w:r>
    </w:p>
    <w:p w:rsidR="00E93EE2" w:rsidRPr="000D146A" w:rsidRDefault="00E93EE2" w:rsidP="00E93EE2">
      <w:pPr>
        <w:ind w:firstLine="700"/>
        <w:rPr>
          <w:sz w:val="24"/>
          <w:szCs w:val="24"/>
        </w:rPr>
      </w:pPr>
      <w:r w:rsidRPr="000D146A">
        <w:rPr>
          <w:sz w:val="24"/>
          <w:szCs w:val="24"/>
        </w:rPr>
        <w:t>- інформацію, яка на момент її розголошення стала загально відома не з вини Сторін;</w:t>
      </w:r>
    </w:p>
    <w:p w:rsidR="00E93EE2" w:rsidRPr="000D146A" w:rsidRDefault="00E93EE2" w:rsidP="00E93EE2">
      <w:pPr>
        <w:ind w:firstLine="700"/>
        <w:rPr>
          <w:sz w:val="24"/>
          <w:szCs w:val="24"/>
        </w:rPr>
      </w:pPr>
      <w:r w:rsidRPr="000D146A">
        <w:rPr>
          <w:sz w:val="24"/>
          <w:szCs w:val="24"/>
        </w:rPr>
        <w:t>- інформацію, розголошену у відповіді на офіційний запит, який поступив із державних органів, у випадках, коли по чинному законодавству Сторона була зобов'язана це зробити;</w:t>
      </w:r>
    </w:p>
    <w:p w:rsidR="00E93EE2" w:rsidRPr="000D146A" w:rsidRDefault="00E93EE2" w:rsidP="00E93EE2">
      <w:pPr>
        <w:ind w:firstLine="700"/>
        <w:rPr>
          <w:sz w:val="24"/>
          <w:szCs w:val="24"/>
        </w:rPr>
      </w:pPr>
      <w:r w:rsidRPr="000D146A">
        <w:rPr>
          <w:sz w:val="24"/>
          <w:szCs w:val="24"/>
        </w:rPr>
        <w:t>- інформацію, яка передається страховій компанії для укладання угод по страхуванню, пов'язаних з здійсненням діяльності по Предмету цього Договору, при умові підписання страховою компанією документів, зобов'язуючих дотримання конфіденційності отриманої інформації.</w:t>
      </w:r>
    </w:p>
    <w:p w:rsidR="00636ECE" w:rsidRDefault="00636ECE">
      <w:pPr>
        <w:spacing w:after="200" w:line="276" w:lineRule="auto"/>
        <w:jc w:val="left"/>
        <w:rPr>
          <w:b/>
          <w:u w:val="single"/>
        </w:rPr>
      </w:pPr>
      <w:r>
        <w:rPr>
          <w:b/>
          <w:u w:val="single"/>
        </w:rPr>
        <w:br w:type="page"/>
      </w:r>
    </w:p>
    <w:p w:rsidR="00EF5314" w:rsidRPr="000D146A" w:rsidRDefault="00EF5314" w:rsidP="00EF5314">
      <w:pPr>
        <w:tabs>
          <w:tab w:val="left" w:pos="2380"/>
        </w:tabs>
        <w:autoSpaceDE w:val="0"/>
        <w:autoSpaceDN w:val="0"/>
        <w:adjustRightInd w:val="0"/>
        <w:ind w:firstLine="697"/>
        <w:jc w:val="right"/>
        <w:rPr>
          <w:b/>
          <w:u w:val="single"/>
        </w:rPr>
      </w:pPr>
      <w:r w:rsidRPr="000D146A">
        <w:rPr>
          <w:b/>
          <w:u w:val="single"/>
        </w:rPr>
        <w:t>ДОДАТОК 6</w:t>
      </w:r>
    </w:p>
    <w:p w:rsidR="00EF5314" w:rsidRPr="000D146A" w:rsidRDefault="00EF5314" w:rsidP="00EF5314">
      <w:pPr>
        <w:tabs>
          <w:tab w:val="left" w:pos="2380"/>
        </w:tabs>
        <w:autoSpaceDE w:val="0"/>
        <w:autoSpaceDN w:val="0"/>
        <w:adjustRightInd w:val="0"/>
        <w:ind w:firstLine="697"/>
        <w:jc w:val="right"/>
        <w:rPr>
          <w:b/>
          <w:u w:val="single"/>
        </w:rPr>
      </w:pPr>
      <w:r>
        <w:rPr>
          <w:sz w:val="24"/>
          <w:szCs w:val="24"/>
        </w:rPr>
        <w:t>д</w:t>
      </w:r>
      <w:r w:rsidRPr="000D146A">
        <w:rPr>
          <w:sz w:val="24"/>
          <w:szCs w:val="24"/>
        </w:rPr>
        <w:t>о</w:t>
      </w:r>
      <w:r>
        <w:rPr>
          <w:sz w:val="24"/>
          <w:szCs w:val="24"/>
        </w:rPr>
        <w:t xml:space="preserve"> конкурсної </w:t>
      </w:r>
      <w:r w:rsidRPr="000D146A">
        <w:rPr>
          <w:sz w:val="24"/>
          <w:szCs w:val="24"/>
        </w:rPr>
        <w:t>документації</w:t>
      </w:r>
    </w:p>
    <w:p w:rsidR="00EF5314" w:rsidRPr="000D146A" w:rsidRDefault="00EF5314" w:rsidP="00EF5314">
      <w:pPr>
        <w:tabs>
          <w:tab w:val="left" w:pos="2380"/>
        </w:tabs>
        <w:autoSpaceDE w:val="0"/>
        <w:autoSpaceDN w:val="0"/>
        <w:adjustRightInd w:val="0"/>
        <w:spacing w:before="120"/>
        <w:ind w:firstLine="697"/>
        <w:jc w:val="center"/>
      </w:pPr>
    </w:p>
    <w:p w:rsidR="00EF5314" w:rsidRPr="000D146A" w:rsidRDefault="00EF5314" w:rsidP="00EF5314">
      <w:pPr>
        <w:suppressLineNumbers/>
        <w:ind w:firstLine="697"/>
        <w:jc w:val="center"/>
        <w:rPr>
          <w:b/>
          <w:bCs/>
        </w:rPr>
      </w:pPr>
      <w:r w:rsidRPr="000D146A">
        <w:rPr>
          <w:b/>
          <w:bCs/>
        </w:rPr>
        <w:t>Пропозиції щодо залучення субпідрядних організацій до виконання робіт</w:t>
      </w:r>
    </w:p>
    <w:p w:rsidR="00EF5314" w:rsidRPr="000D146A" w:rsidRDefault="00EF5314" w:rsidP="00EF5314">
      <w:pPr>
        <w:rPr>
          <w:i/>
        </w:rPr>
      </w:pPr>
      <w:r w:rsidRPr="000D146A">
        <w:rPr>
          <w:i/>
        </w:rPr>
        <w:t xml:space="preserve"> (заповнюється для кожного субпідрядника в разі залучення учасником субпідрядників до виконання робіт)</w:t>
      </w:r>
    </w:p>
    <w:tbl>
      <w:tblPr>
        <w:tblpPr w:leftFromText="180" w:rightFromText="180" w:vertAnchor="text" w:horzAnchor="margin" w:tblpXSpec="center" w:tblpY="236"/>
        <w:tblW w:w="4552" w:type="pct"/>
        <w:tblLook w:val="01E0" w:firstRow="1" w:lastRow="1" w:firstColumn="1" w:lastColumn="1" w:noHBand="0" w:noVBand="0"/>
      </w:tblPr>
      <w:tblGrid>
        <w:gridCol w:w="3005"/>
        <w:gridCol w:w="2856"/>
        <w:gridCol w:w="3368"/>
      </w:tblGrid>
      <w:tr w:rsidR="00EF5314" w:rsidRPr="000D146A" w:rsidTr="000A6AD5">
        <w:tc>
          <w:tcPr>
            <w:tcW w:w="2998" w:type="dxa"/>
            <w:tcBorders>
              <w:top w:val="single" w:sz="18" w:space="0" w:color="auto"/>
              <w:left w:val="single" w:sz="18" w:space="0" w:color="auto"/>
              <w:bottom w:val="single" w:sz="18" w:space="0" w:color="auto"/>
              <w:right w:val="single" w:sz="18" w:space="0" w:color="auto"/>
            </w:tcBorders>
            <w:vAlign w:val="center"/>
          </w:tcPr>
          <w:p w:rsidR="00EF5314" w:rsidRPr="000D146A" w:rsidRDefault="00EF5314" w:rsidP="000A6AD5">
            <w:pPr>
              <w:jc w:val="center"/>
            </w:pPr>
            <w:r w:rsidRPr="000D146A">
              <w:t>Назва субпідрядника, його реквізити</w:t>
            </w:r>
          </w:p>
        </w:tc>
        <w:tc>
          <w:tcPr>
            <w:tcW w:w="2850" w:type="dxa"/>
            <w:tcBorders>
              <w:top w:val="single" w:sz="18" w:space="0" w:color="auto"/>
              <w:left w:val="single" w:sz="18" w:space="0" w:color="auto"/>
              <w:bottom w:val="single" w:sz="18" w:space="0" w:color="auto"/>
              <w:right w:val="single" w:sz="18" w:space="0" w:color="auto"/>
            </w:tcBorders>
            <w:vAlign w:val="center"/>
          </w:tcPr>
          <w:p w:rsidR="00EF5314" w:rsidRPr="000D146A" w:rsidRDefault="00EF5314" w:rsidP="000A6AD5">
            <w:pPr>
              <w:jc w:val="center"/>
            </w:pPr>
            <w:r w:rsidRPr="000D146A">
              <w:t xml:space="preserve">Види робіт, які передбачається доручити субпідряднику </w:t>
            </w:r>
          </w:p>
        </w:tc>
        <w:tc>
          <w:tcPr>
            <w:tcW w:w="3361" w:type="dxa"/>
            <w:tcBorders>
              <w:top w:val="single" w:sz="18" w:space="0" w:color="auto"/>
              <w:left w:val="single" w:sz="18" w:space="0" w:color="auto"/>
              <w:bottom w:val="single" w:sz="18" w:space="0" w:color="auto"/>
              <w:right w:val="single" w:sz="18" w:space="0" w:color="auto"/>
            </w:tcBorders>
            <w:vAlign w:val="center"/>
          </w:tcPr>
          <w:p w:rsidR="00EF5314" w:rsidRPr="000D146A" w:rsidRDefault="00EF5314" w:rsidP="00EF5314">
            <w:pPr>
              <w:jc w:val="center"/>
            </w:pPr>
            <w:r w:rsidRPr="000D146A">
              <w:t xml:space="preserve">Орієнтовна вартість робіт субпідрядника, сумою (грн.) та у відсотках (%) до ціни </w:t>
            </w:r>
            <w:r>
              <w:t xml:space="preserve">конкурсної </w:t>
            </w:r>
            <w:r w:rsidRPr="000D146A">
              <w:t>пропозиції учасника</w:t>
            </w:r>
          </w:p>
        </w:tc>
      </w:tr>
      <w:tr w:rsidR="00EF5314" w:rsidRPr="000D146A" w:rsidTr="000A6AD5">
        <w:tc>
          <w:tcPr>
            <w:tcW w:w="2998" w:type="dxa"/>
            <w:tcBorders>
              <w:top w:val="single" w:sz="18" w:space="0" w:color="auto"/>
              <w:left w:val="single" w:sz="18" w:space="0" w:color="auto"/>
              <w:bottom w:val="single" w:sz="4" w:space="0" w:color="auto"/>
              <w:right w:val="single" w:sz="18" w:space="0" w:color="auto"/>
            </w:tcBorders>
            <w:vAlign w:val="center"/>
          </w:tcPr>
          <w:p w:rsidR="00EF5314" w:rsidRPr="000D146A" w:rsidRDefault="00EF5314" w:rsidP="000A6AD5"/>
        </w:tc>
        <w:tc>
          <w:tcPr>
            <w:tcW w:w="2850" w:type="dxa"/>
            <w:tcBorders>
              <w:top w:val="single" w:sz="18" w:space="0" w:color="auto"/>
              <w:left w:val="single" w:sz="18" w:space="0" w:color="auto"/>
              <w:bottom w:val="single" w:sz="4" w:space="0" w:color="auto"/>
              <w:right w:val="single" w:sz="18" w:space="0" w:color="auto"/>
            </w:tcBorders>
            <w:vAlign w:val="center"/>
          </w:tcPr>
          <w:p w:rsidR="00EF5314" w:rsidRPr="000D146A" w:rsidRDefault="00EF5314" w:rsidP="000A6AD5"/>
        </w:tc>
        <w:tc>
          <w:tcPr>
            <w:tcW w:w="3361" w:type="dxa"/>
            <w:tcBorders>
              <w:top w:val="single" w:sz="18" w:space="0" w:color="auto"/>
              <w:left w:val="single" w:sz="18" w:space="0" w:color="auto"/>
              <w:bottom w:val="single" w:sz="4" w:space="0" w:color="auto"/>
              <w:right w:val="single" w:sz="18" w:space="0" w:color="auto"/>
            </w:tcBorders>
            <w:vAlign w:val="center"/>
          </w:tcPr>
          <w:p w:rsidR="00EF5314" w:rsidRPr="000D146A" w:rsidRDefault="00EF5314" w:rsidP="000A6AD5"/>
        </w:tc>
      </w:tr>
    </w:tbl>
    <w:p w:rsidR="00EF5314" w:rsidRPr="000D146A" w:rsidRDefault="00EF5314" w:rsidP="00EF5314">
      <w:pPr>
        <w:rPr>
          <w:i/>
        </w:rPr>
      </w:pPr>
    </w:p>
    <w:p w:rsidR="00EF5314" w:rsidRPr="000D146A" w:rsidRDefault="00EF5314" w:rsidP="00EF5314"/>
    <w:p w:rsidR="00EF5314" w:rsidRPr="000D146A" w:rsidRDefault="00EF5314" w:rsidP="00EF5314"/>
    <w:p w:rsidR="00EF5314" w:rsidRPr="000D146A" w:rsidRDefault="00EF5314" w:rsidP="00EF5314"/>
    <w:p w:rsidR="00EF5314" w:rsidRPr="000D146A" w:rsidRDefault="00EF5314" w:rsidP="00EF5314">
      <w:pPr>
        <w:autoSpaceDE w:val="0"/>
        <w:autoSpaceDN w:val="0"/>
        <w:jc w:val="left"/>
        <w:rPr>
          <w:i/>
          <w:iCs/>
        </w:rPr>
      </w:pPr>
      <w:r w:rsidRPr="000D146A">
        <w:t xml:space="preserve">Датовано: "___" ________________ 201__ р. </w:t>
      </w:r>
      <w:r w:rsidRPr="000D146A">
        <w:rPr>
          <w:i/>
          <w:iCs/>
        </w:rPr>
        <w:t xml:space="preserve">______________________________________________________________________________      [Підпис] </w:t>
      </w:r>
      <w:r w:rsidRPr="000D146A">
        <w:rPr>
          <w:i/>
          <w:iCs/>
        </w:rPr>
        <w:tab/>
        <w:t xml:space="preserve">                                        [прізвище, ім'я та по батькові, посада уповноваженої особи учасника]</w:t>
      </w:r>
    </w:p>
    <w:p w:rsidR="00EF5314" w:rsidRPr="000D146A" w:rsidRDefault="00EF5314" w:rsidP="00EF5314">
      <w:pPr>
        <w:autoSpaceDE w:val="0"/>
        <w:autoSpaceDN w:val="0"/>
        <w:rPr>
          <w:i/>
          <w:iCs/>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230" w:right="-25"/>
        <w:jc w:val="left"/>
        <w:rPr>
          <w:bCs/>
          <w:sz w:val="24"/>
          <w:szCs w:val="24"/>
        </w:rPr>
      </w:pPr>
    </w:p>
    <w:p w:rsidR="00EF5314" w:rsidRPr="000D146A" w:rsidRDefault="00EF5314" w:rsidP="00EF5314">
      <w:pPr>
        <w:ind w:left="7140" w:right="-23"/>
        <w:jc w:val="left"/>
        <w:rPr>
          <w:b/>
          <w:u w:val="single"/>
        </w:rPr>
      </w:pPr>
      <w:r w:rsidRPr="000D146A">
        <w:rPr>
          <w:b/>
          <w:u w:val="single"/>
        </w:rPr>
        <w:t xml:space="preserve">ДОДАТОК 7 </w:t>
      </w:r>
    </w:p>
    <w:p w:rsidR="00EF5314" w:rsidRPr="000D146A" w:rsidRDefault="00EF5314" w:rsidP="00EF5314">
      <w:pPr>
        <w:ind w:left="7140" w:right="-23" w:hanging="336"/>
        <w:jc w:val="left"/>
        <w:rPr>
          <w:sz w:val="24"/>
          <w:szCs w:val="24"/>
        </w:rPr>
      </w:pPr>
      <w:r w:rsidRPr="000D146A">
        <w:rPr>
          <w:sz w:val="24"/>
          <w:szCs w:val="24"/>
        </w:rPr>
        <w:t xml:space="preserve">до </w:t>
      </w:r>
      <w:r>
        <w:rPr>
          <w:sz w:val="24"/>
          <w:szCs w:val="24"/>
        </w:rPr>
        <w:t xml:space="preserve">конкурсної </w:t>
      </w:r>
      <w:r w:rsidRPr="000D146A">
        <w:rPr>
          <w:sz w:val="24"/>
          <w:szCs w:val="24"/>
        </w:rPr>
        <w:t>документації</w:t>
      </w:r>
    </w:p>
    <w:p w:rsidR="00EF5314" w:rsidRPr="000D146A" w:rsidRDefault="00EF5314" w:rsidP="00EF5314">
      <w:pPr>
        <w:pStyle w:val="31"/>
        <w:spacing w:after="60"/>
        <w:ind w:firstLine="426"/>
        <w:jc w:val="both"/>
        <w:rPr>
          <w:szCs w:val="24"/>
          <w:highlight w:val="lightGray"/>
          <w:u w:val="single"/>
        </w:rPr>
      </w:pPr>
    </w:p>
    <w:p w:rsidR="00EF5314" w:rsidRPr="000D146A" w:rsidRDefault="00EF5314" w:rsidP="00EF5314">
      <w:pPr>
        <w:pStyle w:val="31"/>
        <w:ind w:firstLine="426"/>
        <w:jc w:val="both"/>
        <w:rPr>
          <w:szCs w:val="24"/>
          <w:highlight w:val="lightGray"/>
          <w:u w:val="single"/>
        </w:rPr>
      </w:pPr>
    </w:p>
    <w:p w:rsidR="00EF5314" w:rsidRPr="000D146A" w:rsidRDefault="00EF5314" w:rsidP="00EF5314">
      <w:pPr>
        <w:pStyle w:val="31"/>
        <w:ind w:left="-1080" w:firstLine="426"/>
        <w:rPr>
          <w:sz w:val="28"/>
          <w:szCs w:val="28"/>
        </w:rPr>
      </w:pPr>
      <w:r w:rsidRPr="000D146A">
        <w:rPr>
          <w:sz w:val="28"/>
          <w:szCs w:val="28"/>
        </w:rPr>
        <w:t xml:space="preserve">МЕТОДИКА ОЦІНКИ </w:t>
      </w:r>
      <w:r>
        <w:rPr>
          <w:sz w:val="28"/>
          <w:szCs w:val="28"/>
        </w:rPr>
        <w:t>КОНКУРСНИХ</w:t>
      </w:r>
      <w:r w:rsidRPr="000D146A">
        <w:rPr>
          <w:sz w:val="28"/>
          <w:szCs w:val="28"/>
        </w:rPr>
        <w:t xml:space="preserve"> ПРОПОЗИЦІЙ</w:t>
      </w:r>
    </w:p>
    <w:p w:rsidR="00EF5314" w:rsidRPr="000D146A" w:rsidRDefault="00EF5314" w:rsidP="00EF5314">
      <w:pPr>
        <w:pStyle w:val="31"/>
        <w:spacing w:before="240" w:line="360" w:lineRule="auto"/>
        <w:ind w:firstLine="567"/>
        <w:jc w:val="both"/>
        <w:rPr>
          <w:b w:val="0"/>
          <w:bCs/>
          <w:sz w:val="28"/>
          <w:szCs w:val="28"/>
        </w:rPr>
      </w:pPr>
      <w:r w:rsidRPr="000D146A">
        <w:rPr>
          <w:b w:val="0"/>
          <w:bCs/>
          <w:sz w:val="28"/>
          <w:szCs w:val="28"/>
        </w:rPr>
        <w:t xml:space="preserve">Критерії оцінки </w:t>
      </w:r>
      <w:r>
        <w:rPr>
          <w:b w:val="0"/>
          <w:bCs/>
          <w:sz w:val="28"/>
          <w:szCs w:val="28"/>
        </w:rPr>
        <w:t xml:space="preserve">конкурсних </w:t>
      </w:r>
      <w:r w:rsidRPr="000D146A">
        <w:rPr>
          <w:b w:val="0"/>
          <w:bCs/>
          <w:sz w:val="28"/>
          <w:szCs w:val="28"/>
        </w:rPr>
        <w:t>пропозицій по 100 бальній системі:</w:t>
      </w:r>
    </w:p>
    <w:p w:rsidR="00EF5314" w:rsidRPr="000D146A" w:rsidRDefault="00EF5314" w:rsidP="00EF5314">
      <w:pPr>
        <w:pStyle w:val="31"/>
        <w:tabs>
          <w:tab w:val="num" w:pos="-2240"/>
        </w:tabs>
        <w:ind w:firstLine="567"/>
        <w:jc w:val="both"/>
        <w:rPr>
          <w:b w:val="0"/>
          <w:sz w:val="28"/>
          <w:szCs w:val="28"/>
        </w:rPr>
      </w:pPr>
      <w:r w:rsidRPr="000D146A">
        <w:rPr>
          <w:b w:val="0"/>
          <w:sz w:val="28"/>
          <w:szCs w:val="28"/>
        </w:rPr>
        <w:t xml:space="preserve">1. Ціна </w:t>
      </w:r>
      <w:r>
        <w:rPr>
          <w:b w:val="0"/>
          <w:sz w:val="28"/>
          <w:szCs w:val="28"/>
        </w:rPr>
        <w:t xml:space="preserve">конкурсної </w:t>
      </w:r>
      <w:r w:rsidRPr="000D146A">
        <w:rPr>
          <w:b w:val="0"/>
          <w:bCs/>
          <w:sz w:val="28"/>
          <w:szCs w:val="28"/>
        </w:rPr>
        <w:t>пропозиції з урахуванням усіх податків та зборів, в т.ч. ПДВ (грн.):</w:t>
      </w:r>
      <w:r w:rsidRPr="000D146A">
        <w:rPr>
          <w:b w:val="0"/>
          <w:sz w:val="28"/>
          <w:szCs w:val="28"/>
        </w:rPr>
        <w:t xml:space="preserve"> максимальна оцінка – 100 балів (найкращу оцінку буде виставлено пропозиції з найнижчою ціною.</w:t>
      </w: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jc w:val="left"/>
        <w:rPr>
          <w:bCs/>
          <w:sz w:val="24"/>
          <w:szCs w:val="24"/>
          <w:highlight w:val="yellow"/>
        </w:rPr>
      </w:pPr>
    </w:p>
    <w:p w:rsidR="00EF5314" w:rsidRPr="000D146A" w:rsidRDefault="00EF5314" w:rsidP="00EF5314">
      <w:pPr>
        <w:pageBreakBefore/>
        <w:contextualSpacing/>
        <w:jc w:val="right"/>
        <w:rPr>
          <w:b/>
          <w:bCs/>
          <w:u w:val="single"/>
        </w:rPr>
      </w:pPr>
      <w:r w:rsidRPr="000D146A">
        <w:rPr>
          <w:b/>
          <w:bCs/>
          <w:u w:val="single"/>
        </w:rPr>
        <w:lastRenderedPageBreak/>
        <w:t>ДОДАТОК 8</w:t>
      </w:r>
    </w:p>
    <w:p w:rsidR="00EF5314" w:rsidRPr="000D146A" w:rsidRDefault="00EF5314" w:rsidP="00EF5314">
      <w:pPr>
        <w:ind w:left="7230" w:right="-23" w:hanging="426"/>
        <w:jc w:val="left"/>
        <w:rPr>
          <w:sz w:val="24"/>
          <w:szCs w:val="24"/>
        </w:rPr>
      </w:pPr>
      <w:r>
        <w:rPr>
          <w:sz w:val="24"/>
          <w:szCs w:val="24"/>
        </w:rPr>
        <w:t xml:space="preserve">до конкурсної </w:t>
      </w:r>
      <w:r w:rsidRPr="000D146A">
        <w:rPr>
          <w:sz w:val="24"/>
          <w:szCs w:val="24"/>
        </w:rPr>
        <w:t>документації</w:t>
      </w:r>
    </w:p>
    <w:p w:rsidR="00EF5314" w:rsidRPr="000D146A" w:rsidRDefault="00EF5314" w:rsidP="00EF5314">
      <w:pPr>
        <w:contextualSpacing/>
        <w:jc w:val="right"/>
        <w:rPr>
          <w:rFonts w:ascii="Times New Roman CYR" w:hAnsi="Times New Roman CYR" w:cs="Times New Roman CYR"/>
          <w:b/>
          <w:bCs/>
          <w:color w:val="000000"/>
        </w:rPr>
      </w:pPr>
    </w:p>
    <w:p w:rsidR="00EF5314" w:rsidRPr="000D146A" w:rsidRDefault="00EF5314" w:rsidP="00EF5314">
      <w:pPr>
        <w:contextualSpacing/>
        <w:jc w:val="center"/>
        <w:rPr>
          <w:b/>
          <w:caps/>
        </w:rPr>
      </w:pPr>
    </w:p>
    <w:p w:rsidR="00EF5314" w:rsidRPr="000D146A" w:rsidRDefault="00EF5314" w:rsidP="00EF5314">
      <w:pPr>
        <w:contextualSpacing/>
        <w:jc w:val="center"/>
        <w:rPr>
          <w:b/>
          <w:caps/>
        </w:rPr>
      </w:pPr>
      <w:r w:rsidRPr="000D146A">
        <w:rPr>
          <w:b/>
          <w:caps/>
        </w:rPr>
        <w:t xml:space="preserve">Форма таблиці для надання інформації </w:t>
      </w:r>
      <w:r w:rsidRPr="000D146A">
        <w:rPr>
          <w:b/>
          <w:caps/>
        </w:rPr>
        <w:br/>
        <w:t>щодо наяВності працівників відповідної кваліфікації, яких запропоновано для виконання РОБІТ</w:t>
      </w:r>
    </w:p>
    <w:p w:rsidR="00EF5314" w:rsidRPr="000D146A" w:rsidRDefault="00EF5314" w:rsidP="00EF5314">
      <w:pPr>
        <w:contextualSpacing/>
        <w:jc w:val="center"/>
        <w:rPr>
          <w:rFonts w:ascii="Times New Roman CYR" w:hAnsi="Times New Roman CYR" w:cs="Times New Roman CYR"/>
          <w:b/>
          <w:bCs/>
          <w:caps/>
        </w:rPr>
      </w:pPr>
    </w:p>
    <w:tbl>
      <w:tblPr>
        <w:tblW w:w="9963" w:type="dxa"/>
        <w:tblLayout w:type="fixed"/>
        <w:tblCellMar>
          <w:left w:w="40" w:type="dxa"/>
          <w:right w:w="40" w:type="dxa"/>
        </w:tblCellMar>
        <w:tblLook w:val="0000" w:firstRow="0" w:lastRow="0" w:firstColumn="0" w:lastColumn="0" w:noHBand="0" w:noVBand="0"/>
      </w:tblPr>
      <w:tblGrid>
        <w:gridCol w:w="1843"/>
        <w:gridCol w:w="2025"/>
        <w:gridCol w:w="3544"/>
        <w:gridCol w:w="2551"/>
      </w:tblGrid>
      <w:tr w:rsidR="00EF5314" w:rsidRPr="000D146A" w:rsidTr="000A6AD5">
        <w:trPr>
          <w:trHeight w:hRule="exact" w:val="1744"/>
        </w:trPr>
        <w:tc>
          <w:tcPr>
            <w:tcW w:w="1843" w:type="dxa"/>
            <w:tcBorders>
              <w:top w:val="single" w:sz="6" w:space="0" w:color="auto"/>
              <w:left w:val="single" w:sz="6" w:space="0" w:color="auto"/>
              <w:bottom w:val="single" w:sz="6" w:space="0" w:color="auto"/>
              <w:right w:val="single" w:sz="6" w:space="0" w:color="auto"/>
            </w:tcBorders>
            <w:vAlign w:val="center"/>
          </w:tcPr>
          <w:p w:rsidR="00EF5314" w:rsidRPr="000D146A" w:rsidRDefault="00EF5314" w:rsidP="000A6AD5">
            <w:pPr>
              <w:pStyle w:val="7"/>
              <w:jc w:val="center"/>
            </w:pPr>
            <w:r w:rsidRPr="000D146A">
              <w:t>Посада</w:t>
            </w:r>
          </w:p>
        </w:tc>
        <w:tc>
          <w:tcPr>
            <w:tcW w:w="2025" w:type="dxa"/>
            <w:tcBorders>
              <w:top w:val="single" w:sz="6" w:space="0" w:color="auto"/>
              <w:left w:val="single" w:sz="6" w:space="0" w:color="auto"/>
              <w:bottom w:val="single" w:sz="6" w:space="0" w:color="auto"/>
              <w:right w:val="single" w:sz="6" w:space="0" w:color="auto"/>
            </w:tcBorders>
            <w:vAlign w:val="center"/>
          </w:tcPr>
          <w:p w:rsidR="00EF5314" w:rsidRPr="000D146A" w:rsidRDefault="00EF5314" w:rsidP="000A6AD5">
            <w:pPr>
              <w:shd w:val="clear" w:color="auto" w:fill="FFFFFF"/>
              <w:jc w:val="center"/>
              <w:rPr>
                <w:sz w:val="24"/>
                <w:szCs w:val="24"/>
              </w:rPr>
            </w:pPr>
            <w:r w:rsidRPr="000D146A">
              <w:rPr>
                <w:sz w:val="24"/>
                <w:szCs w:val="24"/>
              </w:rPr>
              <w:t>П.І.Б.</w:t>
            </w:r>
          </w:p>
        </w:tc>
        <w:tc>
          <w:tcPr>
            <w:tcW w:w="3544" w:type="dxa"/>
            <w:tcBorders>
              <w:top w:val="single" w:sz="6" w:space="0" w:color="auto"/>
              <w:left w:val="single" w:sz="6" w:space="0" w:color="auto"/>
              <w:bottom w:val="single" w:sz="6" w:space="0" w:color="auto"/>
              <w:right w:val="single" w:sz="6" w:space="0" w:color="auto"/>
            </w:tcBorders>
            <w:vAlign w:val="center"/>
          </w:tcPr>
          <w:p w:rsidR="00EF5314" w:rsidRPr="000D146A" w:rsidRDefault="00EF5314" w:rsidP="000A6AD5">
            <w:pPr>
              <w:shd w:val="clear" w:color="auto" w:fill="FFFFFF"/>
              <w:jc w:val="center"/>
              <w:rPr>
                <w:sz w:val="24"/>
                <w:szCs w:val="24"/>
              </w:rPr>
            </w:pPr>
            <w:r w:rsidRPr="000D146A">
              <w:rPr>
                <w:sz w:val="24"/>
                <w:szCs w:val="24"/>
              </w:rPr>
              <w:t>Загальний стаж роботи у будівництві, років</w:t>
            </w:r>
          </w:p>
        </w:tc>
        <w:tc>
          <w:tcPr>
            <w:tcW w:w="2551" w:type="dxa"/>
            <w:tcBorders>
              <w:top w:val="single" w:sz="6" w:space="0" w:color="auto"/>
              <w:left w:val="single" w:sz="6" w:space="0" w:color="auto"/>
              <w:bottom w:val="single" w:sz="6" w:space="0" w:color="auto"/>
              <w:right w:val="single" w:sz="6" w:space="0" w:color="auto"/>
            </w:tcBorders>
            <w:vAlign w:val="center"/>
          </w:tcPr>
          <w:p w:rsidR="00EF5314" w:rsidRPr="000D146A" w:rsidRDefault="00EF5314" w:rsidP="000A6AD5">
            <w:pPr>
              <w:shd w:val="clear" w:color="auto" w:fill="FFFFFF"/>
              <w:jc w:val="center"/>
              <w:rPr>
                <w:sz w:val="24"/>
                <w:szCs w:val="24"/>
              </w:rPr>
            </w:pPr>
            <w:r>
              <w:rPr>
                <w:sz w:val="24"/>
                <w:szCs w:val="24"/>
              </w:rPr>
              <w:t>Наявність сертифікату чи ліцензії на проведення робіт</w:t>
            </w:r>
          </w:p>
        </w:tc>
      </w:tr>
      <w:tr w:rsidR="00EF5314" w:rsidRPr="000D146A" w:rsidTr="000A6AD5">
        <w:trPr>
          <w:trHeight w:hRule="exact" w:val="317"/>
        </w:trPr>
        <w:tc>
          <w:tcPr>
            <w:tcW w:w="1843" w:type="dxa"/>
            <w:tcBorders>
              <w:top w:val="single" w:sz="6" w:space="0" w:color="auto"/>
              <w:left w:val="single" w:sz="6" w:space="0" w:color="auto"/>
              <w:bottom w:val="single" w:sz="6" w:space="0" w:color="auto"/>
              <w:right w:val="single" w:sz="6" w:space="0" w:color="auto"/>
            </w:tcBorders>
            <w:vAlign w:val="center"/>
          </w:tcPr>
          <w:p w:rsidR="00EF5314" w:rsidRPr="000D146A" w:rsidRDefault="00EF5314" w:rsidP="000A6AD5">
            <w:pPr>
              <w:shd w:val="clear" w:color="auto" w:fill="FFFFFF"/>
              <w:spacing w:line="360" w:lineRule="auto"/>
              <w:jc w:val="center"/>
            </w:pPr>
          </w:p>
        </w:tc>
        <w:tc>
          <w:tcPr>
            <w:tcW w:w="2025" w:type="dxa"/>
            <w:tcBorders>
              <w:top w:val="single" w:sz="6" w:space="0" w:color="auto"/>
              <w:left w:val="single" w:sz="6" w:space="0" w:color="auto"/>
              <w:bottom w:val="single" w:sz="6" w:space="0" w:color="auto"/>
              <w:right w:val="single" w:sz="6" w:space="0" w:color="auto"/>
            </w:tcBorders>
            <w:vAlign w:val="center"/>
          </w:tcPr>
          <w:p w:rsidR="00EF5314" w:rsidRPr="000D146A" w:rsidRDefault="00EF5314" w:rsidP="000A6AD5">
            <w:pPr>
              <w:shd w:val="clear" w:color="auto" w:fill="FFFFFF"/>
              <w:spacing w:line="360" w:lineRule="auto"/>
              <w:jc w:val="center"/>
            </w:pPr>
          </w:p>
        </w:tc>
        <w:tc>
          <w:tcPr>
            <w:tcW w:w="3544" w:type="dxa"/>
            <w:tcBorders>
              <w:top w:val="single" w:sz="6" w:space="0" w:color="auto"/>
              <w:left w:val="single" w:sz="6" w:space="0" w:color="auto"/>
              <w:bottom w:val="single" w:sz="6" w:space="0" w:color="auto"/>
              <w:right w:val="single" w:sz="6" w:space="0" w:color="auto"/>
            </w:tcBorders>
            <w:vAlign w:val="center"/>
          </w:tcPr>
          <w:p w:rsidR="00EF5314" w:rsidRPr="000D146A" w:rsidRDefault="00EF5314" w:rsidP="000A6AD5">
            <w:pPr>
              <w:shd w:val="clear" w:color="auto" w:fill="FFFFFF"/>
              <w:spacing w:line="360" w:lineRule="auto"/>
              <w:jc w:val="center"/>
            </w:pPr>
          </w:p>
        </w:tc>
        <w:tc>
          <w:tcPr>
            <w:tcW w:w="2551" w:type="dxa"/>
            <w:tcBorders>
              <w:top w:val="single" w:sz="6" w:space="0" w:color="auto"/>
              <w:left w:val="single" w:sz="6" w:space="0" w:color="auto"/>
              <w:bottom w:val="single" w:sz="6" w:space="0" w:color="auto"/>
              <w:right w:val="single" w:sz="6" w:space="0" w:color="auto"/>
            </w:tcBorders>
            <w:vAlign w:val="center"/>
          </w:tcPr>
          <w:p w:rsidR="00EF5314" w:rsidRPr="000D146A" w:rsidRDefault="00EF5314" w:rsidP="000A6AD5">
            <w:pPr>
              <w:shd w:val="clear" w:color="auto" w:fill="FFFFFF"/>
              <w:spacing w:line="360" w:lineRule="auto"/>
              <w:jc w:val="center"/>
            </w:pPr>
          </w:p>
        </w:tc>
      </w:tr>
      <w:tr w:rsidR="00EF5314" w:rsidRPr="000D146A" w:rsidTr="000A6AD5">
        <w:trPr>
          <w:trHeight w:hRule="exact" w:val="326"/>
        </w:trPr>
        <w:tc>
          <w:tcPr>
            <w:tcW w:w="1843" w:type="dxa"/>
            <w:tcBorders>
              <w:top w:val="single" w:sz="6" w:space="0" w:color="auto"/>
              <w:left w:val="single" w:sz="6" w:space="0" w:color="auto"/>
              <w:bottom w:val="single" w:sz="6" w:space="0" w:color="auto"/>
              <w:right w:val="single" w:sz="6" w:space="0" w:color="auto"/>
            </w:tcBorders>
            <w:vAlign w:val="center"/>
          </w:tcPr>
          <w:p w:rsidR="00EF5314" w:rsidRPr="000D146A" w:rsidRDefault="00EF5314" w:rsidP="000A6AD5">
            <w:pPr>
              <w:shd w:val="clear" w:color="auto" w:fill="FFFFFF"/>
              <w:spacing w:line="360" w:lineRule="auto"/>
              <w:jc w:val="center"/>
            </w:pPr>
          </w:p>
        </w:tc>
        <w:tc>
          <w:tcPr>
            <w:tcW w:w="2025" w:type="dxa"/>
            <w:tcBorders>
              <w:top w:val="single" w:sz="6" w:space="0" w:color="auto"/>
              <w:left w:val="single" w:sz="6" w:space="0" w:color="auto"/>
              <w:bottom w:val="single" w:sz="6" w:space="0" w:color="auto"/>
              <w:right w:val="single" w:sz="6" w:space="0" w:color="auto"/>
            </w:tcBorders>
            <w:vAlign w:val="center"/>
          </w:tcPr>
          <w:p w:rsidR="00EF5314" w:rsidRPr="000D146A" w:rsidRDefault="00EF5314" w:rsidP="000A6AD5">
            <w:pPr>
              <w:shd w:val="clear" w:color="auto" w:fill="FFFFFF"/>
              <w:spacing w:line="360" w:lineRule="auto"/>
              <w:jc w:val="center"/>
            </w:pPr>
          </w:p>
        </w:tc>
        <w:tc>
          <w:tcPr>
            <w:tcW w:w="3544" w:type="dxa"/>
            <w:tcBorders>
              <w:top w:val="single" w:sz="6" w:space="0" w:color="auto"/>
              <w:left w:val="single" w:sz="6" w:space="0" w:color="auto"/>
              <w:bottom w:val="single" w:sz="6" w:space="0" w:color="auto"/>
              <w:right w:val="single" w:sz="6" w:space="0" w:color="auto"/>
            </w:tcBorders>
            <w:vAlign w:val="center"/>
          </w:tcPr>
          <w:p w:rsidR="00EF5314" w:rsidRPr="000D146A" w:rsidRDefault="00EF5314" w:rsidP="000A6AD5">
            <w:pPr>
              <w:shd w:val="clear" w:color="auto" w:fill="FFFFFF"/>
              <w:spacing w:line="360" w:lineRule="auto"/>
              <w:jc w:val="center"/>
            </w:pPr>
          </w:p>
        </w:tc>
        <w:tc>
          <w:tcPr>
            <w:tcW w:w="2551" w:type="dxa"/>
            <w:tcBorders>
              <w:top w:val="single" w:sz="6" w:space="0" w:color="auto"/>
              <w:left w:val="single" w:sz="6" w:space="0" w:color="auto"/>
              <w:bottom w:val="single" w:sz="6" w:space="0" w:color="auto"/>
              <w:right w:val="single" w:sz="6" w:space="0" w:color="auto"/>
            </w:tcBorders>
            <w:vAlign w:val="center"/>
          </w:tcPr>
          <w:p w:rsidR="00EF5314" w:rsidRPr="000D146A" w:rsidRDefault="00EF5314" w:rsidP="000A6AD5">
            <w:pPr>
              <w:shd w:val="clear" w:color="auto" w:fill="FFFFFF"/>
              <w:spacing w:line="360" w:lineRule="auto"/>
              <w:jc w:val="center"/>
            </w:pPr>
          </w:p>
        </w:tc>
      </w:tr>
      <w:tr w:rsidR="00EF5314" w:rsidRPr="000D146A" w:rsidTr="000A6AD5">
        <w:trPr>
          <w:trHeight w:hRule="exact" w:val="326"/>
        </w:trPr>
        <w:tc>
          <w:tcPr>
            <w:tcW w:w="1843" w:type="dxa"/>
            <w:tcBorders>
              <w:top w:val="single" w:sz="6" w:space="0" w:color="auto"/>
              <w:left w:val="single" w:sz="6" w:space="0" w:color="auto"/>
              <w:bottom w:val="single" w:sz="6" w:space="0" w:color="auto"/>
              <w:right w:val="single" w:sz="6" w:space="0" w:color="auto"/>
            </w:tcBorders>
            <w:vAlign w:val="center"/>
          </w:tcPr>
          <w:p w:rsidR="00EF5314" w:rsidRPr="000D146A" w:rsidRDefault="00EF5314" w:rsidP="000A6AD5">
            <w:pPr>
              <w:shd w:val="clear" w:color="auto" w:fill="FFFFFF"/>
              <w:spacing w:line="360" w:lineRule="auto"/>
              <w:jc w:val="center"/>
            </w:pPr>
          </w:p>
        </w:tc>
        <w:tc>
          <w:tcPr>
            <w:tcW w:w="2025" w:type="dxa"/>
            <w:tcBorders>
              <w:top w:val="single" w:sz="6" w:space="0" w:color="auto"/>
              <w:left w:val="single" w:sz="6" w:space="0" w:color="auto"/>
              <w:bottom w:val="single" w:sz="6" w:space="0" w:color="auto"/>
              <w:right w:val="single" w:sz="6" w:space="0" w:color="auto"/>
            </w:tcBorders>
            <w:vAlign w:val="center"/>
          </w:tcPr>
          <w:p w:rsidR="00EF5314" w:rsidRPr="000D146A" w:rsidRDefault="00EF5314" w:rsidP="000A6AD5">
            <w:pPr>
              <w:shd w:val="clear" w:color="auto" w:fill="FFFFFF"/>
              <w:spacing w:line="360" w:lineRule="auto"/>
              <w:jc w:val="center"/>
            </w:pPr>
          </w:p>
        </w:tc>
        <w:tc>
          <w:tcPr>
            <w:tcW w:w="3544" w:type="dxa"/>
            <w:tcBorders>
              <w:top w:val="single" w:sz="6" w:space="0" w:color="auto"/>
              <w:left w:val="single" w:sz="6" w:space="0" w:color="auto"/>
              <w:bottom w:val="single" w:sz="6" w:space="0" w:color="auto"/>
              <w:right w:val="single" w:sz="6" w:space="0" w:color="auto"/>
            </w:tcBorders>
            <w:vAlign w:val="center"/>
          </w:tcPr>
          <w:p w:rsidR="00EF5314" w:rsidRPr="000D146A" w:rsidRDefault="00EF5314" w:rsidP="000A6AD5">
            <w:pPr>
              <w:shd w:val="clear" w:color="auto" w:fill="FFFFFF"/>
              <w:spacing w:line="360" w:lineRule="auto"/>
              <w:jc w:val="center"/>
            </w:pPr>
          </w:p>
        </w:tc>
        <w:tc>
          <w:tcPr>
            <w:tcW w:w="2551" w:type="dxa"/>
            <w:tcBorders>
              <w:top w:val="single" w:sz="6" w:space="0" w:color="auto"/>
              <w:left w:val="single" w:sz="6" w:space="0" w:color="auto"/>
              <w:bottom w:val="single" w:sz="6" w:space="0" w:color="auto"/>
              <w:right w:val="single" w:sz="6" w:space="0" w:color="auto"/>
            </w:tcBorders>
            <w:vAlign w:val="center"/>
          </w:tcPr>
          <w:p w:rsidR="00EF5314" w:rsidRPr="000D146A" w:rsidRDefault="00EF5314" w:rsidP="000A6AD5">
            <w:pPr>
              <w:shd w:val="clear" w:color="auto" w:fill="FFFFFF"/>
              <w:spacing w:line="360" w:lineRule="auto"/>
              <w:jc w:val="center"/>
            </w:pPr>
          </w:p>
        </w:tc>
      </w:tr>
    </w:tbl>
    <w:p w:rsidR="00EF5314" w:rsidRPr="000D146A" w:rsidRDefault="00EF5314" w:rsidP="00EF5314">
      <w:pPr>
        <w:ind w:firstLine="709"/>
        <w:contextualSpacing/>
        <w:rPr>
          <w:b/>
          <w:bCs/>
          <w:sz w:val="24"/>
          <w:szCs w:val="24"/>
        </w:rPr>
      </w:pPr>
    </w:p>
    <w:p w:rsidR="00EF5314" w:rsidRPr="000D146A" w:rsidRDefault="00EF5314" w:rsidP="00EF5314">
      <w:pPr>
        <w:ind w:firstLine="709"/>
        <w:contextualSpacing/>
        <w:rPr>
          <w:b/>
          <w:bCs/>
          <w:caps/>
          <w:sz w:val="24"/>
          <w:szCs w:val="24"/>
        </w:rPr>
      </w:pPr>
    </w:p>
    <w:p w:rsidR="00EF5314" w:rsidRPr="000D146A" w:rsidRDefault="00EF5314" w:rsidP="00EF5314">
      <w:pPr>
        <w:autoSpaceDE w:val="0"/>
        <w:autoSpaceDN w:val="0"/>
      </w:pPr>
      <w:r w:rsidRPr="000D146A">
        <w:t>Датовано “___” ________________ 201__ р.</w:t>
      </w:r>
    </w:p>
    <w:p w:rsidR="00EF5314" w:rsidRPr="000D146A" w:rsidRDefault="00EF5314" w:rsidP="00EF5314">
      <w:pPr>
        <w:autoSpaceDE w:val="0"/>
        <w:autoSpaceDN w:val="0"/>
      </w:pPr>
    </w:p>
    <w:p w:rsidR="00EF5314" w:rsidRPr="000D146A" w:rsidRDefault="00EF5314" w:rsidP="00EF5314">
      <w:pPr>
        <w:autoSpaceDE w:val="0"/>
        <w:autoSpaceDN w:val="0"/>
        <w:rPr>
          <w:i/>
          <w:iCs/>
        </w:rPr>
      </w:pPr>
      <w:r w:rsidRPr="000D146A">
        <w:rPr>
          <w:i/>
          <w:iCs/>
        </w:rPr>
        <w:t>________ _____________________________________________________________________</w:t>
      </w:r>
    </w:p>
    <w:p w:rsidR="00EF5314" w:rsidRPr="000D146A" w:rsidRDefault="00EF5314" w:rsidP="00EF5314">
      <w:pPr>
        <w:autoSpaceDE w:val="0"/>
        <w:autoSpaceDN w:val="0"/>
        <w:rPr>
          <w:i/>
          <w:iCs/>
        </w:rPr>
      </w:pPr>
      <w:r w:rsidRPr="000D146A">
        <w:rPr>
          <w:i/>
          <w:iCs/>
        </w:rPr>
        <w:t xml:space="preserve">   [Підпис]                                  [прізвище, ініціали, посада уповноваженої особи учасника або прізвище, ініціали учасника-фізичної особи]</w:t>
      </w:r>
    </w:p>
    <w:p w:rsidR="00EF5314" w:rsidRPr="000D146A" w:rsidRDefault="00EF5314" w:rsidP="00EF5314">
      <w:pPr>
        <w:autoSpaceDE w:val="0"/>
        <w:autoSpaceDN w:val="0"/>
        <w:rPr>
          <w:i/>
          <w:iCs/>
        </w:rPr>
      </w:pPr>
    </w:p>
    <w:p w:rsidR="00EF5314" w:rsidRPr="000D146A" w:rsidRDefault="00EF5314" w:rsidP="00EF5314">
      <w:pPr>
        <w:autoSpaceDE w:val="0"/>
        <w:autoSpaceDN w:val="0"/>
        <w:rPr>
          <w:i/>
          <w:iCs/>
        </w:rPr>
      </w:pPr>
      <w:r w:rsidRPr="000D146A">
        <w:t>М.П.</w:t>
      </w:r>
    </w:p>
    <w:p w:rsidR="00EF5314" w:rsidRPr="000D146A" w:rsidRDefault="00EF5314" w:rsidP="00EF5314">
      <w:pPr>
        <w:jc w:val="left"/>
        <w:rPr>
          <w:bCs/>
          <w:sz w:val="24"/>
          <w:szCs w:val="24"/>
          <w:highlight w:val="yellow"/>
        </w:rPr>
      </w:pPr>
    </w:p>
    <w:p w:rsidR="00EF5314" w:rsidRDefault="00EF5314"/>
    <w:sectPr w:rsidR="00EF5314" w:rsidSect="000A6AD5">
      <w:footerReference w:type="default" r:id="rId9"/>
      <w:pgSz w:w="11906" w:h="16838"/>
      <w:pgMar w:top="567" w:right="567" w:bottom="426" w:left="1418" w:header="283" w:footer="283"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38B8" w:rsidRDefault="009238B8">
      <w:r>
        <w:separator/>
      </w:r>
    </w:p>
  </w:endnote>
  <w:endnote w:type="continuationSeparator" w:id="0">
    <w:p w:rsidR="009238B8" w:rsidRDefault="00923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ECE" w:rsidRDefault="00636ECE" w:rsidP="000A6AD5">
    <w:pPr>
      <w:pStyle w:val="a9"/>
      <w:jc w:val="center"/>
    </w:pPr>
    <w:r>
      <w:fldChar w:fldCharType="begin"/>
    </w:r>
    <w:r>
      <w:instrText>PAGE   \* MERGEFORMAT</w:instrText>
    </w:r>
    <w:r>
      <w:fldChar w:fldCharType="separate"/>
    </w:r>
    <w:r w:rsidR="00436978" w:rsidRPr="00436978">
      <w:rPr>
        <w:noProof/>
        <w:lang w:val="ru-RU"/>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38B8" w:rsidRDefault="009238B8">
      <w:r>
        <w:separator/>
      </w:r>
    </w:p>
  </w:footnote>
  <w:footnote w:type="continuationSeparator" w:id="0">
    <w:p w:rsidR="009238B8" w:rsidRDefault="009238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B8CC634"/>
    <w:lvl w:ilvl="0">
      <w:start w:val="1"/>
      <w:numFmt w:val="decimal"/>
      <w:pStyle w:val="2"/>
      <w:lvlText w:val="%1."/>
      <w:lvlJc w:val="left"/>
      <w:pPr>
        <w:tabs>
          <w:tab w:val="num" w:pos="643"/>
        </w:tabs>
        <w:ind w:left="643" w:hanging="360"/>
      </w:pPr>
      <w:rPr>
        <w:rFonts w:cs="Times New Roman"/>
      </w:rPr>
    </w:lvl>
  </w:abstractNum>
  <w:abstractNum w:abstractNumId="1" w15:restartNumberingAfterBreak="0">
    <w:nsid w:val="FFFFFF89"/>
    <w:multiLevelType w:val="singleLevel"/>
    <w:tmpl w:val="2DD8FD5E"/>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2"/>
    <w:multiLevelType w:val="singleLevel"/>
    <w:tmpl w:val="00000002"/>
    <w:name w:val="WW8Num3"/>
    <w:lvl w:ilvl="0">
      <w:start w:val="1"/>
      <w:numFmt w:val="decimal"/>
      <w:lvlText w:val="%1."/>
      <w:lvlJc w:val="left"/>
      <w:pPr>
        <w:tabs>
          <w:tab w:val="num" w:pos="720"/>
        </w:tabs>
        <w:ind w:left="720" w:hanging="360"/>
      </w:pPr>
      <w:rPr>
        <w:rFonts w:cs="Times New Roman"/>
      </w:rPr>
    </w:lvl>
  </w:abstractNum>
  <w:abstractNum w:abstractNumId="3" w15:restartNumberingAfterBreak="0">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4" w15:restartNumberingAfterBreak="0">
    <w:nsid w:val="06842A52"/>
    <w:multiLevelType w:val="hybridMultilevel"/>
    <w:tmpl w:val="D8D04FF8"/>
    <w:lvl w:ilvl="0" w:tplc="767CFAE6">
      <w:start w:val="1"/>
      <w:numFmt w:val="bullet"/>
      <w:lvlText w:val="-"/>
      <w:lvlJc w:val="left"/>
      <w:pPr>
        <w:ind w:left="780" w:hanging="360"/>
      </w:pPr>
      <w:rPr>
        <w:rFonts w:ascii="Times New Roman" w:eastAsia="Times New Roman" w:hAnsi="Times New Roman" w:hint="default"/>
        <w:sz w:val="24"/>
        <w:u w:val="none"/>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15:restartNumberingAfterBreak="0">
    <w:nsid w:val="0F712331"/>
    <w:multiLevelType w:val="hybridMultilevel"/>
    <w:tmpl w:val="961894DA"/>
    <w:lvl w:ilvl="0" w:tplc="04190001">
      <w:start w:val="1"/>
      <w:numFmt w:val="bullet"/>
      <w:lvlText w:val=""/>
      <w:lvlJc w:val="left"/>
      <w:pPr>
        <w:ind w:left="635" w:hanging="360"/>
      </w:pPr>
      <w:rPr>
        <w:rFonts w:ascii="Symbol" w:hAnsi="Symbol" w:hint="default"/>
      </w:rPr>
    </w:lvl>
    <w:lvl w:ilvl="1" w:tplc="04190003" w:tentative="1">
      <w:start w:val="1"/>
      <w:numFmt w:val="bullet"/>
      <w:lvlText w:val="o"/>
      <w:lvlJc w:val="left"/>
      <w:pPr>
        <w:ind w:left="1355" w:hanging="360"/>
      </w:pPr>
      <w:rPr>
        <w:rFonts w:ascii="Courier New" w:hAnsi="Courier New" w:hint="default"/>
      </w:rPr>
    </w:lvl>
    <w:lvl w:ilvl="2" w:tplc="04190005" w:tentative="1">
      <w:start w:val="1"/>
      <w:numFmt w:val="bullet"/>
      <w:lvlText w:val=""/>
      <w:lvlJc w:val="left"/>
      <w:pPr>
        <w:ind w:left="2075" w:hanging="360"/>
      </w:pPr>
      <w:rPr>
        <w:rFonts w:ascii="Wingdings" w:hAnsi="Wingdings" w:hint="default"/>
      </w:rPr>
    </w:lvl>
    <w:lvl w:ilvl="3" w:tplc="04190001" w:tentative="1">
      <w:start w:val="1"/>
      <w:numFmt w:val="bullet"/>
      <w:lvlText w:val=""/>
      <w:lvlJc w:val="left"/>
      <w:pPr>
        <w:ind w:left="2795" w:hanging="360"/>
      </w:pPr>
      <w:rPr>
        <w:rFonts w:ascii="Symbol" w:hAnsi="Symbol" w:hint="default"/>
      </w:rPr>
    </w:lvl>
    <w:lvl w:ilvl="4" w:tplc="04190003" w:tentative="1">
      <w:start w:val="1"/>
      <w:numFmt w:val="bullet"/>
      <w:lvlText w:val="o"/>
      <w:lvlJc w:val="left"/>
      <w:pPr>
        <w:ind w:left="3515" w:hanging="360"/>
      </w:pPr>
      <w:rPr>
        <w:rFonts w:ascii="Courier New" w:hAnsi="Courier New" w:hint="default"/>
      </w:rPr>
    </w:lvl>
    <w:lvl w:ilvl="5" w:tplc="04190005" w:tentative="1">
      <w:start w:val="1"/>
      <w:numFmt w:val="bullet"/>
      <w:lvlText w:val=""/>
      <w:lvlJc w:val="left"/>
      <w:pPr>
        <w:ind w:left="4235" w:hanging="360"/>
      </w:pPr>
      <w:rPr>
        <w:rFonts w:ascii="Wingdings" w:hAnsi="Wingdings" w:hint="default"/>
      </w:rPr>
    </w:lvl>
    <w:lvl w:ilvl="6" w:tplc="04190001" w:tentative="1">
      <w:start w:val="1"/>
      <w:numFmt w:val="bullet"/>
      <w:lvlText w:val=""/>
      <w:lvlJc w:val="left"/>
      <w:pPr>
        <w:ind w:left="4955" w:hanging="360"/>
      </w:pPr>
      <w:rPr>
        <w:rFonts w:ascii="Symbol" w:hAnsi="Symbol" w:hint="default"/>
      </w:rPr>
    </w:lvl>
    <w:lvl w:ilvl="7" w:tplc="04190003" w:tentative="1">
      <w:start w:val="1"/>
      <w:numFmt w:val="bullet"/>
      <w:lvlText w:val="o"/>
      <w:lvlJc w:val="left"/>
      <w:pPr>
        <w:ind w:left="5675" w:hanging="360"/>
      </w:pPr>
      <w:rPr>
        <w:rFonts w:ascii="Courier New" w:hAnsi="Courier New" w:hint="default"/>
      </w:rPr>
    </w:lvl>
    <w:lvl w:ilvl="8" w:tplc="04190005" w:tentative="1">
      <w:start w:val="1"/>
      <w:numFmt w:val="bullet"/>
      <w:lvlText w:val=""/>
      <w:lvlJc w:val="left"/>
      <w:pPr>
        <w:ind w:left="6395" w:hanging="360"/>
      </w:pPr>
      <w:rPr>
        <w:rFonts w:ascii="Wingdings" w:hAnsi="Wingdings" w:hint="default"/>
      </w:rPr>
    </w:lvl>
  </w:abstractNum>
  <w:abstractNum w:abstractNumId="6" w15:restartNumberingAfterBreak="0">
    <w:nsid w:val="12D64E01"/>
    <w:multiLevelType w:val="hybridMultilevel"/>
    <w:tmpl w:val="944836C6"/>
    <w:lvl w:ilvl="0" w:tplc="38986BBC">
      <w:start w:val="1"/>
      <w:numFmt w:val="decimal"/>
      <w:lvlText w:val="%1."/>
      <w:lvlJc w:val="left"/>
      <w:pPr>
        <w:ind w:left="643" w:hanging="360"/>
      </w:pPr>
      <w:rPr>
        <w:rFonts w:cs="Times New Roman" w:hint="default"/>
      </w:rPr>
    </w:lvl>
    <w:lvl w:ilvl="1" w:tplc="04220019" w:tentative="1">
      <w:start w:val="1"/>
      <w:numFmt w:val="lowerLetter"/>
      <w:lvlText w:val="%2."/>
      <w:lvlJc w:val="left"/>
      <w:pPr>
        <w:ind w:left="1363" w:hanging="360"/>
      </w:pPr>
      <w:rPr>
        <w:rFonts w:cs="Times New Roman"/>
      </w:rPr>
    </w:lvl>
    <w:lvl w:ilvl="2" w:tplc="0422001B" w:tentative="1">
      <w:start w:val="1"/>
      <w:numFmt w:val="lowerRoman"/>
      <w:lvlText w:val="%3."/>
      <w:lvlJc w:val="right"/>
      <w:pPr>
        <w:ind w:left="2083" w:hanging="180"/>
      </w:pPr>
      <w:rPr>
        <w:rFonts w:cs="Times New Roman"/>
      </w:rPr>
    </w:lvl>
    <w:lvl w:ilvl="3" w:tplc="0422000F" w:tentative="1">
      <w:start w:val="1"/>
      <w:numFmt w:val="decimal"/>
      <w:lvlText w:val="%4."/>
      <w:lvlJc w:val="left"/>
      <w:pPr>
        <w:ind w:left="2803" w:hanging="360"/>
      </w:pPr>
      <w:rPr>
        <w:rFonts w:cs="Times New Roman"/>
      </w:rPr>
    </w:lvl>
    <w:lvl w:ilvl="4" w:tplc="04220019" w:tentative="1">
      <w:start w:val="1"/>
      <w:numFmt w:val="lowerLetter"/>
      <w:lvlText w:val="%5."/>
      <w:lvlJc w:val="left"/>
      <w:pPr>
        <w:ind w:left="3523" w:hanging="360"/>
      </w:pPr>
      <w:rPr>
        <w:rFonts w:cs="Times New Roman"/>
      </w:rPr>
    </w:lvl>
    <w:lvl w:ilvl="5" w:tplc="0422001B" w:tentative="1">
      <w:start w:val="1"/>
      <w:numFmt w:val="lowerRoman"/>
      <w:lvlText w:val="%6."/>
      <w:lvlJc w:val="right"/>
      <w:pPr>
        <w:ind w:left="4243" w:hanging="180"/>
      </w:pPr>
      <w:rPr>
        <w:rFonts w:cs="Times New Roman"/>
      </w:rPr>
    </w:lvl>
    <w:lvl w:ilvl="6" w:tplc="0422000F" w:tentative="1">
      <w:start w:val="1"/>
      <w:numFmt w:val="decimal"/>
      <w:lvlText w:val="%7."/>
      <w:lvlJc w:val="left"/>
      <w:pPr>
        <w:ind w:left="4963" w:hanging="360"/>
      </w:pPr>
      <w:rPr>
        <w:rFonts w:cs="Times New Roman"/>
      </w:rPr>
    </w:lvl>
    <w:lvl w:ilvl="7" w:tplc="04220019" w:tentative="1">
      <w:start w:val="1"/>
      <w:numFmt w:val="lowerLetter"/>
      <w:lvlText w:val="%8."/>
      <w:lvlJc w:val="left"/>
      <w:pPr>
        <w:ind w:left="5683" w:hanging="360"/>
      </w:pPr>
      <w:rPr>
        <w:rFonts w:cs="Times New Roman"/>
      </w:rPr>
    </w:lvl>
    <w:lvl w:ilvl="8" w:tplc="0422001B" w:tentative="1">
      <w:start w:val="1"/>
      <w:numFmt w:val="lowerRoman"/>
      <w:lvlText w:val="%9."/>
      <w:lvlJc w:val="right"/>
      <w:pPr>
        <w:ind w:left="6403" w:hanging="180"/>
      </w:pPr>
      <w:rPr>
        <w:rFonts w:cs="Times New Roman"/>
      </w:rPr>
    </w:lvl>
  </w:abstractNum>
  <w:abstractNum w:abstractNumId="7" w15:restartNumberingAfterBreak="0">
    <w:nsid w:val="1A1C4FA0"/>
    <w:multiLevelType w:val="hybridMultilevel"/>
    <w:tmpl w:val="D068C2DE"/>
    <w:lvl w:ilvl="0" w:tplc="243EC7F6">
      <w:numFmt w:val="bullet"/>
      <w:lvlText w:val="–"/>
      <w:lvlJc w:val="left"/>
      <w:pPr>
        <w:ind w:left="780" w:hanging="360"/>
      </w:pPr>
      <w:rPr>
        <w:rFonts w:ascii="Arial" w:eastAsia="Times New Roman" w:hAnsi="Arial" w:hint="default"/>
        <w:sz w:val="24"/>
        <w:u w:val="none"/>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15:restartNumberingAfterBreak="0">
    <w:nsid w:val="1DE03F80"/>
    <w:multiLevelType w:val="hybridMultilevel"/>
    <w:tmpl w:val="AEEABF5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15:restartNumberingAfterBreak="0">
    <w:nsid w:val="4368245C"/>
    <w:multiLevelType w:val="hybridMultilevel"/>
    <w:tmpl w:val="7124E4BE"/>
    <w:lvl w:ilvl="0" w:tplc="BB0658DC">
      <w:numFmt w:val="bullet"/>
      <w:lvlText w:val="-"/>
      <w:lvlJc w:val="left"/>
      <w:pPr>
        <w:ind w:left="635" w:hanging="360"/>
      </w:pPr>
      <w:rPr>
        <w:rFonts w:ascii="Times New Roman" w:eastAsia="Times New Roman" w:hAnsi="Times New Roman" w:hint="default"/>
      </w:rPr>
    </w:lvl>
    <w:lvl w:ilvl="1" w:tplc="04190003" w:tentative="1">
      <w:start w:val="1"/>
      <w:numFmt w:val="bullet"/>
      <w:lvlText w:val="o"/>
      <w:lvlJc w:val="left"/>
      <w:pPr>
        <w:ind w:left="1355" w:hanging="360"/>
      </w:pPr>
      <w:rPr>
        <w:rFonts w:ascii="Courier New" w:hAnsi="Courier New" w:hint="default"/>
      </w:rPr>
    </w:lvl>
    <w:lvl w:ilvl="2" w:tplc="04190005" w:tentative="1">
      <w:start w:val="1"/>
      <w:numFmt w:val="bullet"/>
      <w:lvlText w:val=""/>
      <w:lvlJc w:val="left"/>
      <w:pPr>
        <w:ind w:left="2075" w:hanging="360"/>
      </w:pPr>
      <w:rPr>
        <w:rFonts w:ascii="Wingdings" w:hAnsi="Wingdings" w:hint="default"/>
      </w:rPr>
    </w:lvl>
    <w:lvl w:ilvl="3" w:tplc="04190001" w:tentative="1">
      <w:start w:val="1"/>
      <w:numFmt w:val="bullet"/>
      <w:lvlText w:val=""/>
      <w:lvlJc w:val="left"/>
      <w:pPr>
        <w:ind w:left="2795" w:hanging="360"/>
      </w:pPr>
      <w:rPr>
        <w:rFonts w:ascii="Symbol" w:hAnsi="Symbol" w:hint="default"/>
      </w:rPr>
    </w:lvl>
    <w:lvl w:ilvl="4" w:tplc="04190003" w:tentative="1">
      <w:start w:val="1"/>
      <w:numFmt w:val="bullet"/>
      <w:lvlText w:val="o"/>
      <w:lvlJc w:val="left"/>
      <w:pPr>
        <w:ind w:left="3515" w:hanging="360"/>
      </w:pPr>
      <w:rPr>
        <w:rFonts w:ascii="Courier New" w:hAnsi="Courier New" w:hint="default"/>
      </w:rPr>
    </w:lvl>
    <w:lvl w:ilvl="5" w:tplc="04190005" w:tentative="1">
      <w:start w:val="1"/>
      <w:numFmt w:val="bullet"/>
      <w:lvlText w:val=""/>
      <w:lvlJc w:val="left"/>
      <w:pPr>
        <w:ind w:left="4235" w:hanging="360"/>
      </w:pPr>
      <w:rPr>
        <w:rFonts w:ascii="Wingdings" w:hAnsi="Wingdings" w:hint="default"/>
      </w:rPr>
    </w:lvl>
    <w:lvl w:ilvl="6" w:tplc="04190001" w:tentative="1">
      <w:start w:val="1"/>
      <w:numFmt w:val="bullet"/>
      <w:lvlText w:val=""/>
      <w:lvlJc w:val="left"/>
      <w:pPr>
        <w:ind w:left="4955" w:hanging="360"/>
      </w:pPr>
      <w:rPr>
        <w:rFonts w:ascii="Symbol" w:hAnsi="Symbol" w:hint="default"/>
      </w:rPr>
    </w:lvl>
    <w:lvl w:ilvl="7" w:tplc="04190003" w:tentative="1">
      <w:start w:val="1"/>
      <w:numFmt w:val="bullet"/>
      <w:lvlText w:val="o"/>
      <w:lvlJc w:val="left"/>
      <w:pPr>
        <w:ind w:left="5675" w:hanging="360"/>
      </w:pPr>
      <w:rPr>
        <w:rFonts w:ascii="Courier New" w:hAnsi="Courier New" w:hint="default"/>
      </w:rPr>
    </w:lvl>
    <w:lvl w:ilvl="8" w:tplc="04190005" w:tentative="1">
      <w:start w:val="1"/>
      <w:numFmt w:val="bullet"/>
      <w:lvlText w:val=""/>
      <w:lvlJc w:val="left"/>
      <w:pPr>
        <w:ind w:left="6395" w:hanging="360"/>
      </w:pPr>
      <w:rPr>
        <w:rFonts w:ascii="Wingdings" w:hAnsi="Wingdings" w:hint="default"/>
      </w:rPr>
    </w:lvl>
  </w:abstractNum>
  <w:abstractNum w:abstractNumId="10" w15:restartNumberingAfterBreak="0">
    <w:nsid w:val="44860680"/>
    <w:multiLevelType w:val="hybridMultilevel"/>
    <w:tmpl w:val="E6AE372A"/>
    <w:lvl w:ilvl="0" w:tplc="45DED332">
      <w:start w:val="1"/>
      <w:numFmt w:val="decimal"/>
      <w:lvlText w:val="%1."/>
      <w:lvlJc w:val="left"/>
      <w:pPr>
        <w:ind w:left="1057" w:hanging="360"/>
      </w:pPr>
      <w:rPr>
        <w:rFonts w:cs="Times New Roman" w:hint="default"/>
        <w:color w:val="auto"/>
      </w:rPr>
    </w:lvl>
    <w:lvl w:ilvl="1" w:tplc="04190019" w:tentative="1">
      <w:start w:val="1"/>
      <w:numFmt w:val="lowerLetter"/>
      <w:lvlText w:val="%2."/>
      <w:lvlJc w:val="left"/>
      <w:pPr>
        <w:ind w:left="1777" w:hanging="360"/>
      </w:pPr>
      <w:rPr>
        <w:rFonts w:cs="Times New Roman"/>
      </w:rPr>
    </w:lvl>
    <w:lvl w:ilvl="2" w:tplc="0419001B" w:tentative="1">
      <w:start w:val="1"/>
      <w:numFmt w:val="lowerRoman"/>
      <w:lvlText w:val="%3."/>
      <w:lvlJc w:val="right"/>
      <w:pPr>
        <w:ind w:left="2497" w:hanging="180"/>
      </w:pPr>
      <w:rPr>
        <w:rFonts w:cs="Times New Roman"/>
      </w:rPr>
    </w:lvl>
    <w:lvl w:ilvl="3" w:tplc="0419000F" w:tentative="1">
      <w:start w:val="1"/>
      <w:numFmt w:val="decimal"/>
      <w:lvlText w:val="%4."/>
      <w:lvlJc w:val="left"/>
      <w:pPr>
        <w:ind w:left="3217" w:hanging="360"/>
      </w:pPr>
      <w:rPr>
        <w:rFonts w:cs="Times New Roman"/>
      </w:rPr>
    </w:lvl>
    <w:lvl w:ilvl="4" w:tplc="04190019" w:tentative="1">
      <w:start w:val="1"/>
      <w:numFmt w:val="lowerLetter"/>
      <w:lvlText w:val="%5."/>
      <w:lvlJc w:val="left"/>
      <w:pPr>
        <w:ind w:left="3937" w:hanging="360"/>
      </w:pPr>
      <w:rPr>
        <w:rFonts w:cs="Times New Roman"/>
      </w:rPr>
    </w:lvl>
    <w:lvl w:ilvl="5" w:tplc="0419001B" w:tentative="1">
      <w:start w:val="1"/>
      <w:numFmt w:val="lowerRoman"/>
      <w:lvlText w:val="%6."/>
      <w:lvlJc w:val="right"/>
      <w:pPr>
        <w:ind w:left="4657" w:hanging="180"/>
      </w:pPr>
      <w:rPr>
        <w:rFonts w:cs="Times New Roman"/>
      </w:rPr>
    </w:lvl>
    <w:lvl w:ilvl="6" w:tplc="0419000F" w:tentative="1">
      <w:start w:val="1"/>
      <w:numFmt w:val="decimal"/>
      <w:lvlText w:val="%7."/>
      <w:lvlJc w:val="left"/>
      <w:pPr>
        <w:ind w:left="5377" w:hanging="360"/>
      </w:pPr>
      <w:rPr>
        <w:rFonts w:cs="Times New Roman"/>
      </w:rPr>
    </w:lvl>
    <w:lvl w:ilvl="7" w:tplc="04190019" w:tentative="1">
      <w:start w:val="1"/>
      <w:numFmt w:val="lowerLetter"/>
      <w:lvlText w:val="%8."/>
      <w:lvlJc w:val="left"/>
      <w:pPr>
        <w:ind w:left="6097" w:hanging="360"/>
      </w:pPr>
      <w:rPr>
        <w:rFonts w:cs="Times New Roman"/>
      </w:rPr>
    </w:lvl>
    <w:lvl w:ilvl="8" w:tplc="0419001B" w:tentative="1">
      <w:start w:val="1"/>
      <w:numFmt w:val="lowerRoman"/>
      <w:lvlText w:val="%9."/>
      <w:lvlJc w:val="right"/>
      <w:pPr>
        <w:ind w:left="6817" w:hanging="180"/>
      </w:pPr>
      <w:rPr>
        <w:rFonts w:cs="Times New Roman"/>
      </w:rPr>
    </w:lvl>
  </w:abstractNum>
  <w:abstractNum w:abstractNumId="11" w15:restartNumberingAfterBreak="0">
    <w:nsid w:val="50BD27C7"/>
    <w:multiLevelType w:val="hybridMultilevel"/>
    <w:tmpl w:val="9164316E"/>
    <w:lvl w:ilvl="0" w:tplc="243EC7F6">
      <w:numFmt w:val="bullet"/>
      <w:lvlText w:val="–"/>
      <w:lvlJc w:val="left"/>
      <w:pPr>
        <w:ind w:left="780" w:hanging="360"/>
      </w:pPr>
      <w:rPr>
        <w:rFonts w:ascii="Arial" w:eastAsia="Times New Roman" w:hAnsi="Arial" w:hint="default"/>
        <w:sz w:val="24"/>
        <w:u w:val="none"/>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15:restartNumberingAfterBreak="0">
    <w:nsid w:val="521129A8"/>
    <w:multiLevelType w:val="hybridMultilevel"/>
    <w:tmpl w:val="95BCDD1A"/>
    <w:lvl w:ilvl="0" w:tplc="243EC7F6">
      <w:numFmt w:val="bullet"/>
      <w:lvlText w:val="–"/>
      <w:lvlJc w:val="left"/>
      <w:pPr>
        <w:ind w:left="635" w:hanging="360"/>
      </w:pPr>
      <w:rPr>
        <w:rFonts w:ascii="Arial" w:eastAsia="Times New Roman" w:hAnsi="Arial" w:hint="default"/>
      </w:rPr>
    </w:lvl>
    <w:lvl w:ilvl="1" w:tplc="04190003" w:tentative="1">
      <w:start w:val="1"/>
      <w:numFmt w:val="bullet"/>
      <w:lvlText w:val="o"/>
      <w:lvlJc w:val="left"/>
      <w:pPr>
        <w:ind w:left="1355" w:hanging="360"/>
      </w:pPr>
      <w:rPr>
        <w:rFonts w:ascii="Courier New" w:hAnsi="Courier New" w:hint="default"/>
      </w:rPr>
    </w:lvl>
    <w:lvl w:ilvl="2" w:tplc="04190005" w:tentative="1">
      <w:start w:val="1"/>
      <w:numFmt w:val="bullet"/>
      <w:lvlText w:val=""/>
      <w:lvlJc w:val="left"/>
      <w:pPr>
        <w:ind w:left="2075" w:hanging="360"/>
      </w:pPr>
      <w:rPr>
        <w:rFonts w:ascii="Wingdings" w:hAnsi="Wingdings" w:hint="default"/>
      </w:rPr>
    </w:lvl>
    <w:lvl w:ilvl="3" w:tplc="04190001" w:tentative="1">
      <w:start w:val="1"/>
      <w:numFmt w:val="bullet"/>
      <w:lvlText w:val=""/>
      <w:lvlJc w:val="left"/>
      <w:pPr>
        <w:ind w:left="2795" w:hanging="360"/>
      </w:pPr>
      <w:rPr>
        <w:rFonts w:ascii="Symbol" w:hAnsi="Symbol" w:hint="default"/>
      </w:rPr>
    </w:lvl>
    <w:lvl w:ilvl="4" w:tplc="04190003" w:tentative="1">
      <w:start w:val="1"/>
      <w:numFmt w:val="bullet"/>
      <w:lvlText w:val="o"/>
      <w:lvlJc w:val="left"/>
      <w:pPr>
        <w:ind w:left="3515" w:hanging="360"/>
      </w:pPr>
      <w:rPr>
        <w:rFonts w:ascii="Courier New" w:hAnsi="Courier New" w:hint="default"/>
      </w:rPr>
    </w:lvl>
    <w:lvl w:ilvl="5" w:tplc="04190005" w:tentative="1">
      <w:start w:val="1"/>
      <w:numFmt w:val="bullet"/>
      <w:lvlText w:val=""/>
      <w:lvlJc w:val="left"/>
      <w:pPr>
        <w:ind w:left="4235" w:hanging="360"/>
      </w:pPr>
      <w:rPr>
        <w:rFonts w:ascii="Wingdings" w:hAnsi="Wingdings" w:hint="default"/>
      </w:rPr>
    </w:lvl>
    <w:lvl w:ilvl="6" w:tplc="04190001" w:tentative="1">
      <w:start w:val="1"/>
      <w:numFmt w:val="bullet"/>
      <w:lvlText w:val=""/>
      <w:lvlJc w:val="left"/>
      <w:pPr>
        <w:ind w:left="4955" w:hanging="360"/>
      </w:pPr>
      <w:rPr>
        <w:rFonts w:ascii="Symbol" w:hAnsi="Symbol" w:hint="default"/>
      </w:rPr>
    </w:lvl>
    <w:lvl w:ilvl="7" w:tplc="04190003" w:tentative="1">
      <w:start w:val="1"/>
      <w:numFmt w:val="bullet"/>
      <w:lvlText w:val="o"/>
      <w:lvlJc w:val="left"/>
      <w:pPr>
        <w:ind w:left="5675" w:hanging="360"/>
      </w:pPr>
      <w:rPr>
        <w:rFonts w:ascii="Courier New" w:hAnsi="Courier New" w:hint="default"/>
      </w:rPr>
    </w:lvl>
    <w:lvl w:ilvl="8" w:tplc="04190005" w:tentative="1">
      <w:start w:val="1"/>
      <w:numFmt w:val="bullet"/>
      <w:lvlText w:val=""/>
      <w:lvlJc w:val="left"/>
      <w:pPr>
        <w:ind w:left="6395" w:hanging="360"/>
      </w:pPr>
      <w:rPr>
        <w:rFonts w:ascii="Wingdings" w:hAnsi="Wingdings" w:hint="default"/>
      </w:rPr>
    </w:lvl>
  </w:abstractNum>
  <w:abstractNum w:abstractNumId="13" w15:restartNumberingAfterBreak="0">
    <w:nsid w:val="54283B75"/>
    <w:multiLevelType w:val="hybridMultilevel"/>
    <w:tmpl w:val="3E00FF60"/>
    <w:lvl w:ilvl="0" w:tplc="11565900">
      <w:start w:val="1"/>
      <w:numFmt w:val="bullet"/>
      <w:pStyle w:val="a"/>
      <w:lvlText w:val="-"/>
      <w:lvlJc w:val="left"/>
      <w:pPr>
        <w:tabs>
          <w:tab w:val="num" w:pos="1077"/>
        </w:tabs>
        <w:ind w:firstLine="72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D007FC"/>
    <w:multiLevelType w:val="hybridMultilevel"/>
    <w:tmpl w:val="0792B592"/>
    <w:lvl w:ilvl="0" w:tplc="6624CC6C">
      <w:start w:val="1"/>
      <w:numFmt w:val="decimal"/>
      <w:lvlText w:val="%1."/>
      <w:lvlJc w:val="left"/>
      <w:pPr>
        <w:ind w:left="1074" w:hanging="360"/>
      </w:pPr>
      <w:rPr>
        <w:rFonts w:cs="Times New Roman" w:hint="default"/>
      </w:rPr>
    </w:lvl>
    <w:lvl w:ilvl="1" w:tplc="04220019" w:tentative="1">
      <w:start w:val="1"/>
      <w:numFmt w:val="lowerLetter"/>
      <w:lvlText w:val="%2."/>
      <w:lvlJc w:val="left"/>
      <w:pPr>
        <w:ind w:left="1794" w:hanging="360"/>
      </w:pPr>
      <w:rPr>
        <w:rFonts w:cs="Times New Roman"/>
      </w:rPr>
    </w:lvl>
    <w:lvl w:ilvl="2" w:tplc="0422001B" w:tentative="1">
      <w:start w:val="1"/>
      <w:numFmt w:val="lowerRoman"/>
      <w:lvlText w:val="%3."/>
      <w:lvlJc w:val="right"/>
      <w:pPr>
        <w:ind w:left="2514" w:hanging="180"/>
      </w:pPr>
      <w:rPr>
        <w:rFonts w:cs="Times New Roman"/>
      </w:rPr>
    </w:lvl>
    <w:lvl w:ilvl="3" w:tplc="0422000F" w:tentative="1">
      <w:start w:val="1"/>
      <w:numFmt w:val="decimal"/>
      <w:lvlText w:val="%4."/>
      <w:lvlJc w:val="left"/>
      <w:pPr>
        <w:ind w:left="3234" w:hanging="360"/>
      </w:pPr>
      <w:rPr>
        <w:rFonts w:cs="Times New Roman"/>
      </w:rPr>
    </w:lvl>
    <w:lvl w:ilvl="4" w:tplc="04220019" w:tentative="1">
      <w:start w:val="1"/>
      <w:numFmt w:val="lowerLetter"/>
      <w:lvlText w:val="%5."/>
      <w:lvlJc w:val="left"/>
      <w:pPr>
        <w:ind w:left="3954" w:hanging="360"/>
      </w:pPr>
      <w:rPr>
        <w:rFonts w:cs="Times New Roman"/>
      </w:rPr>
    </w:lvl>
    <w:lvl w:ilvl="5" w:tplc="0422001B" w:tentative="1">
      <w:start w:val="1"/>
      <w:numFmt w:val="lowerRoman"/>
      <w:lvlText w:val="%6."/>
      <w:lvlJc w:val="right"/>
      <w:pPr>
        <w:ind w:left="4674" w:hanging="180"/>
      </w:pPr>
      <w:rPr>
        <w:rFonts w:cs="Times New Roman"/>
      </w:rPr>
    </w:lvl>
    <w:lvl w:ilvl="6" w:tplc="0422000F" w:tentative="1">
      <w:start w:val="1"/>
      <w:numFmt w:val="decimal"/>
      <w:lvlText w:val="%7."/>
      <w:lvlJc w:val="left"/>
      <w:pPr>
        <w:ind w:left="5394" w:hanging="360"/>
      </w:pPr>
      <w:rPr>
        <w:rFonts w:cs="Times New Roman"/>
      </w:rPr>
    </w:lvl>
    <w:lvl w:ilvl="7" w:tplc="04220019" w:tentative="1">
      <w:start w:val="1"/>
      <w:numFmt w:val="lowerLetter"/>
      <w:lvlText w:val="%8."/>
      <w:lvlJc w:val="left"/>
      <w:pPr>
        <w:ind w:left="6114" w:hanging="360"/>
      </w:pPr>
      <w:rPr>
        <w:rFonts w:cs="Times New Roman"/>
      </w:rPr>
    </w:lvl>
    <w:lvl w:ilvl="8" w:tplc="0422001B" w:tentative="1">
      <w:start w:val="1"/>
      <w:numFmt w:val="lowerRoman"/>
      <w:lvlText w:val="%9."/>
      <w:lvlJc w:val="right"/>
      <w:pPr>
        <w:ind w:left="6834" w:hanging="180"/>
      </w:pPr>
      <w:rPr>
        <w:rFonts w:cs="Times New Roman"/>
      </w:rPr>
    </w:lvl>
  </w:abstractNum>
  <w:abstractNum w:abstractNumId="15" w15:restartNumberingAfterBreak="0">
    <w:nsid w:val="69831014"/>
    <w:multiLevelType w:val="hybridMultilevel"/>
    <w:tmpl w:val="27729D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6A882056"/>
    <w:multiLevelType w:val="hybridMultilevel"/>
    <w:tmpl w:val="9656DD42"/>
    <w:lvl w:ilvl="0" w:tplc="04190001">
      <w:start w:val="1"/>
      <w:numFmt w:val="bullet"/>
      <w:lvlText w:val=""/>
      <w:lvlJc w:val="left"/>
      <w:pPr>
        <w:ind w:left="635" w:hanging="360"/>
      </w:pPr>
      <w:rPr>
        <w:rFonts w:ascii="Symbol" w:hAnsi="Symbol" w:hint="default"/>
      </w:rPr>
    </w:lvl>
    <w:lvl w:ilvl="1" w:tplc="04190003" w:tentative="1">
      <w:start w:val="1"/>
      <w:numFmt w:val="bullet"/>
      <w:lvlText w:val="o"/>
      <w:lvlJc w:val="left"/>
      <w:pPr>
        <w:ind w:left="1355" w:hanging="360"/>
      </w:pPr>
      <w:rPr>
        <w:rFonts w:ascii="Courier New" w:hAnsi="Courier New" w:hint="default"/>
      </w:rPr>
    </w:lvl>
    <w:lvl w:ilvl="2" w:tplc="04190005" w:tentative="1">
      <w:start w:val="1"/>
      <w:numFmt w:val="bullet"/>
      <w:lvlText w:val=""/>
      <w:lvlJc w:val="left"/>
      <w:pPr>
        <w:ind w:left="2075" w:hanging="360"/>
      </w:pPr>
      <w:rPr>
        <w:rFonts w:ascii="Wingdings" w:hAnsi="Wingdings" w:hint="default"/>
      </w:rPr>
    </w:lvl>
    <w:lvl w:ilvl="3" w:tplc="04190001" w:tentative="1">
      <w:start w:val="1"/>
      <w:numFmt w:val="bullet"/>
      <w:lvlText w:val=""/>
      <w:lvlJc w:val="left"/>
      <w:pPr>
        <w:ind w:left="2795" w:hanging="360"/>
      </w:pPr>
      <w:rPr>
        <w:rFonts w:ascii="Symbol" w:hAnsi="Symbol" w:hint="default"/>
      </w:rPr>
    </w:lvl>
    <w:lvl w:ilvl="4" w:tplc="04190003" w:tentative="1">
      <w:start w:val="1"/>
      <w:numFmt w:val="bullet"/>
      <w:lvlText w:val="o"/>
      <w:lvlJc w:val="left"/>
      <w:pPr>
        <w:ind w:left="3515" w:hanging="360"/>
      </w:pPr>
      <w:rPr>
        <w:rFonts w:ascii="Courier New" w:hAnsi="Courier New" w:hint="default"/>
      </w:rPr>
    </w:lvl>
    <w:lvl w:ilvl="5" w:tplc="04190005" w:tentative="1">
      <w:start w:val="1"/>
      <w:numFmt w:val="bullet"/>
      <w:lvlText w:val=""/>
      <w:lvlJc w:val="left"/>
      <w:pPr>
        <w:ind w:left="4235" w:hanging="360"/>
      </w:pPr>
      <w:rPr>
        <w:rFonts w:ascii="Wingdings" w:hAnsi="Wingdings" w:hint="default"/>
      </w:rPr>
    </w:lvl>
    <w:lvl w:ilvl="6" w:tplc="04190001" w:tentative="1">
      <w:start w:val="1"/>
      <w:numFmt w:val="bullet"/>
      <w:lvlText w:val=""/>
      <w:lvlJc w:val="left"/>
      <w:pPr>
        <w:ind w:left="4955" w:hanging="360"/>
      </w:pPr>
      <w:rPr>
        <w:rFonts w:ascii="Symbol" w:hAnsi="Symbol" w:hint="default"/>
      </w:rPr>
    </w:lvl>
    <w:lvl w:ilvl="7" w:tplc="04190003" w:tentative="1">
      <w:start w:val="1"/>
      <w:numFmt w:val="bullet"/>
      <w:lvlText w:val="o"/>
      <w:lvlJc w:val="left"/>
      <w:pPr>
        <w:ind w:left="5675" w:hanging="360"/>
      </w:pPr>
      <w:rPr>
        <w:rFonts w:ascii="Courier New" w:hAnsi="Courier New" w:hint="default"/>
      </w:rPr>
    </w:lvl>
    <w:lvl w:ilvl="8" w:tplc="04190005" w:tentative="1">
      <w:start w:val="1"/>
      <w:numFmt w:val="bullet"/>
      <w:lvlText w:val=""/>
      <w:lvlJc w:val="left"/>
      <w:pPr>
        <w:ind w:left="6395" w:hanging="360"/>
      </w:pPr>
      <w:rPr>
        <w:rFonts w:ascii="Wingdings" w:hAnsi="Wingdings" w:hint="default"/>
      </w:rPr>
    </w:lvl>
  </w:abstractNum>
  <w:abstractNum w:abstractNumId="17" w15:restartNumberingAfterBreak="0">
    <w:nsid w:val="79E944EB"/>
    <w:multiLevelType w:val="hybridMultilevel"/>
    <w:tmpl w:val="5C442C9C"/>
    <w:lvl w:ilvl="0" w:tplc="0B7E46AA">
      <w:start w:val="4"/>
      <w:numFmt w:val="bullet"/>
      <w:lvlText w:val="-"/>
      <w:lvlJc w:val="left"/>
      <w:pPr>
        <w:ind w:left="635" w:hanging="360"/>
      </w:pPr>
      <w:rPr>
        <w:rFonts w:ascii="Times New Roman" w:eastAsia="Times New Roman" w:hAnsi="Times New Roman" w:hint="default"/>
      </w:rPr>
    </w:lvl>
    <w:lvl w:ilvl="1" w:tplc="04190003" w:tentative="1">
      <w:start w:val="1"/>
      <w:numFmt w:val="bullet"/>
      <w:lvlText w:val="o"/>
      <w:lvlJc w:val="left"/>
      <w:pPr>
        <w:ind w:left="1355" w:hanging="360"/>
      </w:pPr>
      <w:rPr>
        <w:rFonts w:ascii="Courier New" w:hAnsi="Courier New" w:hint="default"/>
      </w:rPr>
    </w:lvl>
    <w:lvl w:ilvl="2" w:tplc="04190005" w:tentative="1">
      <w:start w:val="1"/>
      <w:numFmt w:val="bullet"/>
      <w:lvlText w:val=""/>
      <w:lvlJc w:val="left"/>
      <w:pPr>
        <w:ind w:left="2075" w:hanging="360"/>
      </w:pPr>
      <w:rPr>
        <w:rFonts w:ascii="Wingdings" w:hAnsi="Wingdings" w:hint="default"/>
      </w:rPr>
    </w:lvl>
    <w:lvl w:ilvl="3" w:tplc="04190001" w:tentative="1">
      <w:start w:val="1"/>
      <w:numFmt w:val="bullet"/>
      <w:lvlText w:val=""/>
      <w:lvlJc w:val="left"/>
      <w:pPr>
        <w:ind w:left="2795" w:hanging="360"/>
      </w:pPr>
      <w:rPr>
        <w:rFonts w:ascii="Symbol" w:hAnsi="Symbol" w:hint="default"/>
      </w:rPr>
    </w:lvl>
    <w:lvl w:ilvl="4" w:tplc="04190003" w:tentative="1">
      <w:start w:val="1"/>
      <w:numFmt w:val="bullet"/>
      <w:lvlText w:val="o"/>
      <w:lvlJc w:val="left"/>
      <w:pPr>
        <w:ind w:left="3515" w:hanging="360"/>
      </w:pPr>
      <w:rPr>
        <w:rFonts w:ascii="Courier New" w:hAnsi="Courier New" w:hint="default"/>
      </w:rPr>
    </w:lvl>
    <w:lvl w:ilvl="5" w:tplc="04190005" w:tentative="1">
      <w:start w:val="1"/>
      <w:numFmt w:val="bullet"/>
      <w:lvlText w:val=""/>
      <w:lvlJc w:val="left"/>
      <w:pPr>
        <w:ind w:left="4235" w:hanging="360"/>
      </w:pPr>
      <w:rPr>
        <w:rFonts w:ascii="Wingdings" w:hAnsi="Wingdings" w:hint="default"/>
      </w:rPr>
    </w:lvl>
    <w:lvl w:ilvl="6" w:tplc="04190001" w:tentative="1">
      <w:start w:val="1"/>
      <w:numFmt w:val="bullet"/>
      <w:lvlText w:val=""/>
      <w:lvlJc w:val="left"/>
      <w:pPr>
        <w:ind w:left="4955" w:hanging="360"/>
      </w:pPr>
      <w:rPr>
        <w:rFonts w:ascii="Symbol" w:hAnsi="Symbol" w:hint="default"/>
      </w:rPr>
    </w:lvl>
    <w:lvl w:ilvl="7" w:tplc="04190003" w:tentative="1">
      <w:start w:val="1"/>
      <w:numFmt w:val="bullet"/>
      <w:lvlText w:val="o"/>
      <w:lvlJc w:val="left"/>
      <w:pPr>
        <w:ind w:left="5675" w:hanging="360"/>
      </w:pPr>
      <w:rPr>
        <w:rFonts w:ascii="Courier New" w:hAnsi="Courier New" w:hint="default"/>
      </w:rPr>
    </w:lvl>
    <w:lvl w:ilvl="8" w:tplc="04190005" w:tentative="1">
      <w:start w:val="1"/>
      <w:numFmt w:val="bullet"/>
      <w:lvlText w:val=""/>
      <w:lvlJc w:val="left"/>
      <w:pPr>
        <w:ind w:left="6395" w:hanging="360"/>
      </w:pPr>
      <w:rPr>
        <w:rFonts w:ascii="Wingdings" w:hAnsi="Wingdings" w:hint="default"/>
      </w:rPr>
    </w:lvl>
  </w:abstractNum>
  <w:num w:numId="1">
    <w:abstractNumId w:val="0"/>
  </w:num>
  <w:num w:numId="2">
    <w:abstractNumId w:val="1"/>
  </w:num>
  <w:num w:numId="3">
    <w:abstractNumId w:val="17"/>
  </w:num>
  <w:num w:numId="4">
    <w:abstractNumId w:val="4"/>
  </w:num>
  <w:num w:numId="5">
    <w:abstractNumId w:val="0"/>
  </w:num>
  <w:num w:numId="6">
    <w:abstractNumId w:val="6"/>
  </w:num>
  <w:num w:numId="7">
    <w:abstractNumId w:val="2"/>
  </w:num>
  <w:num w:numId="8">
    <w:abstractNumId w:val="14"/>
  </w:num>
  <w:num w:numId="9">
    <w:abstractNumId w:val="13"/>
  </w:num>
  <w:num w:numId="10">
    <w:abstractNumId w:val="8"/>
  </w:num>
  <w:num w:numId="11">
    <w:abstractNumId w:val="3"/>
  </w:num>
  <w:num w:numId="12">
    <w:abstractNumId w:val="10"/>
  </w:num>
  <w:num w:numId="13">
    <w:abstractNumId w:val="15"/>
  </w:num>
  <w:num w:numId="14">
    <w:abstractNumId w:val="11"/>
  </w:num>
  <w:num w:numId="15">
    <w:abstractNumId w:val="7"/>
  </w:num>
  <w:num w:numId="16">
    <w:abstractNumId w:val="9"/>
  </w:num>
  <w:num w:numId="17">
    <w:abstractNumId w:val="12"/>
  </w:num>
  <w:num w:numId="18">
    <w:abstractNumId w:val="5"/>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formsDesig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5314"/>
    <w:rsid w:val="00045892"/>
    <w:rsid w:val="000A6AD5"/>
    <w:rsid w:val="000D146A"/>
    <w:rsid w:val="0010403F"/>
    <w:rsid w:val="00150CB0"/>
    <w:rsid w:val="00164528"/>
    <w:rsid w:val="00174D18"/>
    <w:rsid w:val="0017768D"/>
    <w:rsid w:val="00180919"/>
    <w:rsid w:val="001A4553"/>
    <w:rsid w:val="001A5E96"/>
    <w:rsid w:val="001D431E"/>
    <w:rsid w:val="00214ABF"/>
    <w:rsid w:val="00227ECB"/>
    <w:rsid w:val="00253579"/>
    <w:rsid w:val="002829CB"/>
    <w:rsid w:val="00297F72"/>
    <w:rsid w:val="002B705C"/>
    <w:rsid w:val="00301812"/>
    <w:rsid w:val="00363938"/>
    <w:rsid w:val="003E7A3D"/>
    <w:rsid w:val="00413D21"/>
    <w:rsid w:val="00436978"/>
    <w:rsid w:val="004B1C46"/>
    <w:rsid w:val="004C391E"/>
    <w:rsid w:val="004D2CFE"/>
    <w:rsid w:val="004E6F76"/>
    <w:rsid w:val="004F4E04"/>
    <w:rsid w:val="004F69DD"/>
    <w:rsid w:val="00572738"/>
    <w:rsid w:val="005E12EE"/>
    <w:rsid w:val="00631A9D"/>
    <w:rsid w:val="00636ECE"/>
    <w:rsid w:val="006414E8"/>
    <w:rsid w:val="0065427C"/>
    <w:rsid w:val="00692197"/>
    <w:rsid w:val="006B7806"/>
    <w:rsid w:val="006C76C0"/>
    <w:rsid w:val="007248B9"/>
    <w:rsid w:val="00771187"/>
    <w:rsid w:val="00784B32"/>
    <w:rsid w:val="00820A24"/>
    <w:rsid w:val="008A38AD"/>
    <w:rsid w:val="008F1CB5"/>
    <w:rsid w:val="009238B8"/>
    <w:rsid w:val="0097561A"/>
    <w:rsid w:val="009A47CC"/>
    <w:rsid w:val="009D1686"/>
    <w:rsid w:val="009F7480"/>
    <w:rsid w:val="00A77360"/>
    <w:rsid w:val="00A8422B"/>
    <w:rsid w:val="00A9381D"/>
    <w:rsid w:val="00AC5DD7"/>
    <w:rsid w:val="00AD66B9"/>
    <w:rsid w:val="00B22A4D"/>
    <w:rsid w:val="00BC3C90"/>
    <w:rsid w:val="00C4569B"/>
    <w:rsid w:val="00C52851"/>
    <w:rsid w:val="00C621A6"/>
    <w:rsid w:val="00C66176"/>
    <w:rsid w:val="00CA2414"/>
    <w:rsid w:val="00CA4813"/>
    <w:rsid w:val="00CB7158"/>
    <w:rsid w:val="00D5203A"/>
    <w:rsid w:val="00D843E5"/>
    <w:rsid w:val="00D969DD"/>
    <w:rsid w:val="00DC4618"/>
    <w:rsid w:val="00DC69F1"/>
    <w:rsid w:val="00DD1CE0"/>
    <w:rsid w:val="00DF609B"/>
    <w:rsid w:val="00E5554C"/>
    <w:rsid w:val="00E93EE2"/>
    <w:rsid w:val="00EC5DB4"/>
    <w:rsid w:val="00EF5314"/>
    <w:rsid w:val="00F265BE"/>
    <w:rsid w:val="00F34A84"/>
    <w:rsid w:val="00FB4B8F"/>
    <w:rsid w:val="00FD2C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C6A8A7"/>
  <w14:defaultImageDpi w14:val="0"/>
  <w15:docId w15:val="{D4167AD6-622E-4936-869E-C4FE8C15E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caption" w:semiHidden="1" w:uiPriority="0" w:unhideWhenUsed="1" w:qFormat="1"/>
    <w:lsdException w:name="page number" w:semiHidden="1" w:uiPriority="0" w:unhideWhenUsed="1"/>
    <w:lsdException w:name="List Bullet" w:semiHidden="1" w:uiPriority="0" w:unhideWhenUsed="1"/>
    <w:lsdException w:name="List Number" w:semiHidden="1" w:unhideWhenUsed="1"/>
    <w:lsdException w:name="List 4" w:semiHidden="1" w:unhideWhenUsed="1"/>
    <w:lsdException w:name="List 5" w:semiHidden="1" w:unhideWhenUsed="1"/>
    <w:lsdException w:name="List Number 2" w:semiHidden="1" w:uiPriority="0" w:unhideWhenUsed="1"/>
    <w:lsdException w:name="Title" w:qFormat="1"/>
    <w:lsdException w:name="Default Paragraph Font" w:semiHidden="1" w:uiPriority="1" w:unhideWhenUsed="1"/>
    <w:lsdException w:name="Body Text" w:semiHidden="1" w:uiPriority="0" w:unhideWhenUsed="1"/>
    <w:lsdException w:name="Body Text Indent"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2" w:semiHidden="1" w:uiPriority="0" w:unhideWhenUsed="1"/>
    <w:lsdException w:name="Body Text 3" w:semiHidden="1" w:uiPriority="0" w:unhideWhenUsed="1"/>
    <w:lsdException w:name="Body Text Indent 3" w:semiHidden="1" w:uiPriority="0" w:unhideWhenUsed="1"/>
    <w:lsdException w:name="Hyperlink" w:semiHidden="1" w:uiPriority="0" w:unhideWhenUsed="1"/>
    <w:lsdException w:name="Strong" w:uiPriority="0" w:qFormat="1"/>
    <w:lsdException w:name="Emphasis" w:uiPriority="20" w:qFormat="1"/>
    <w:lsdException w:name="HTML Preformatted" w:semiHidden="1" w:uiPriority="0" w:unhideWhenUsed="1"/>
    <w:lsdException w:name="Balloon Text" w:semiHidden="1" w:uiPriority="0" w:unhideWhenUsed="1"/>
    <w:lsdException w:name="Table Grid" w:uiPriority="0"/>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F5314"/>
    <w:pPr>
      <w:jc w:val="both"/>
    </w:pPr>
    <w:rPr>
      <w:rFonts w:ascii="Times New Roman" w:hAnsi="Times New Roman"/>
      <w:sz w:val="28"/>
      <w:lang w:eastAsia="ru-RU"/>
    </w:rPr>
  </w:style>
  <w:style w:type="paragraph" w:styleId="1">
    <w:name w:val="heading 1"/>
    <w:basedOn w:val="a0"/>
    <w:next w:val="a0"/>
    <w:link w:val="10"/>
    <w:uiPriority w:val="9"/>
    <w:qFormat/>
    <w:rsid w:val="00EF5314"/>
    <w:pPr>
      <w:keepNext/>
      <w:ind w:firstLine="709"/>
      <w:jc w:val="center"/>
      <w:outlineLvl w:val="0"/>
    </w:pPr>
    <w:rPr>
      <w:rFonts w:cs="Arial"/>
      <w:b/>
      <w:bCs/>
      <w:kern w:val="32"/>
      <w:sz w:val="29"/>
      <w:szCs w:val="32"/>
    </w:rPr>
  </w:style>
  <w:style w:type="paragraph" w:styleId="20">
    <w:name w:val="heading 2"/>
    <w:basedOn w:val="a0"/>
    <w:next w:val="a0"/>
    <w:link w:val="21"/>
    <w:uiPriority w:val="9"/>
    <w:qFormat/>
    <w:rsid w:val="00EF5314"/>
    <w:pPr>
      <w:keepNext/>
      <w:ind w:firstLine="709"/>
      <w:outlineLvl w:val="1"/>
    </w:pPr>
    <w:rPr>
      <w:rFonts w:cs="Arial"/>
      <w:bCs/>
      <w:iCs/>
      <w:szCs w:val="28"/>
    </w:rPr>
  </w:style>
  <w:style w:type="paragraph" w:styleId="3">
    <w:name w:val="heading 3"/>
    <w:basedOn w:val="a0"/>
    <w:next w:val="a0"/>
    <w:link w:val="30"/>
    <w:uiPriority w:val="9"/>
    <w:qFormat/>
    <w:rsid w:val="00EF5314"/>
    <w:pPr>
      <w:keepNext/>
      <w:spacing w:before="240" w:after="60"/>
      <w:jc w:val="left"/>
      <w:outlineLvl w:val="2"/>
    </w:pPr>
    <w:rPr>
      <w:rFonts w:ascii="Arial" w:hAnsi="Arial"/>
      <w:b/>
      <w:bCs/>
      <w:sz w:val="26"/>
      <w:szCs w:val="26"/>
    </w:rPr>
  </w:style>
  <w:style w:type="paragraph" w:styleId="4">
    <w:name w:val="heading 4"/>
    <w:basedOn w:val="a0"/>
    <w:next w:val="a0"/>
    <w:link w:val="40"/>
    <w:uiPriority w:val="99"/>
    <w:qFormat/>
    <w:rsid w:val="00EF5314"/>
    <w:pPr>
      <w:keepNext/>
      <w:spacing w:before="240" w:after="60"/>
      <w:jc w:val="left"/>
      <w:outlineLvl w:val="3"/>
    </w:pPr>
    <w:rPr>
      <w:b/>
      <w:bCs/>
      <w:szCs w:val="28"/>
    </w:rPr>
  </w:style>
  <w:style w:type="paragraph" w:styleId="6">
    <w:name w:val="heading 6"/>
    <w:basedOn w:val="a0"/>
    <w:next w:val="a0"/>
    <w:link w:val="60"/>
    <w:uiPriority w:val="9"/>
    <w:qFormat/>
    <w:rsid w:val="00EF5314"/>
    <w:pPr>
      <w:keepNext/>
      <w:ind w:left="-426" w:right="-568" w:firstLine="426"/>
      <w:jc w:val="center"/>
      <w:outlineLvl w:val="5"/>
    </w:pPr>
    <w:rPr>
      <w:rFonts w:ascii="Arial" w:hAnsi="Arial"/>
      <w:b/>
      <w:sz w:val="24"/>
    </w:rPr>
  </w:style>
  <w:style w:type="paragraph" w:styleId="7">
    <w:name w:val="heading 7"/>
    <w:basedOn w:val="a0"/>
    <w:next w:val="a0"/>
    <w:link w:val="70"/>
    <w:uiPriority w:val="9"/>
    <w:qFormat/>
    <w:rsid w:val="00EF5314"/>
    <w:pPr>
      <w:spacing w:before="240" w:after="60"/>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locked/>
    <w:rsid w:val="00EF5314"/>
    <w:rPr>
      <w:rFonts w:ascii="Times New Roman" w:hAnsi="Times New Roman" w:cs="Arial"/>
      <w:b/>
      <w:bCs/>
      <w:kern w:val="32"/>
      <w:sz w:val="32"/>
      <w:szCs w:val="32"/>
      <w:lang w:val="uk-UA" w:eastAsia="ru-RU"/>
    </w:rPr>
  </w:style>
  <w:style w:type="character" w:customStyle="1" w:styleId="21">
    <w:name w:val="Заголовок 2 Знак"/>
    <w:link w:val="20"/>
    <w:uiPriority w:val="9"/>
    <w:locked/>
    <w:rsid w:val="00EF5314"/>
    <w:rPr>
      <w:rFonts w:ascii="Times New Roman" w:hAnsi="Times New Roman" w:cs="Arial"/>
      <w:bCs/>
      <w:iCs/>
      <w:sz w:val="28"/>
      <w:szCs w:val="28"/>
      <w:lang w:val="uk-UA" w:eastAsia="ru-RU"/>
    </w:rPr>
  </w:style>
  <w:style w:type="character" w:customStyle="1" w:styleId="30">
    <w:name w:val="Заголовок 3 Знак"/>
    <w:link w:val="3"/>
    <w:uiPriority w:val="9"/>
    <w:locked/>
    <w:rsid w:val="00EF5314"/>
    <w:rPr>
      <w:rFonts w:ascii="Arial" w:hAnsi="Arial" w:cs="Times New Roman"/>
      <w:b/>
      <w:bCs/>
      <w:sz w:val="26"/>
      <w:szCs w:val="26"/>
      <w:lang w:val="x-none" w:eastAsia="ru-RU"/>
    </w:rPr>
  </w:style>
  <w:style w:type="character" w:customStyle="1" w:styleId="40">
    <w:name w:val="Заголовок 4 Знак"/>
    <w:link w:val="4"/>
    <w:uiPriority w:val="99"/>
    <w:locked/>
    <w:rsid w:val="00EF5314"/>
    <w:rPr>
      <w:rFonts w:ascii="Times New Roman" w:hAnsi="Times New Roman" w:cs="Times New Roman"/>
      <w:b/>
      <w:bCs/>
      <w:sz w:val="28"/>
      <w:szCs w:val="28"/>
      <w:lang w:val="uk-UA" w:eastAsia="ru-RU"/>
    </w:rPr>
  </w:style>
  <w:style w:type="character" w:customStyle="1" w:styleId="60">
    <w:name w:val="Заголовок 6 Знак"/>
    <w:link w:val="6"/>
    <w:uiPriority w:val="9"/>
    <w:locked/>
    <w:rsid w:val="00EF5314"/>
    <w:rPr>
      <w:rFonts w:ascii="Arial" w:hAnsi="Arial" w:cs="Times New Roman"/>
      <w:b/>
      <w:sz w:val="20"/>
      <w:szCs w:val="20"/>
      <w:lang w:val="uk-UA" w:eastAsia="ru-RU"/>
    </w:rPr>
  </w:style>
  <w:style w:type="character" w:customStyle="1" w:styleId="70">
    <w:name w:val="Заголовок 7 Знак"/>
    <w:link w:val="7"/>
    <w:uiPriority w:val="9"/>
    <w:locked/>
    <w:rsid w:val="00EF5314"/>
    <w:rPr>
      <w:rFonts w:ascii="Times New Roman" w:hAnsi="Times New Roman" w:cs="Times New Roman"/>
      <w:snapToGrid w:val="0"/>
      <w:sz w:val="24"/>
      <w:szCs w:val="24"/>
      <w:lang w:val="uk-UA" w:eastAsia="ru-RU"/>
    </w:rPr>
  </w:style>
  <w:style w:type="paragraph" w:styleId="a4">
    <w:name w:val="Normal (Web)"/>
    <w:basedOn w:val="a0"/>
    <w:uiPriority w:val="99"/>
    <w:rsid w:val="00EF5314"/>
    <w:pPr>
      <w:spacing w:before="100" w:beforeAutospacing="1" w:after="100" w:afterAutospacing="1"/>
      <w:jc w:val="left"/>
    </w:pPr>
    <w:rPr>
      <w:sz w:val="24"/>
      <w:szCs w:val="24"/>
      <w:lang w:val="ru-RU"/>
    </w:rPr>
  </w:style>
  <w:style w:type="paragraph" w:styleId="a5">
    <w:name w:val="Title"/>
    <w:aliases w:val="Знак2 Знак"/>
    <w:basedOn w:val="a0"/>
    <w:link w:val="a6"/>
    <w:uiPriority w:val="99"/>
    <w:qFormat/>
    <w:rsid w:val="00EF5314"/>
    <w:pPr>
      <w:ind w:right="-908" w:hanging="851"/>
      <w:jc w:val="center"/>
    </w:pPr>
    <w:rPr>
      <w:b/>
      <w:sz w:val="24"/>
    </w:rPr>
  </w:style>
  <w:style w:type="paragraph" w:styleId="31">
    <w:name w:val="Body Text 3"/>
    <w:aliases w:val="Знак9"/>
    <w:basedOn w:val="a0"/>
    <w:link w:val="32"/>
    <w:uiPriority w:val="99"/>
    <w:rsid w:val="00EF5314"/>
    <w:pPr>
      <w:jc w:val="center"/>
    </w:pPr>
    <w:rPr>
      <w:b/>
      <w:sz w:val="24"/>
    </w:rPr>
  </w:style>
  <w:style w:type="character" w:customStyle="1" w:styleId="a6">
    <w:name w:val="Заголовок Знак"/>
    <w:aliases w:val="Знак2 Знак Знак"/>
    <w:link w:val="a5"/>
    <w:uiPriority w:val="99"/>
    <w:locked/>
    <w:rsid w:val="00EF5314"/>
    <w:rPr>
      <w:rFonts w:ascii="Times New Roman" w:hAnsi="Times New Roman" w:cs="Times New Roman"/>
      <w:b/>
      <w:sz w:val="20"/>
      <w:szCs w:val="20"/>
      <w:lang w:val="uk-UA" w:eastAsia="ru-RU"/>
    </w:rPr>
  </w:style>
  <w:style w:type="character" w:customStyle="1" w:styleId="32">
    <w:name w:val="Основной текст 3 Знак"/>
    <w:aliases w:val="Знак9 Знак"/>
    <w:link w:val="31"/>
    <w:uiPriority w:val="99"/>
    <w:locked/>
    <w:rsid w:val="00EF5314"/>
    <w:rPr>
      <w:rFonts w:ascii="Times New Roman" w:hAnsi="Times New Roman" w:cs="Times New Roman"/>
      <w:b/>
      <w:sz w:val="20"/>
      <w:szCs w:val="20"/>
      <w:lang w:val="uk-UA" w:eastAsia="x-none"/>
    </w:rPr>
  </w:style>
  <w:style w:type="paragraph" w:styleId="22">
    <w:name w:val="Body Text 2"/>
    <w:basedOn w:val="a0"/>
    <w:link w:val="23"/>
    <w:uiPriority w:val="99"/>
    <w:rsid w:val="00EF5314"/>
    <w:rPr>
      <w:sz w:val="24"/>
    </w:rPr>
  </w:style>
  <w:style w:type="character" w:customStyle="1" w:styleId="23">
    <w:name w:val="Основной текст 2 Знак"/>
    <w:link w:val="22"/>
    <w:uiPriority w:val="99"/>
    <w:locked/>
    <w:rsid w:val="00EF5314"/>
    <w:rPr>
      <w:rFonts w:ascii="Times New Roman" w:hAnsi="Times New Roman" w:cs="Times New Roman"/>
      <w:sz w:val="20"/>
      <w:szCs w:val="20"/>
      <w:lang w:val="uk-UA" w:eastAsia="x-none"/>
    </w:rPr>
  </w:style>
  <w:style w:type="paragraph" w:styleId="a7">
    <w:name w:val="Body Text Indent"/>
    <w:aliases w:val="Знак7"/>
    <w:basedOn w:val="a0"/>
    <w:link w:val="a8"/>
    <w:uiPriority w:val="99"/>
    <w:rsid w:val="00EF5314"/>
    <w:pPr>
      <w:ind w:firstLine="1080"/>
    </w:pPr>
    <w:rPr>
      <w:sz w:val="26"/>
      <w:szCs w:val="24"/>
    </w:rPr>
  </w:style>
  <w:style w:type="character" w:customStyle="1" w:styleId="a8">
    <w:name w:val="Основной текст с отступом Знак"/>
    <w:aliases w:val="Знак7 Знак"/>
    <w:link w:val="a7"/>
    <w:uiPriority w:val="99"/>
    <w:locked/>
    <w:rsid w:val="00EF5314"/>
    <w:rPr>
      <w:rFonts w:ascii="Times New Roman" w:hAnsi="Times New Roman" w:cs="Times New Roman"/>
      <w:sz w:val="24"/>
      <w:szCs w:val="24"/>
      <w:lang w:val="uk-UA" w:eastAsia="x-none"/>
    </w:rPr>
  </w:style>
  <w:style w:type="paragraph" w:styleId="24">
    <w:name w:val="Body Text Indent 2"/>
    <w:basedOn w:val="a0"/>
    <w:link w:val="25"/>
    <w:uiPriority w:val="99"/>
    <w:rsid w:val="00EF5314"/>
    <w:pPr>
      <w:ind w:firstLine="900"/>
    </w:pPr>
    <w:rPr>
      <w:sz w:val="24"/>
      <w:szCs w:val="24"/>
    </w:rPr>
  </w:style>
  <w:style w:type="character" w:customStyle="1" w:styleId="25">
    <w:name w:val="Основной текст с отступом 2 Знак"/>
    <w:link w:val="24"/>
    <w:uiPriority w:val="99"/>
    <w:locked/>
    <w:rsid w:val="00EF5314"/>
    <w:rPr>
      <w:rFonts w:ascii="Times New Roman" w:hAnsi="Times New Roman" w:cs="Times New Roman"/>
      <w:sz w:val="24"/>
      <w:szCs w:val="24"/>
      <w:lang w:val="uk-UA" w:eastAsia="x-none"/>
    </w:rPr>
  </w:style>
  <w:style w:type="paragraph" w:styleId="33">
    <w:name w:val="Body Text Indent 3"/>
    <w:basedOn w:val="a0"/>
    <w:link w:val="34"/>
    <w:uiPriority w:val="99"/>
    <w:rsid w:val="00EF5314"/>
    <w:pPr>
      <w:ind w:firstLine="360"/>
    </w:pPr>
    <w:rPr>
      <w:sz w:val="24"/>
    </w:rPr>
  </w:style>
  <w:style w:type="character" w:customStyle="1" w:styleId="34">
    <w:name w:val="Основной текст с отступом 3 Знак"/>
    <w:link w:val="33"/>
    <w:uiPriority w:val="99"/>
    <w:locked/>
    <w:rsid w:val="00EF5314"/>
    <w:rPr>
      <w:rFonts w:ascii="Times New Roman" w:hAnsi="Times New Roman" w:cs="Times New Roman"/>
      <w:sz w:val="20"/>
      <w:szCs w:val="20"/>
      <w:lang w:val="uk-UA" w:eastAsia="x-none"/>
    </w:rPr>
  </w:style>
  <w:style w:type="paragraph" w:customStyle="1" w:styleId="11">
    <w:name w:val="Основной текст1"/>
    <w:basedOn w:val="12"/>
    <w:rsid w:val="00EF5314"/>
    <w:pPr>
      <w:widowControl/>
      <w:spacing w:line="240" w:lineRule="auto"/>
      <w:ind w:firstLine="0"/>
      <w:jc w:val="center"/>
    </w:pPr>
    <w:rPr>
      <w:rFonts w:ascii="Times New Roman" w:hAnsi="Times New Roman"/>
    </w:rPr>
  </w:style>
  <w:style w:type="paragraph" w:customStyle="1" w:styleId="12">
    <w:name w:val="Обычный1"/>
    <w:rsid w:val="00EF5314"/>
    <w:pPr>
      <w:widowControl w:val="0"/>
      <w:spacing w:line="300" w:lineRule="auto"/>
      <w:ind w:firstLine="720"/>
      <w:jc w:val="both"/>
    </w:pPr>
    <w:rPr>
      <w:rFonts w:ascii="Courier New" w:hAnsi="Courier New"/>
      <w:sz w:val="28"/>
      <w:lang w:eastAsia="ru-RU"/>
    </w:rPr>
  </w:style>
  <w:style w:type="paragraph" w:styleId="a9">
    <w:name w:val="footer"/>
    <w:basedOn w:val="a0"/>
    <w:link w:val="aa"/>
    <w:uiPriority w:val="99"/>
    <w:rsid w:val="00EF5314"/>
    <w:pPr>
      <w:tabs>
        <w:tab w:val="center" w:pos="4677"/>
        <w:tab w:val="right" w:pos="9355"/>
      </w:tabs>
      <w:jc w:val="left"/>
    </w:pPr>
    <w:rPr>
      <w:sz w:val="24"/>
      <w:szCs w:val="24"/>
    </w:rPr>
  </w:style>
  <w:style w:type="character" w:customStyle="1" w:styleId="aa">
    <w:name w:val="Нижний колонтитул Знак"/>
    <w:link w:val="a9"/>
    <w:uiPriority w:val="99"/>
    <w:locked/>
    <w:rsid w:val="00EF5314"/>
    <w:rPr>
      <w:rFonts w:ascii="Times New Roman" w:hAnsi="Times New Roman" w:cs="Times New Roman"/>
      <w:sz w:val="24"/>
      <w:szCs w:val="24"/>
      <w:lang w:val="uk-UA" w:eastAsia="x-none"/>
    </w:rPr>
  </w:style>
  <w:style w:type="paragraph" w:styleId="ab">
    <w:name w:val="Body Text"/>
    <w:basedOn w:val="a0"/>
    <w:link w:val="ac"/>
    <w:uiPriority w:val="99"/>
    <w:rsid w:val="00EF5314"/>
    <w:pPr>
      <w:spacing w:after="120"/>
      <w:jc w:val="left"/>
    </w:pPr>
    <w:rPr>
      <w:sz w:val="20"/>
      <w:szCs w:val="24"/>
    </w:rPr>
  </w:style>
  <w:style w:type="character" w:customStyle="1" w:styleId="ac">
    <w:name w:val="Основной текст Знак"/>
    <w:link w:val="ab"/>
    <w:uiPriority w:val="99"/>
    <w:locked/>
    <w:rsid w:val="00EF5314"/>
    <w:rPr>
      <w:rFonts w:ascii="Times New Roman" w:hAnsi="Times New Roman" w:cs="Times New Roman"/>
      <w:sz w:val="24"/>
      <w:szCs w:val="24"/>
      <w:lang w:val="uk-UA" w:eastAsia="ru-RU"/>
    </w:rPr>
  </w:style>
  <w:style w:type="character" w:styleId="ad">
    <w:name w:val="page number"/>
    <w:uiPriority w:val="99"/>
    <w:rsid w:val="00EF5314"/>
    <w:rPr>
      <w:rFonts w:cs="Times New Roman"/>
    </w:rPr>
  </w:style>
  <w:style w:type="paragraph" w:customStyle="1" w:styleId="ae">
    <w:name w:val="Знак Знак Знак Знак Знак Знак Знак"/>
    <w:basedOn w:val="a0"/>
    <w:rsid w:val="00EF5314"/>
    <w:pPr>
      <w:jc w:val="left"/>
    </w:pPr>
    <w:rPr>
      <w:rFonts w:ascii="Verdana" w:hAnsi="Verdana" w:cs="Verdana"/>
      <w:sz w:val="20"/>
      <w:lang w:val="en-US" w:eastAsia="en-US"/>
    </w:rPr>
  </w:style>
  <w:style w:type="paragraph" w:customStyle="1" w:styleId="13">
    <w:name w:val="Знак1 Знак Знак Знак"/>
    <w:basedOn w:val="a0"/>
    <w:rsid w:val="00EF5314"/>
    <w:pPr>
      <w:jc w:val="left"/>
    </w:pPr>
    <w:rPr>
      <w:rFonts w:ascii="Verdana" w:hAnsi="Verdana" w:cs="Verdana"/>
      <w:sz w:val="20"/>
      <w:lang w:val="en-US" w:eastAsia="en-US"/>
    </w:rPr>
  </w:style>
  <w:style w:type="paragraph" w:customStyle="1" w:styleId="af">
    <w:name w:val="Знак Знак Знак Знак Знак Знак Знак Знак Знак"/>
    <w:basedOn w:val="a0"/>
    <w:rsid w:val="00EF5314"/>
    <w:pPr>
      <w:jc w:val="left"/>
    </w:pPr>
    <w:rPr>
      <w:rFonts w:ascii="Verdana" w:hAnsi="Verdana" w:cs="Verdana"/>
      <w:sz w:val="20"/>
      <w:lang w:val="en-US" w:eastAsia="en-US"/>
    </w:rPr>
  </w:style>
  <w:style w:type="paragraph" w:customStyle="1" w:styleId="14">
    <w:name w:val="Знак1"/>
    <w:basedOn w:val="a0"/>
    <w:rsid w:val="00EF5314"/>
    <w:pPr>
      <w:jc w:val="left"/>
    </w:pPr>
    <w:rPr>
      <w:rFonts w:ascii="Verdana" w:hAnsi="Verdana" w:cs="Verdana"/>
      <w:sz w:val="20"/>
      <w:lang w:val="en-US" w:eastAsia="en-US"/>
    </w:rPr>
  </w:style>
  <w:style w:type="paragraph" w:customStyle="1" w:styleId="af0">
    <w:name w:val="Знак Знак Знак Знак"/>
    <w:basedOn w:val="a0"/>
    <w:rsid w:val="00EF5314"/>
    <w:pPr>
      <w:jc w:val="left"/>
    </w:pPr>
    <w:rPr>
      <w:rFonts w:ascii="Verdana" w:hAnsi="Verdana" w:cs="Verdana"/>
      <w:sz w:val="20"/>
      <w:lang w:val="en-US" w:eastAsia="en-US"/>
    </w:rPr>
  </w:style>
  <w:style w:type="paragraph" w:customStyle="1" w:styleId="210">
    <w:name w:val="Основной текст 21"/>
    <w:basedOn w:val="12"/>
    <w:uiPriority w:val="99"/>
    <w:rsid w:val="00EF5314"/>
    <w:pPr>
      <w:widowControl/>
      <w:tabs>
        <w:tab w:val="left" w:pos="9781"/>
      </w:tabs>
      <w:spacing w:line="274" w:lineRule="exact"/>
      <w:ind w:right="9" w:firstLine="709"/>
    </w:pPr>
    <w:rPr>
      <w:sz w:val="24"/>
      <w:lang w:eastAsia="uk-UA"/>
    </w:rPr>
  </w:style>
  <w:style w:type="character" w:styleId="af1">
    <w:name w:val="Strong"/>
    <w:uiPriority w:val="22"/>
    <w:qFormat/>
    <w:rsid w:val="00EF5314"/>
    <w:rPr>
      <w:b/>
      <w:color w:val="000066"/>
    </w:rPr>
  </w:style>
  <w:style w:type="paragraph" w:customStyle="1" w:styleId="Tekstcofnity">
    <w:name w:val="Tekst_cofnięty"/>
    <w:basedOn w:val="a0"/>
    <w:rsid w:val="00EF5314"/>
    <w:pPr>
      <w:spacing w:line="360" w:lineRule="auto"/>
      <w:ind w:left="540"/>
      <w:jc w:val="left"/>
    </w:pPr>
    <w:rPr>
      <w:sz w:val="24"/>
      <w:lang w:val="en-US" w:eastAsia="pl-PL"/>
    </w:rPr>
  </w:style>
  <w:style w:type="paragraph" w:styleId="af2">
    <w:name w:val="Balloon Text"/>
    <w:basedOn w:val="a0"/>
    <w:link w:val="af3"/>
    <w:uiPriority w:val="99"/>
    <w:semiHidden/>
    <w:rsid w:val="00EF5314"/>
    <w:rPr>
      <w:rFonts w:ascii="Tahoma" w:hAnsi="Tahoma" w:cs="Tahoma"/>
      <w:sz w:val="16"/>
      <w:szCs w:val="16"/>
    </w:rPr>
  </w:style>
  <w:style w:type="character" w:customStyle="1" w:styleId="af3">
    <w:name w:val="Текст выноски Знак"/>
    <w:link w:val="af2"/>
    <w:uiPriority w:val="99"/>
    <w:semiHidden/>
    <w:locked/>
    <w:rsid w:val="00EF5314"/>
    <w:rPr>
      <w:rFonts w:ascii="Tahoma" w:hAnsi="Tahoma" w:cs="Tahoma"/>
      <w:snapToGrid w:val="0"/>
      <w:sz w:val="16"/>
      <w:szCs w:val="16"/>
      <w:lang w:val="uk-UA" w:eastAsia="ru-RU"/>
    </w:rPr>
  </w:style>
  <w:style w:type="paragraph" w:customStyle="1" w:styleId="110">
    <w:name w:val="Знак Знак Знак Знак1 Знак Знак Знак Знак Знак Знак1"/>
    <w:basedOn w:val="a0"/>
    <w:rsid w:val="00EF5314"/>
    <w:pPr>
      <w:jc w:val="left"/>
    </w:pPr>
    <w:rPr>
      <w:rFonts w:ascii="Verdana" w:hAnsi="Verdana" w:cs="Verdana"/>
      <w:sz w:val="20"/>
      <w:lang w:val="en-US" w:eastAsia="en-US"/>
    </w:rPr>
  </w:style>
  <w:style w:type="paragraph" w:customStyle="1" w:styleId="Tekstcofni">
    <w:name w:val="Tekst_cofni"/>
    <w:basedOn w:val="a0"/>
    <w:rsid w:val="00EF5314"/>
    <w:pPr>
      <w:spacing w:line="360" w:lineRule="auto"/>
      <w:ind w:left="540"/>
      <w:jc w:val="left"/>
    </w:pPr>
    <w:rPr>
      <w:sz w:val="24"/>
      <w:lang w:val="en-US"/>
    </w:rPr>
  </w:style>
  <w:style w:type="paragraph" w:customStyle="1" w:styleId="15">
    <w:name w:val="Знак Знак Знак Знак Знак Знак Знак Знак Знак1 Знак"/>
    <w:basedOn w:val="a0"/>
    <w:rsid w:val="00EF5314"/>
    <w:pPr>
      <w:jc w:val="left"/>
    </w:pPr>
    <w:rPr>
      <w:rFonts w:ascii="Verdana" w:hAnsi="Verdana" w:cs="Verdana"/>
      <w:sz w:val="20"/>
      <w:lang w:val="en-US" w:eastAsia="en-US"/>
    </w:rPr>
  </w:style>
  <w:style w:type="paragraph" w:customStyle="1" w:styleId="16">
    <w:name w:val="Знак Знак Знак Знак1 Знак Знак Знак"/>
    <w:basedOn w:val="a0"/>
    <w:rsid w:val="00EF5314"/>
    <w:pPr>
      <w:jc w:val="left"/>
    </w:pPr>
    <w:rPr>
      <w:rFonts w:ascii="Verdana" w:hAnsi="Verdana" w:cs="Verdana"/>
      <w:sz w:val="20"/>
      <w:lang w:val="en-US" w:eastAsia="en-US"/>
    </w:rPr>
  </w:style>
  <w:style w:type="paragraph" w:customStyle="1" w:styleId="17">
    <w:name w:val="Знак Знак Знак1 Знак"/>
    <w:basedOn w:val="a0"/>
    <w:rsid w:val="00EF5314"/>
    <w:pPr>
      <w:jc w:val="left"/>
    </w:pPr>
    <w:rPr>
      <w:rFonts w:ascii="Verdana" w:hAnsi="Verdana" w:cs="Verdana"/>
      <w:sz w:val="20"/>
      <w:lang w:val="en-US" w:eastAsia="en-US"/>
    </w:rPr>
  </w:style>
  <w:style w:type="paragraph" w:customStyle="1" w:styleId="18">
    <w:name w:val="Знак Знак Знак Знак1 Знак Знак Знак Знак Знак Знак"/>
    <w:basedOn w:val="a0"/>
    <w:rsid w:val="00EF5314"/>
    <w:pPr>
      <w:jc w:val="left"/>
    </w:pPr>
    <w:rPr>
      <w:rFonts w:ascii="Verdana" w:hAnsi="Verdana" w:cs="Verdana"/>
      <w:sz w:val="20"/>
      <w:lang w:val="en-US" w:eastAsia="en-US"/>
    </w:rPr>
  </w:style>
  <w:style w:type="paragraph" w:customStyle="1" w:styleId="af4">
    <w:name w:val="Знак"/>
    <w:basedOn w:val="a0"/>
    <w:rsid w:val="00EF5314"/>
    <w:pPr>
      <w:jc w:val="left"/>
    </w:pPr>
    <w:rPr>
      <w:rFonts w:ascii="Verdana" w:hAnsi="Verdana" w:cs="Verdana"/>
      <w:sz w:val="20"/>
      <w:lang w:val="en-US" w:eastAsia="en-US"/>
    </w:rPr>
  </w:style>
  <w:style w:type="paragraph" w:styleId="af5">
    <w:name w:val="caption"/>
    <w:basedOn w:val="a0"/>
    <w:next w:val="a0"/>
    <w:uiPriority w:val="35"/>
    <w:qFormat/>
    <w:rsid w:val="00EF5314"/>
    <w:rPr>
      <w:b/>
      <w:color w:val="000000"/>
      <w:sz w:val="24"/>
      <w:szCs w:val="26"/>
    </w:rPr>
  </w:style>
  <w:style w:type="paragraph" w:customStyle="1" w:styleId="111">
    <w:name w:val="Знак Знак Знак Знак Знак Знак Знак Знак Знак1 Знак1"/>
    <w:basedOn w:val="a0"/>
    <w:rsid w:val="00EF5314"/>
    <w:pPr>
      <w:jc w:val="left"/>
    </w:pPr>
    <w:rPr>
      <w:rFonts w:ascii="Verdana" w:hAnsi="Verdana" w:cs="Verdana"/>
      <w:sz w:val="20"/>
      <w:lang w:val="en-US" w:eastAsia="en-US"/>
    </w:rPr>
  </w:style>
  <w:style w:type="paragraph" w:customStyle="1" w:styleId="19">
    <w:name w:val="Знак Знак Знак Знак1 Знак Знак Знак Знак Знак"/>
    <w:basedOn w:val="a0"/>
    <w:rsid w:val="00EF5314"/>
    <w:pPr>
      <w:jc w:val="left"/>
    </w:pPr>
    <w:rPr>
      <w:rFonts w:ascii="Verdana" w:hAnsi="Verdana" w:cs="Verdana"/>
      <w:sz w:val="20"/>
      <w:lang w:val="en-US" w:eastAsia="en-US"/>
    </w:rPr>
  </w:style>
  <w:style w:type="paragraph" w:customStyle="1" w:styleId="211">
    <w:name w:val="Заголовок 21"/>
    <w:basedOn w:val="12"/>
    <w:next w:val="12"/>
    <w:rsid w:val="00EF5314"/>
    <w:pPr>
      <w:keepNext/>
      <w:widowControl/>
      <w:spacing w:line="240" w:lineRule="auto"/>
      <w:ind w:firstLine="0"/>
      <w:jc w:val="center"/>
      <w:outlineLvl w:val="1"/>
    </w:pPr>
    <w:rPr>
      <w:rFonts w:ascii="Peterburg" w:hAnsi="Peterburg"/>
      <w:b/>
      <w:lang w:val="ru-RU"/>
    </w:rPr>
  </w:style>
  <w:style w:type="paragraph" w:styleId="af6">
    <w:name w:val="header"/>
    <w:basedOn w:val="a0"/>
    <w:link w:val="af7"/>
    <w:uiPriority w:val="99"/>
    <w:rsid w:val="00EF5314"/>
    <w:pPr>
      <w:tabs>
        <w:tab w:val="center" w:pos="4677"/>
        <w:tab w:val="right" w:pos="9355"/>
      </w:tabs>
    </w:pPr>
  </w:style>
  <w:style w:type="character" w:customStyle="1" w:styleId="af7">
    <w:name w:val="Верхний колонтитул Знак"/>
    <w:link w:val="af6"/>
    <w:uiPriority w:val="99"/>
    <w:locked/>
    <w:rsid w:val="00EF5314"/>
    <w:rPr>
      <w:rFonts w:ascii="Times New Roman" w:hAnsi="Times New Roman" w:cs="Times New Roman"/>
      <w:sz w:val="20"/>
      <w:szCs w:val="20"/>
      <w:lang w:val="uk-UA" w:eastAsia="x-none"/>
    </w:rPr>
  </w:style>
  <w:style w:type="paragraph" w:customStyle="1" w:styleId="112">
    <w:name w:val="Знак1 Знак Знак Знак Знак Знак Знак1"/>
    <w:basedOn w:val="a0"/>
    <w:rsid w:val="00EF5314"/>
    <w:pPr>
      <w:jc w:val="left"/>
    </w:pPr>
    <w:rPr>
      <w:rFonts w:ascii="Verdana" w:hAnsi="Verdana" w:cs="Verdana"/>
      <w:sz w:val="20"/>
      <w:lang w:val="en-US" w:eastAsia="en-US"/>
    </w:rPr>
  </w:style>
  <w:style w:type="table" w:styleId="af8">
    <w:name w:val="Table Grid"/>
    <w:basedOn w:val="a2"/>
    <w:uiPriority w:val="39"/>
    <w:rsid w:val="00EF5314"/>
    <w:rPr>
      <w:rFonts w:ascii="Times New Roman" w:hAnsi="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нак Знак Знак Знак Знак Знак Знак Знак Знак1"/>
    <w:basedOn w:val="a0"/>
    <w:rsid w:val="00EF5314"/>
    <w:pPr>
      <w:jc w:val="left"/>
    </w:pPr>
    <w:rPr>
      <w:rFonts w:ascii="Verdana" w:hAnsi="Verdana" w:cs="Verdana"/>
      <w:sz w:val="20"/>
      <w:lang w:val="en-US" w:eastAsia="en-US"/>
    </w:rPr>
  </w:style>
  <w:style w:type="paragraph" w:customStyle="1" w:styleId="1b">
    <w:name w:val="Знак Знак Знак Знак1 Знак Знак Знак Знак Знак Знак Знак Знак Знак"/>
    <w:basedOn w:val="a0"/>
    <w:rsid w:val="00EF5314"/>
    <w:pPr>
      <w:jc w:val="left"/>
    </w:pPr>
    <w:rPr>
      <w:rFonts w:ascii="Verdana" w:hAnsi="Verdana" w:cs="Verdana"/>
      <w:sz w:val="20"/>
      <w:lang w:val="en-US" w:eastAsia="en-US"/>
    </w:rPr>
  </w:style>
  <w:style w:type="paragraph" w:styleId="af9">
    <w:name w:val="List Paragraph"/>
    <w:basedOn w:val="a0"/>
    <w:link w:val="afa"/>
    <w:uiPriority w:val="34"/>
    <w:qFormat/>
    <w:rsid w:val="00EF5314"/>
    <w:pPr>
      <w:ind w:left="708"/>
    </w:pPr>
    <w:rPr>
      <w:lang w:val="ru-RU"/>
    </w:rPr>
  </w:style>
  <w:style w:type="character" w:styleId="afb">
    <w:name w:val="Hyperlink"/>
    <w:uiPriority w:val="99"/>
    <w:rsid w:val="00EF5314"/>
    <w:rPr>
      <w:color w:val="0000FF"/>
      <w:u w:val="single"/>
    </w:rPr>
  </w:style>
  <w:style w:type="paragraph" w:styleId="afc">
    <w:name w:val="No Spacing"/>
    <w:uiPriority w:val="1"/>
    <w:qFormat/>
    <w:rsid w:val="00EF5314"/>
    <w:rPr>
      <w:sz w:val="22"/>
      <w:szCs w:val="22"/>
      <w:lang w:val="ru-RU" w:eastAsia="ru-RU"/>
    </w:rPr>
  </w:style>
  <w:style w:type="paragraph" w:styleId="HTML">
    <w:name w:val="HTML Preformatted"/>
    <w:basedOn w:val="a0"/>
    <w:link w:val="HTML0"/>
    <w:uiPriority w:val="99"/>
    <w:rsid w:val="00EF5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rPr>
  </w:style>
  <w:style w:type="character" w:customStyle="1" w:styleId="HTML0">
    <w:name w:val="Стандартный HTML Знак"/>
    <w:link w:val="HTML"/>
    <w:uiPriority w:val="99"/>
    <w:locked/>
    <w:rsid w:val="00EF5314"/>
    <w:rPr>
      <w:rFonts w:ascii="Courier New" w:hAnsi="Courier New" w:cs="Times New Roman"/>
      <w:color w:val="000000"/>
      <w:sz w:val="18"/>
      <w:szCs w:val="18"/>
    </w:rPr>
  </w:style>
  <w:style w:type="paragraph" w:customStyle="1" w:styleId="1c">
    <w:name w:val="Знак Знак Знак1"/>
    <w:basedOn w:val="a0"/>
    <w:rsid w:val="00EF5314"/>
    <w:pPr>
      <w:jc w:val="left"/>
    </w:pPr>
    <w:rPr>
      <w:rFonts w:ascii="Verdana" w:hAnsi="Verdana" w:cs="Verdana"/>
      <w:sz w:val="20"/>
      <w:lang w:val="en-US" w:eastAsia="en-US"/>
    </w:rPr>
  </w:style>
  <w:style w:type="paragraph" w:customStyle="1" w:styleId="113">
    <w:name w:val="Знак Знак Знак Знак1 Знак Знак Знак Знак Знак Знак Знак Знак Знак1"/>
    <w:basedOn w:val="a0"/>
    <w:rsid w:val="00EF5314"/>
    <w:pPr>
      <w:jc w:val="left"/>
    </w:pPr>
    <w:rPr>
      <w:rFonts w:ascii="Verdana" w:hAnsi="Verdana" w:cs="Verdana"/>
      <w:sz w:val="20"/>
      <w:lang w:val="en-US" w:eastAsia="en-US"/>
    </w:rPr>
  </w:style>
  <w:style w:type="paragraph" w:customStyle="1" w:styleId="114">
    <w:name w:val="Знак Знак Знак Знак1 Знак Знак Знак Знак Знак Знак1 Знак Знак Знак Знак Знак"/>
    <w:basedOn w:val="a0"/>
    <w:rsid w:val="00EF5314"/>
    <w:pPr>
      <w:jc w:val="left"/>
    </w:pPr>
    <w:rPr>
      <w:rFonts w:ascii="Verdana" w:hAnsi="Verdana" w:cs="Verdana"/>
      <w:sz w:val="20"/>
      <w:lang w:val="en-US" w:eastAsia="en-US"/>
    </w:rPr>
  </w:style>
  <w:style w:type="paragraph" w:customStyle="1" w:styleId="1d">
    <w:name w:val="Знак1 Знак Знак Знак Знак Знак Знак Знак Знак Знак Знак Знак Знак"/>
    <w:basedOn w:val="a0"/>
    <w:rsid w:val="00EF5314"/>
    <w:pPr>
      <w:jc w:val="left"/>
    </w:pPr>
    <w:rPr>
      <w:rFonts w:ascii="Verdana" w:hAnsi="Verdana" w:cs="Verdana"/>
      <w:sz w:val="20"/>
      <w:lang w:val="en-US" w:eastAsia="en-US"/>
    </w:rPr>
  </w:style>
  <w:style w:type="character" w:customStyle="1" w:styleId="61">
    <w:name w:val="Знак Знак6"/>
    <w:locked/>
    <w:rsid w:val="00EF5314"/>
    <w:rPr>
      <w:b/>
      <w:sz w:val="24"/>
      <w:lang w:val="uk-UA" w:eastAsia="x-none"/>
    </w:rPr>
  </w:style>
  <w:style w:type="character" w:customStyle="1" w:styleId="FontStyle36">
    <w:name w:val="Font Style36"/>
    <w:uiPriority w:val="99"/>
    <w:rsid w:val="00EF5314"/>
    <w:rPr>
      <w:rFonts w:ascii="Times New Roman" w:hAnsi="Times New Roman"/>
      <w:sz w:val="20"/>
    </w:rPr>
  </w:style>
  <w:style w:type="paragraph" w:customStyle="1" w:styleId="Style16">
    <w:name w:val="Style16"/>
    <w:basedOn w:val="a0"/>
    <w:uiPriority w:val="99"/>
    <w:rsid w:val="00EF5314"/>
    <w:pPr>
      <w:widowControl w:val="0"/>
      <w:autoSpaceDE w:val="0"/>
      <w:autoSpaceDN w:val="0"/>
      <w:adjustRightInd w:val="0"/>
      <w:spacing w:line="272" w:lineRule="exact"/>
      <w:jc w:val="center"/>
    </w:pPr>
    <w:rPr>
      <w:sz w:val="24"/>
      <w:szCs w:val="24"/>
      <w:lang w:eastAsia="uk-UA"/>
    </w:rPr>
  </w:style>
  <w:style w:type="paragraph" w:styleId="afd">
    <w:name w:val="Subtitle"/>
    <w:basedOn w:val="a0"/>
    <w:link w:val="afe"/>
    <w:uiPriority w:val="99"/>
    <w:qFormat/>
    <w:rsid w:val="00EF5314"/>
    <w:pPr>
      <w:spacing w:line="360" w:lineRule="auto"/>
      <w:jc w:val="center"/>
    </w:pPr>
    <w:rPr>
      <w:b/>
      <w:noProof/>
      <w:sz w:val="24"/>
      <w:szCs w:val="24"/>
      <w:lang w:val="en-GB" w:eastAsia="en-US"/>
    </w:rPr>
  </w:style>
  <w:style w:type="character" w:customStyle="1" w:styleId="afe">
    <w:name w:val="Подзаголовок Знак"/>
    <w:link w:val="afd"/>
    <w:uiPriority w:val="99"/>
    <w:locked/>
    <w:rsid w:val="00EF5314"/>
    <w:rPr>
      <w:rFonts w:ascii="Times New Roman" w:hAnsi="Times New Roman" w:cs="Times New Roman"/>
      <w:b/>
      <w:noProof/>
      <w:sz w:val="24"/>
      <w:szCs w:val="24"/>
      <w:lang w:val="en-GB"/>
    </w:rPr>
  </w:style>
  <w:style w:type="paragraph" w:styleId="aff">
    <w:name w:val="Normal Indent"/>
    <w:basedOn w:val="a0"/>
    <w:uiPriority w:val="99"/>
    <w:rsid w:val="00EF5314"/>
    <w:pPr>
      <w:spacing w:before="20" w:after="20"/>
      <w:ind w:left="708" w:firstLine="737"/>
    </w:pPr>
    <w:rPr>
      <w:sz w:val="24"/>
    </w:rPr>
  </w:style>
  <w:style w:type="paragraph" w:customStyle="1" w:styleId="CharChar">
    <w:name w:val="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EF5314"/>
    <w:pPr>
      <w:jc w:val="left"/>
    </w:pPr>
    <w:rPr>
      <w:rFonts w:ascii="Verdana" w:hAnsi="Verdana" w:cs="Verdana"/>
      <w:sz w:val="24"/>
      <w:szCs w:val="24"/>
      <w:lang w:val="en-US" w:eastAsia="en-US"/>
    </w:rPr>
  </w:style>
  <w:style w:type="paragraph" w:customStyle="1" w:styleId="aff0">
    <w:name w:val="Підстава"/>
    <w:basedOn w:val="a0"/>
    <w:rsid w:val="00EF5314"/>
    <w:pPr>
      <w:tabs>
        <w:tab w:val="left" w:pos="1134"/>
      </w:tabs>
      <w:jc w:val="left"/>
    </w:pPr>
    <w:rPr>
      <w:sz w:val="24"/>
    </w:rPr>
  </w:style>
  <w:style w:type="paragraph" w:customStyle="1" w:styleId="1e">
    <w:name w:val="Знак1 Знак Знак Знак Знак Знак Знак Знак Знак Знак"/>
    <w:basedOn w:val="a0"/>
    <w:rsid w:val="00EF5314"/>
    <w:pPr>
      <w:jc w:val="left"/>
    </w:pPr>
    <w:rPr>
      <w:rFonts w:ascii="Verdana" w:hAnsi="Verdana"/>
      <w:sz w:val="24"/>
      <w:szCs w:val="24"/>
      <w:lang w:val="en-US" w:eastAsia="en-US"/>
    </w:rPr>
  </w:style>
  <w:style w:type="paragraph" w:customStyle="1" w:styleId="aff1">
    <w:name w:val="Абзац списку"/>
    <w:basedOn w:val="a0"/>
    <w:qFormat/>
    <w:rsid w:val="00EF5314"/>
    <w:pPr>
      <w:spacing w:after="200" w:line="276" w:lineRule="auto"/>
      <w:ind w:left="720"/>
      <w:contextualSpacing/>
      <w:jc w:val="left"/>
    </w:pPr>
    <w:rPr>
      <w:rFonts w:ascii="Calibri" w:hAnsi="Calibri"/>
      <w:sz w:val="22"/>
      <w:szCs w:val="22"/>
      <w:lang w:eastAsia="en-US"/>
    </w:rPr>
  </w:style>
  <w:style w:type="character" w:customStyle="1" w:styleId="rvts0">
    <w:name w:val="rvts0"/>
    <w:uiPriority w:val="99"/>
    <w:rsid w:val="00EF5314"/>
  </w:style>
  <w:style w:type="paragraph" w:customStyle="1" w:styleId="rvps2">
    <w:name w:val="rvps2"/>
    <w:basedOn w:val="a0"/>
    <w:rsid w:val="00EF5314"/>
    <w:pPr>
      <w:spacing w:before="100" w:beforeAutospacing="1" w:after="100" w:afterAutospacing="1"/>
      <w:jc w:val="left"/>
    </w:pPr>
    <w:rPr>
      <w:sz w:val="24"/>
      <w:szCs w:val="24"/>
      <w:lang w:eastAsia="uk-UA"/>
    </w:rPr>
  </w:style>
  <w:style w:type="paragraph" w:customStyle="1" w:styleId="Blank">
    <w:name w:val="Blank"/>
    <w:basedOn w:val="a0"/>
    <w:rsid w:val="00EF5314"/>
    <w:pPr>
      <w:tabs>
        <w:tab w:val="left" w:pos="5387"/>
        <w:tab w:val="right" w:pos="9356"/>
      </w:tabs>
      <w:spacing w:after="240"/>
      <w:ind w:firstLine="720"/>
    </w:pPr>
    <w:rPr>
      <w:b/>
      <w:noProof/>
      <w:sz w:val="26"/>
    </w:rPr>
  </w:style>
  <w:style w:type="paragraph" w:customStyle="1" w:styleId="1f">
    <w:name w:val="Без интервала1"/>
    <w:uiPriority w:val="99"/>
    <w:qFormat/>
    <w:rsid w:val="00EF5314"/>
    <w:rPr>
      <w:rFonts w:cs="Calibri"/>
      <w:sz w:val="22"/>
      <w:szCs w:val="22"/>
      <w:lang w:val="ru-RU" w:eastAsia="ru-RU"/>
    </w:rPr>
  </w:style>
  <w:style w:type="paragraph" w:customStyle="1" w:styleId="1f0">
    <w:name w:val="Без інтервалів1"/>
    <w:qFormat/>
    <w:rsid w:val="00EF5314"/>
    <w:rPr>
      <w:rFonts w:ascii="Times New Roman" w:hAnsi="Times New Roman"/>
      <w:sz w:val="24"/>
      <w:szCs w:val="24"/>
      <w:lang w:eastAsia="ru-RU"/>
    </w:rPr>
  </w:style>
  <w:style w:type="character" w:customStyle="1" w:styleId="afa">
    <w:name w:val="Абзац списка Знак"/>
    <w:link w:val="af9"/>
    <w:uiPriority w:val="34"/>
    <w:locked/>
    <w:rsid w:val="00EF5314"/>
    <w:rPr>
      <w:rFonts w:ascii="Times New Roman" w:hAnsi="Times New Roman"/>
      <w:sz w:val="20"/>
      <w:lang w:val="x-none" w:eastAsia="ru-RU"/>
    </w:rPr>
  </w:style>
  <w:style w:type="paragraph" w:customStyle="1" w:styleId="Style2">
    <w:name w:val="Style2"/>
    <w:basedOn w:val="a0"/>
    <w:rsid w:val="00EF5314"/>
    <w:pPr>
      <w:widowControl w:val="0"/>
      <w:autoSpaceDE w:val="0"/>
      <w:autoSpaceDN w:val="0"/>
      <w:adjustRightInd w:val="0"/>
      <w:spacing w:line="225" w:lineRule="exact"/>
      <w:jc w:val="left"/>
    </w:pPr>
    <w:rPr>
      <w:sz w:val="24"/>
      <w:szCs w:val="24"/>
      <w:lang w:val="ru-RU"/>
    </w:rPr>
  </w:style>
  <w:style w:type="paragraph" w:customStyle="1" w:styleId="Style17">
    <w:name w:val="Style17"/>
    <w:basedOn w:val="a0"/>
    <w:rsid w:val="00EF5314"/>
    <w:pPr>
      <w:widowControl w:val="0"/>
      <w:autoSpaceDE w:val="0"/>
      <w:autoSpaceDN w:val="0"/>
      <w:adjustRightInd w:val="0"/>
      <w:spacing w:line="225" w:lineRule="exact"/>
      <w:ind w:firstLine="380"/>
    </w:pPr>
    <w:rPr>
      <w:sz w:val="24"/>
      <w:szCs w:val="24"/>
      <w:lang w:val="ru-RU"/>
    </w:rPr>
  </w:style>
  <w:style w:type="character" w:customStyle="1" w:styleId="FontStyle29">
    <w:name w:val="Font Style29"/>
    <w:rsid w:val="00EF5314"/>
    <w:rPr>
      <w:rFonts w:ascii="Times New Roman" w:hAnsi="Times New Roman"/>
      <w:sz w:val="18"/>
    </w:rPr>
  </w:style>
  <w:style w:type="paragraph" w:customStyle="1" w:styleId="1f1">
    <w:name w:val="Знак нумерации1"/>
    <w:basedOn w:val="a0"/>
    <w:rsid w:val="00EF5314"/>
    <w:pPr>
      <w:widowControl w:val="0"/>
      <w:suppressAutoHyphens/>
      <w:autoSpaceDE w:val="0"/>
      <w:jc w:val="left"/>
    </w:pPr>
    <w:rPr>
      <w:sz w:val="24"/>
      <w:szCs w:val="24"/>
      <w:lang w:val="ru-RU" w:eastAsia="ar-SA"/>
    </w:rPr>
  </w:style>
  <w:style w:type="paragraph" w:customStyle="1" w:styleId="212">
    <w:name w:val="Основной текст с отступом 21"/>
    <w:basedOn w:val="a0"/>
    <w:rsid w:val="00EF5314"/>
    <w:pPr>
      <w:suppressAutoHyphens/>
      <w:ind w:firstLine="567"/>
    </w:pPr>
    <w:rPr>
      <w:b/>
      <w:sz w:val="24"/>
      <w:lang w:eastAsia="ar-SA"/>
    </w:rPr>
  </w:style>
  <w:style w:type="paragraph" w:customStyle="1" w:styleId="130">
    <w:name w:val="Стиль Основной текст с отступом + 13 пт"/>
    <w:basedOn w:val="a0"/>
    <w:next w:val="a7"/>
    <w:link w:val="131"/>
    <w:rsid w:val="00EF5314"/>
    <w:pPr>
      <w:suppressAutoHyphens/>
      <w:jc w:val="left"/>
    </w:pPr>
    <w:rPr>
      <w:b/>
      <w:sz w:val="26"/>
      <w:lang w:val="ru-RU" w:eastAsia="ar-SA"/>
    </w:rPr>
  </w:style>
  <w:style w:type="character" w:customStyle="1" w:styleId="131">
    <w:name w:val="Стиль Основной текст с отступом + 13 пт Знак"/>
    <w:link w:val="130"/>
    <w:locked/>
    <w:rsid w:val="00EF5314"/>
    <w:rPr>
      <w:rFonts w:ascii="Times New Roman" w:hAnsi="Times New Roman"/>
      <w:b/>
      <w:sz w:val="20"/>
      <w:lang w:val="x-none" w:eastAsia="ar-SA" w:bidi="ar-SA"/>
    </w:rPr>
  </w:style>
  <w:style w:type="paragraph" w:styleId="2">
    <w:name w:val="List Number 2"/>
    <w:basedOn w:val="a0"/>
    <w:uiPriority w:val="99"/>
    <w:rsid w:val="00EF5314"/>
    <w:pPr>
      <w:numPr>
        <w:numId w:val="5"/>
      </w:numPr>
      <w:suppressAutoHyphens/>
      <w:contextualSpacing/>
      <w:jc w:val="left"/>
    </w:pPr>
    <w:rPr>
      <w:b/>
      <w:lang w:eastAsia="ar-SA"/>
    </w:rPr>
  </w:style>
  <w:style w:type="paragraph" w:customStyle="1" w:styleId="35">
    <w:name w:val="+ ниже на  3 пт"/>
    <w:basedOn w:val="a0"/>
    <w:link w:val="36"/>
    <w:uiPriority w:val="99"/>
    <w:rsid w:val="00EF5314"/>
    <w:rPr>
      <w:sz w:val="24"/>
      <w:szCs w:val="24"/>
      <w:lang w:val="ru-RU" w:eastAsia="uk-UA"/>
    </w:rPr>
  </w:style>
  <w:style w:type="character" w:customStyle="1" w:styleId="36">
    <w:name w:val="+ ниже на  3 пт Знак"/>
    <w:link w:val="35"/>
    <w:uiPriority w:val="99"/>
    <w:locked/>
    <w:rsid w:val="00EF5314"/>
    <w:rPr>
      <w:rFonts w:ascii="Times New Roman" w:hAnsi="Times New Roman"/>
      <w:sz w:val="24"/>
    </w:rPr>
  </w:style>
  <w:style w:type="paragraph" w:customStyle="1" w:styleId="26">
    <w:name w:val="Без інтервалів2"/>
    <w:uiPriority w:val="1"/>
    <w:qFormat/>
    <w:rsid w:val="00EF5314"/>
    <w:rPr>
      <w:rFonts w:ascii="Times New Roman" w:hAnsi="Times New Roman"/>
      <w:sz w:val="24"/>
      <w:szCs w:val="24"/>
      <w:lang w:eastAsia="ru-RU"/>
    </w:rPr>
  </w:style>
  <w:style w:type="paragraph" w:customStyle="1" w:styleId="Style14">
    <w:name w:val="Style14"/>
    <w:basedOn w:val="a0"/>
    <w:uiPriority w:val="99"/>
    <w:rsid w:val="00EF5314"/>
    <w:pPr>
      <w:widowControl w:val="0"/>
      <w:autoSpaceDE w:val="0"/>
      <w:autoSpaceDN w:val="0"/>
      <w:adjustRightInd w:val="0"/>
      <w:spacing w:line="307" w:lineRule="exact"/>
      <w:jc w:val="right"/>
    </w:pPr>
    <w:rPr>
      <w:sz w:val="24"/>
      <w:szCs w:val="24"/>
      <w:lang w:eastAsia="uk-UA"/>
    </w:rPr>
  </w:style>
  <w:style w:type="paragraph" w:customStyle="1" w:styleId="Style15">
    <w:name w:val="Style15"/>
    <w:basedOn w:val="a0"/>
    <w:uiPriority w:val="99"/>
    <w:rsid w:val="00EF5314"/>
    <w:pPr>
      <w:widowControl w:val="0"/>
      <w:autoSpaceDE w:val="0"/>
      <w:autoSpaceDN w:val="0"/>
      <w:adjustRightInd w:val="0"/>
      <w:spacing w:line="314" w:lineRule="exact"/>
      <w:jc w:val="center"/>
    </w:pPr>
    <w:rPr>
      <w:sz w:val="24"/>
      <w:szCs w:val="24"/>
      <w:lang w:eastAsia="uk-UA"/>
    </w:rPr>
  </w:style>
  <w:style w:type="character" w:customStyle="1" w:styleId="FontStyle39">
    <w:name w:val="Font Style39"/>
    <w:uiPriority w:val="99"/>
    <w:rsid w:val="00EF5314"/>
    <w:rPr>
      <w:rFonts w:ascii="Times New Roman" w:hAnsi="Times New Roman"/>
      <w:b/>
      <w:sz w:val="20"/>
    </w:rPr>
  </w:style>
  <w:style w:type="character" w:styleId="aff2">
    <w:name w:val="FollowedHyperlink"/>
    <w:uiPriority w:val="99"/>
    <w:semiHidden/>
    <w:unhideWhenUsed/>
    <w:rsid w:val="00EF5314"/>
    <w:rPr>
      <w:color w:val="800080"/>
      <w:u w:val="single"/>
    </w:rPr>
  </w:style>
  <w:style w:type="paragraph" w:customStyle="1" w:styleId="1f2">
    <w:name w:val="Звичайний1"/>
    <w:uiPriority w:val="99"/>
    <w:rsid w:val="00EF5314"/>
    <w:pPr>
      <w:widowControl w:val="0"/>
    </w:pPr>
    <w:rPr>
      <w:rFonts w:ascii="Courier New" w:hAnsi="Courier New" w:cs="Courier New"/>
      <w:lang w:val="ru-RU" w:eastAsia="ru-RU"/>
    </w:rPr>
  </w:style>
  <w:style w:type="paragraph" w:customStyle="1" w:styleId="310">
    <w:name w:val="Основной текст с отступом 31"/>
    <w:basedOn w:val="a0"/>
    <w:rsid w:val="00EF5314"/>
    <w:pPr>
      <w:suppressAutoHyphens/>
      <w:ind w:left="567"/>
      <w:jc w:val="left"/>
    </w:pPr>
    <w:rPr>
      <w:sz w:val="24"/>
      <w:szCs w:val="24"/>
      <w:lang w:eastAsia="ar-SA"/>
    </w:rPr>
  </w:style>
  <w:style w:type="paragraph" w:customStyle="1" w:styleId="221">
    <w:name w:val="Основной текст 221"/>
    <w:basedOn w:val="a0"/>
    <w:uiPriority w:val="99"/>
    <w:rsid w:val="00EF5314"/>
    <w:pPr>
      <w:suppressAutoHyphens/>
      <w:jc w:val="left"/>
    </w:pPr>
    <w:rPr>
      <w:rFonts w:ascii="Arial" w:hAnsi="Arial" w:cs="Arial"/>
      <w:b/>
      <w:bCs/>
      <w:kern w:val="1"/>
      <w:sz w:val="23"/>
      <w:szCs w:val="23"/>
      <w:lang w:eastAsia="ar-SA"/>
    </w:rPr>
  </w:style>
  <w:style w:type="paragraph" w:customStyle="1" w:styleId="213">
    <w:name w:val="Нумерованный список 21"/>
    <w:basedOn w:val="a0"/>
    <w:uiPriority w:val="99"/>
    <w:rsid w:val="00EF5314"/>
    <w:pPr>
      <w:tabs>
        <w:tab w:val="num" w:pos="340"/>
      </w:tabs>
      <w:suppressAutoHyphens/>
      <w:autoSpaceDE w:val="0"/>
      <w:spacing w:before="240"/>
    </w:pPr>
    <w:rPr>
      <w:sz w:val="24"/>
      <w:szCs w:val="24"/>
      <w:lang w:eastAsia="ar-SA"/>
    </w:rPr>
  </w:style>
  <w:style w:type="paragraph" w:customStyle="1" w:styleId="115">
    <w:name w:val="Знак11"/>
    <w:basedOn w:val="a0"/>
    <w:uiPriority w:val="99"/>
    <w:rsid w:val="00EF5314"/>
    <w:pPr>
      <w:suppressAutoHyphens/>
      <w:jc w:val="left"/>
    </w:pPr>
    <w:rPr>
      <w:rFonts w:ascii="Verdana" w:hAnsi="Verdana" w:cs="Verdana"/>
      <w:sz w:val="20"/>
      <w:lang w:val="en-US" w:eastAsia="ar-SA"/>
    </w:rPr>
  </w:style>
  <w:style w:type="paragraph" w:customStyle="1" w:styleId="1f3">
    <w:name w:val="Текст1"/>
    <w:rsid w:val="00EF5314"/>
    <w:pPr>
      <w:widowControl w:val="0"/>
      <w:suppressAutoHyphens/>
      <w:spacing w:line="210" w:lineRule="atLeast"/>
      <w:ind w:firstLine="454"/>
      <w:jc w:val="both"/>
    </w:pPr>
    <w:rPr>
      <w:rFonts w:ascii="Times New Roman" w:hAnsi="Times New Roman"/>
      <w:color w:val="000000"/>
      <w:lang w:val="en-US" w:eastAsia="ar-SA"/>
    </w:rPr>
  </w:style>
  <w:style w:type="paragraph" w:customStyle="1" w:styleId="37">
    <w:name w:val="Ïîäçàã3"/>
    <w:basedOn w:val="a0"/>
    <w:rsid w:val="00EF5314"/>
    <w:pPr>
      <w:widowControl w:val="0"/>
      <w:suppressAutoHyphens/>
      <w:spacing w:before="113" w:after="57" w:line="210" w:lineRule="atLeast"/>
      <w:jc w:val="center"/>
    </w:pPr>
    <w:rPr>
      <w:b/>
      <w:sz w:val="20"/>
      <w:lang w:val="en-US" w:eastAsia="ar-SA"/>
    </w:rPr>
  </w:style>
  <w:style w:type="paragraph" w:customStyle="1" w:styleId="aff3">
    <w:name w:val="Öåíòð"/>
    <w:basedOn w:val="1f3"/>
    <w:rsid w:val="00EF5314"/>
    <w:pPr>
      <w:ind w:firstLine="0"/>
      <w:jc w:val="center"/>
    </w:pPr>
    <w:rPr>
      <w:color w:val="auto"/>
    </w:rPr>
  </w:style>
  <w:style w:type="paragraph" w:styleId="a">
    <w:name w:val="List Bullet"/>
    <w:basedOn w:val="a0"/>
    <w:uiPriority w:val="99"/>
    <w:rsid w:val="00EF5314"/>
    <w:pPr>
      <w:widowControl w:val="0"/>
      <w:numPr>
        <w:numId w:val="9"/>
      </w:numPr>
      <w:autoSpaceDE w:val="0"/>
      <w:autoSpaceDN w:val="0"/>
    </w:pPr>
    <w:rPr>
      <w:sz w:val="24"/>
      <w:szCs w:val="28"/>
    </w:rPr>
  </w:style>
  <w:style w:type="character" w:customStyle="1" w:styleId="apple-converted-space">
    <w:name w:val="apple-converted-space"/>
    <w:rsid w:val="00EF5314"/>
    <w:rPr>
      <w:rFonts w:cs="Times New Roman"/>
    </w:rPr>
  </w:style>
  <w:style w:type="paragraph" w:styleId="aff4">
    <w:name w:val="Revision"/>
    <w:hidden/>
    <w:uiPriority w:val="99"/>
    <w:semiHidden/>
    <w:rsid w:val="00D843E5"/>
    <w:rPr>
      <w:rFonts w:ascii="Times New Roman" w:hAnsi="Times New Roman"/>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0.rada.gov.ua/laws/show/2289-1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FDF6D-A08A-46EA-8DD2-C1E5A721C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29433</Words>
  <Characters>16777</Characters>
  <Application>Microsoft Office Word</Application>
  <DocSecurity>0</DocSecurity>
  <Lines>139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Невесенко</dc:creator>
  <cp:keywords/>
  <dc:description/>
  <cp:lastModifiedBy>Admin</cp:lastModifiedBy>
  <cp:revision>3</cp:revision>
  <cp:lastPrinted>2017-06-01T08:18:00Z</cp:lastPrinted>
  <dcterms:created xsi:type="dcterms:W3CDTF">2017-06-20T13:15:00Z</dcterms:created>
  <dcterms:modified xsi:type="dcterms:W3CDTF">2017-06-20T13:15:00Z</dcterms:modified>
</cp:coreProperties>
</file>