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0" w:rsidRPr="00254295" w:rsidRDefault="009757F0" w:rsidP="00B93400">
      <w:pPr>
        <w:contextualSpacing/>
        <w:rPr>
          <w:rFonts w:cs="Times New Roman"/>
          <w:sz w:val="26"/>
          <w:szCs w:val="26"/>
        </w:rPr>
      </w:pPr>
    </w:p>
    <w:p w:rsidR="009757F0" w:rsidRPr="00254295" w:rsidRDefault="00634CB7" w:rsidP="00B93400">
      <w:pPr>
        <w:ind w:left="851"/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254295">
        <w:rPr>
          <w:rFonts w:cs="Times New Roman"/>
          <w:b/>
          <w:sz w:val="26"/>
          <w:szCs w:val="26"/>
        </w:rPr>
        <w:t xml:space="preserve">ОБГРУНТУВАННЯ </w:t>
      </w:r>
    </w:p>
    <w:p w:rsidR="009757F0" w:rsidRPr="00254295" w:rsidRDefault="009757F0" w:rsidP="00B93400">
      <w:pPr>
        <w:ind w:left="851"/>
        <w:contextualSpacing/>
        <w:jc w:val="center"/>
        <w:rPr>
          <w:rFonts w:cs="Times New Roman"/>
          <w:b/>
          <w:sz w:val="26"/>
          <w:szCs w:val="26"/>
        </w:rPr>
      </w:pPr>
    </w:p>
    <w:p w:rsidR="009757F0" w:rsidRPr="00254295" w:rsidRDefault="009757F0" w:rsidP="00B93400">
      <w:pPr>
        <w:ind w:left="851"/>
        <w:contextualSpacing/>
        <w:jc w:val="center"/>
        <w:rPr>
          <w:rFonts w:cs="Times New Roman"/>
          <w:b/>
          <w:sz w:val="26"/>
          <w:szCs w:val="26"/>
        </w:rPr>
      </w:pPr>
      <w:r w:rsidRPr="00254295">
        <w:rPr>
          <w:rFonts w:cs="Times New Roman"/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9757F0" w:rsidRPr="00254295" w:rsidRDefault="00073D7B" w:rsidP="00B93400">
      <w:pPr>
        <w:ind w:left="851"/>
        <w:contextualSpacing/>
        <w:jc w:val="center"/>
        <w:rPr>
          <w:rFonts w:cs="Times New Roman"/>
          <w:b/>
          <w:sz w:val="26"/>
          <w:szCs w:val="26"/>
        </w:rPr>
      </w:pPr>
      <w:r w:rsidRPr="00254295">
        <w:rPr>
          <w:rFonts w:cs="Times New Roman"/>
          <w:b/>
          <w:sz w:val="26"/>
          <w:szCs w:val="26"/>
        </w:rPr>
        <w:t>ДК 021:2015 32230000-4: Апаратура для передавання радіосигналу з приймальним пристроєм (комплект приймально-передавального обладнання з системою живлення для модернізації спеціальних технічних засобів, апаратно-програмного комплексу виявлення ідентифікаторів мобільних терміналів) – 1 к-т.</w:t>
      </w:r>
    </w:p>
    <w:p w:rsidR="00C2207F" w:rsidRPr="00254295" w:rsidRDefault="00C2207F" w:rsidP="00B93400">
      <w:pPr>
        <w:ind w:left="851"/>
        <w:contextualSpacing/>
        <w:jc w:val="center"/>
        <w:rPr>
          <w:rFonts w:cs="Times New Roman"/>
          <w:sz w:val="26"/>
          <w:szCs w:val="26"/>
        </w:rPr>
      </w:pPr>
    </w:p>
    <w:p w:rsidR="009757F0" w:rsidRPr="00254295" w:rsidRDefault="009757F0" w:rsidP="00B93400">
      <w:pPr>
        <w:pBdr>
          <w:bottom w:val="dotted" w:sz="6" w:space="0" w:color="D0D4DC"/>
        </w:pBdr>
        <w:shd w:val="clear" w:color="auto" w:fill="FFFFFF"/>
        <w:ind w:left="851" w:right="45"/>
        <w:contextualSpacing/>
        <w:jc w:val="center"/>
        <w:textAlignment w:val="top"/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254295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25429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UA</w:t>
      </w:r>
      <w:r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-2021-0</w:t>
      </w:r>
      <w:r w:rsidR="00753231"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6</w:t>
      </w:r>
      <w:r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073D7B"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30</w:t>
      </w:r>
      <w:r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073D7B"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007913</w:t>
      </w:r>
      <w:r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753231" w:rsidRPr="00254295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</w:p>
    <w:p w:rsidR="00BE000F" w:rsidRPr="00254295" w:rsidRDefault="00E769F2" w:rsidP="00B93400">
      <w:pPr>
        <w:pBdr>
          <w:bottom w:val="dotted" w:sz="6" w:space="0" w:color="D0D4DC"/>
        </w:pBdr>
        <w:shd w:val="clear" w:color="auto" w:fill="FFFFFF"/>
        <w:ind w:left="851" w:right="45"/>
        <w:contextualSpacing/>
        <w:jc w:val="center"/>
        <w:textAlignment w:val="top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254295">
        <w:rPr>
          <w:rFonts w:eastAsia="Times New Roman" w:cs="Times New Roman"/>
          <w:b/>
          <w:bCs/>
          <w:sz w:val="26"/>
          <w:szCs w:val="26"/>
          <w:lang w:eastAsia="ru-RU"/>
        </w:rPr>
        <w:t>(</w:t>
      </w:r>
      <w:r w:rsidR="00753231" w:rsidRPr="00254295">
        <w:rPr>
          <w:rFonts w:eastAsia="Times New Roman" w:cs="Times New Roman"/>
          <w:b/>
          <w:bCs/>
          <w:sz w:val="26"/>
          <w:szCs w:val="26"/>
          <w:lang w:eastAsia="ru-RU"/>
        </w:rPr>
        <w:t>відкриті торги</w:t>
      </w:r>
      <w:r w:rsidRPr="00254295">
        <w:rPr>
          <w:rFonts w:eastAsia="Times New Roman" w:cs="Times New Roman"/>
          <w:b/>
          <w:bCs/>
          <w:sz w:val="26"/>
          <w:szCs w:val="26"/>
          <w:lang w:eastAsia="ru-RU"/>
        </w:rPr>
        <w:t>)</w:t>
      </w:r>
    </w:p>
    <w:p w:rsidR="00E769F2" w:rsidRPr="00254295" w:rsidRDefault="00E769F2" w:rsidP="00B93400">
      <w:pPr>
        <w:pBdr>
          <w:bottom w:val="dotted" w:sz="6" w:space="0" w:color="D0D4DC"/>
        </w:pBdr>
        <w:shd w:val="clear" w:color="auto" w:fill="FFFFFF"/>
        <w:ind w:right="45" w:firstLine="426"/>
        <w:contextualSpacing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</w:p>
    <w:p w:rsidR="00A46262" w:rsidRPr="00254295" w:rsidRDefault="00753231" w:rsidP="00B93400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254295">
        <w:rPr>
          <w:rFonts w:cs="Times New Roman"/>
          <w:sz w:val="26"/>
          <w:szCs w:val="26"/>
          <w:lang w:bidi="uk-UA"/>
        </w:rPr>
        <w:t xml:space="preserve"> необхідність </w:t>
      </w:r>
      <w:r w:rsidR="00A46262" w:rsidRPr="00254295">
        <w:rPr>
          <w:rFonts w:cs="Times New Roman"/>
          <w:sz w:val="26"/>
          <w:szCs w:val="26"/>
          <w:lang w:bidi="uk-UA"/>
        </w:rPr>
        <w:t xml:space="preserve">модернізації спеціальних технічних засобів, апаратно-програмного комплексу виявлення ідентифікаторів мобільних терміналів. </w:t>
      </w:r>
    </w:p>
    <w:p w:rsidR="00B93400" w:rsidRPr="00254295" w:rsidRDefault="009C080F" w:rsidP="00B93400">
      <w:pPr>
        <w:ind w:firstLine="426"/>
        <w:contextualSpacing/>
        <w:jc w:val="both"/>
        <w:rPr>
          <w:rFonts w:cs="Times New Roman"/>
          <w:sz w:val="26"/>
          <w:szCs w:val="26"/>
          <w:lang w:bidi="uk-UA"/>
        </w:rPr>
      </w:pPr>
      <w:r w:rsidRPr="00254295">
        <w:rPr>
          <w:rFonts w:cs="Times New Roman"/>
          <w:sz w:val="26"/>
          <w:szCs w:val="26"/>
          <w:lang w:bidi="uk-UA"/>
        </w:rPr>
        <w:t>О</w:t>
      </w:r>
      <w:r w:rsidR="00B93400" w:rsidRPr="00254295">
        <w:rPr>
          <w:rFonts w:cs="Times New Roman"/>
          <w:sz w:val="26"/>
          <w:szCs w:val="26"/>
          <w:lang w:bidi="uk-UA"/>
        </w:rPr>
        <w:t>сновні</w:t>
      </w:r>
      <w:r w:rsidRPr="00254295">
        <w:rPr>
          <w:rFonts w:cs="Times New Roman"/>
          <w:sz w:val="26"/>
          <w:szCs w:val="26"/>
          <w:lang w:bidi="uk-UA"/>
        </w:rPr>
        <w:t xml:space="preserve"> технічн</w:t>
      </w:r>
      <w:r w:rsidR="00B93400" w:rsidRPr="00254295">
        <w:rPr>
          <w:rFonts w:cs="Times New Roman"/>
          <w:sz w:val="26"/>
          <w:szCs w:val="26"/>
          <w:lang w:bidi="uk-UA"/>
        </w:rPr>
        <w:t>і</w:t>
      </w:r>
      <w:r w:rsidRPr="00254295">
        <w:rPr>
          <w:rFonts w:cs="Times New Roman"/>
          <w:sz w:val="26"/>
          <w:szCs w:val="26"/>
          <w:lang w:bidi="uk-UA"/>
        </w:rPr>
        <w:t xml:space="preserve"> і якісн</w:t>
      </w:r>
      <w:r w:rsidR="00B93400" w:rsidRPr="00254295">
        <w:rPr>
          <w:rFonts w:cs="Times New Roman"/>
          <w:sz w:val="26"/>
          <w:szCs w:val="26"/>
          <w:lang w:bidi="uk-UA"/>
        </w:rPr>
        <w:t>і</w:t>
      </w:r>
      <w:r w:rsidRPr="00254295">
        <w:rPr>
          <w:rFonts w:cs="Times New Roman"/>
          <w:sz w:val="26"/>
          <w:szCs w:val="26"/>
          <w:lang w:bidi="uk-UA"/>
        </w:rPr>
        <w:t xml:space="preserve"> </w:t>
      </w:r>
      <w:r w:rsidR="00B93400" w:rsidRPr="00254295">
        <w:rPr>
          <w:rFonts w:cs="Times New Roman"/>
          <w:sz w:val="26"/>
          <w:szCs w:val="26"/>
          <w:lang w:bidi="uk-UA"/>
        </w:rPr>
        <w:t>характеристики</w:t>
      </w:r>
      <w:r w:rsidR="00B93400" w:rsidRPr="00254295">
        <w:rPr>
          <w:rFonts w:cs="Times New Roman"/>
          <w:sz w:val="26"/>
          <w:szCs w:val="26"/>
          <w:lang w:val="ru-RU" w:bidi="uk-UA"/>
        </w:rPr>
        <w:t>:</w:t>
      </w:r>
    </w:p>
    <w:p w:rsidR="00B93400" w:rsidRPr="00254295" w:rsidRDefault="00B93400" w:rsidP="00B93400">
      <w:pPr>
        <w:ind w:firstLine="426"/>
        <w:contextualSpacing/>
        <w:jc w:val="both"/>
        <w:rPr>
          <w:rFonts w:cs="Times New Roman"/>
          <w:sz w:val="26"/>
          <w:szCs w:val="26"/>
          <w:highlight w:val="yellow"/>
          <w:lang w:bidi="uk-UA"/>
        </w:rPr>
      </w:pP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543"/>
        <w:gridCol w:w="7816"/>
        <w:gridCol w:w="1382"/>
      </w:tblGrid>
      <w:tr w:rsidR="00B93400" w:rsidRPr="00254295" w:rsidTr="00E637E2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 №</w:t>
            </w:r>
          </w:p>
        </w:tc>
        <w:tc>
          <w:tcPr>
            <w:tcW w:w="7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54295">
              <w:rPr>
                <w:rFonts w:eastAsia="Times New Roman" w:cs="Times New Roman"/>
                <w:b/>
                <w:bCs/>
                <w:sz w:val="26"/>
                <w:szCs w:val="26"/>
              </w:rPr>
              <w:t>ОБЛАДНАННЯ: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Кількість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Приймально-передавальний блок стандарту LTE 1800/2600  (4 канали)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Приймально-передавальний блок стандарту GSM/LTE 900/1800 (4 канали)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54295">
              <w:rPr>
                <w:rFonts w:eastAsia="Times New Roman" w:cs="Times New Roman"/>
                <w:sz w:val="26"/>
                <w:szCs w:val="26"/>
              </w:rPr>
              <w:t>Мультидіапазонна</w:t>
            </w:r>
            <w:proofErr w:type="spellEnd"/>
            <w:r w:rsidRPr="00254295">
              <w:rPr>
                <w:rFonts w:eastAsia="Times New Roman" w:cs="Times New Roman"/>
                <w:sz w:val="26"/>
                <w:szCs w:val="26"/>
              </w:rPr>
              <w:t xml:space="preserve"> антена у вигляді  </w:t>
            </w:r>
            <w:proofErr w:type="spellStart"/>
            <w:r w:rsidRPr="00254295">
              <w:rPr>
                <w:rFonts w:eastAsia="Times New Roman" w:cs="Times New Roman"/>
                <w:sz w:val="26"/>
                <w:szCs w:val="26"/>
              </w:rPr>
              <w:t>рейлінгів</w:t>
            </w:r>
            <w:proofErr w:type="spellEnd"/>
            <w:r w:rsidRPr="00254295">
              <w:rPr>
                <w:rFonts w:eastAsia="Times New Roman" w:cs="Times New Roman"/>
                <w:sz w:val="26"/>
                <w:szCs w:val="26"/>
              </w:rPr>
              <w:t xml:space="preserve"> ANT-27-REILS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54295">
              <w:rPr>
                <w:rFonts w:eastAsia="Times New Roman" w:cs="Times New Roman"/>
                <w:sz w:val="26"/>
                <w:szCs w:val="26"/>
              </w:rPr>
              <w:t>Квадроплексер</w:t>
            </w:r>
            <w:proofErr w:type="spellEnd"/>
            <w:r w:rsidRPr="00254295">
              <w:rPr>
                <w:rFonts w:eastAsia="Times New Roman" w:cs="Times New Roman"/>
                <w:sz w:val="26"/>
                <w:szCs w:val="26"/>
              </w:rPr>
              <w:t xml:space="preserve"> для антен типу ANT-27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Антена на магнітній основі діапазону 1800/2100 MHZ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Аналізатор рівня сигналів VN-DU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 xml:space="preserve">Управляючий термінал типу </w:t>
            </w:r>
            <w:proofErr w:type="spellStart"/>
            <w:r w:rsidRPr="00254295">
              <w:rPr>
                <w:rFonts w:eastAsia="Times New Roman" w:cs="Times New Roman"/>
                <w:sz w:val="26"/>
                <w:szCs w:val="26"/>
              </w:rPr>
              <w:t>notebook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Блок живлення 220В/27В, 1600W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Зарядний пристрій 220V/28V, 1600W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 xml:space="preserve">Адаптер для зарядки електромобіля ELV_CHARGER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Блок комутації сигналу GNSS VN-UBTS-SPLIT-GNSS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 xml:space="preserve">Блок комутації ВЧ сигналу </w:t>
            </w:r>
            <w:proofErr w:type="spellStart"/>
            <w:r w:rsidRPr="00254295">
              <w:rPr>
                <w:rFonts w:eastAsia="Times New Roman" w:cs="Times New Roman"/>
                <w:sz w:val="26"/>
                <w:szCs w:val="26"/>
              </w:rPr>
              <w:t>мультідіапазонний</w:t>
            </w:r>
            <w:proofErr w:type="spellEnd"/>
            <w:r w:rsidRPr="00254295">
              <w:rPr>
                <w:rFonts w:eastAsia="Times New Roman" w:cs="Times New Roman"/>
                <w:sz w:val="26"/>
                <w:szCs w:val="26"/>
              </w:rPr>
              <w:t xml:space="preserve"> VN-UBTS-SPLIT-</w:t>
            </w:r>
            <w:proofErr w:type="spellStart"/>
            <w:r w:rsidRPr="00254295">
              <w:rPr>
                <w:rFonts w:eastAsia="Times New Roman" w:cs="Times New Roman"/>
                <w:sz w:val="26"/>
                <w:szCs w:val="26"/>
              </w:rPr>
              <w:t>NetMon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 xml:space="preserve">Акумулятор типу SP-LFP400AHA </w:t>
            </w:r>
            <w:r w:rsidRPr="00254295">
              <w:rPr>
                <w:rFonts w:eastAsia="Times New Roman" w:cs="Times New Roman"/>
                <w:sz w:val="26"/>
                <w:szCs w:val="26"/>
                <w:u w:val="single"/>
              </w:rPr>
              <w:t>16 банок</w:t>
            </w:r>
            <w:r w:rsidRPr="00254295">
              <w:rPr>
                <w:rFonts w:eastAsia="Times New Roman" w:cs="Times New Roman"/>
                <w:sz w:val="26"/>
                <w:szCs w:val="26"/>
              </w:rPr>
              <w:t xml:space="preserve"> 24V 400Ah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B93400" w:rsidRPr="00254295" w:rsidTr="00E637E2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Спрямована антена ANT-12-n  (шашечки)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00" w:rsidRPr="00254295" w:rsidRDefault="00B93400" w:rsidP="00B9340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5429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</w:tbl>
    <w:p w:rsidR="00B93400" w:rsidRPr="00254295" w:rsidRDefault="00B93400" w:rsidP="00B93400">
      <w:pPr>
        <w:pStyle w:val="a7"/>
        <w:numPr>
          <w:ilvl w:val="0"/>
          <w:numId w:val="7"/>
        </w:numPr>
        <w:ind w:left="567" w:hanging="567"/>
        <w:contextualSpacing/>
        <w:rPr>
          <w:sz w:val="26"/>
          <w:szCs w:val="26"/>
          <w:lang w:val="uk-UA"/>
        </w:rPr>
      </w:pPr>
      <w:r w:rsidRPr="00254295">
        <w:rPr>
          <w:sz w:val="26"/>
          <w:szCs w:val="26"/>
          <w:lang w:val="uk-UA"/>
        </w:rPr>
        <w:t>ВИМОГИ ДО ФУНКЦІОНАЛЬНОСТІ</w:t>
      </w:r>
    </w:p>
    <w:p w:rsidR="00B93400" w:rsidRPr="00254295" w:rsidRDefault="00B93400" w:rsidP="00B93400">
      <w:pPr>
        <w:numPr>
          <w:ilvl w:val="1"/>
          <w:numId w:val="8"/>
        </w:numPr>
        <w:ind w:left="709" w:hanging="567"/>
        <w:contextualSpacing/>
        <w:jc w:val="both"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b/>
          <w:sz w:val="26"/>
          <w:szCs w:val="26"/>
        </w:rPr>
        <w:t>Приймально-передавальний блок стандарту LTE 1800/2600  (4 канали)</w:t>
      </w:r>
      <w:r w:rsidRPr="00254295">
        <w:rPr>
          <w:rFonts w:eastAsia="Times New Roman" w:cs="Times New Roman"/>
          <w:sz w:val="26"/>
          <w:szCs w:val="26"/>
        </w:rPr>
        <w:t xml:space="preserve"> – повинен </w:t>
      </w:r>
      <w:r w:rsidRPr="00254295">
        <w:rPr>
          <w:rFonts w:cs="Times New Roman"/>
          <w:sz w:val="26"/>
          <w:szCs w:val="26"/>
        </w:rPr>
        <w:t>конструктивно виконаний у вигляді 3U блоку, для можливості встановлення в стійку, а також використання його як окремий блок.</w:t>
      </w:r>
    </w:p>
    <w:p w:rsidR="00B93400" w:rsidRPr="00254295" w:rsidRDefault="00B93400" w:rsidP="00B93400">
      <w:pPr>
        <w:tabs>
          <w:tab w:val="left" w:pos="1134"/>
        </w:tabs>
        <w:ind w:left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1.1.1</w:t>
      </w:r>
      <w:r w:rsidRPr="00254295">
        <w:rPr>
          <w:rFonts w:cs="Times New Roman"/>
          <w:sz w:val="26"/>
          <w:szCs w:val="26"/>
        </w:rPr>
        <w:tab/>
        <w:t>До складу модуля входять: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1134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дві базові станції стандарту LTE;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ind w:left="1134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приймально-передавальний підсилюючий тракт стандарту LTE1800;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1134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приймально-передавальний підсилюючий тракт стандарту LTE2600;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1134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датчик визначення GPS координат;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система </w:t>
      </w:r>
      <w:proofErr w:type="spellStart"/>
      <w:r w:rsidRPr="00254295">
        <w:rPr>
          <w:rFonts w:cs="Times New Roman"/>
          <w:sz w:val="26"/>
          <w:szCs w:val="26"/>
        </w:rPr>
        <w:t>NetMon</w:t>
      </w:r>
      <w:proofErr w:type="spellEnd"/>
      <w:r w:rsidRPr="00254295">
        <w:rPr>
          <w:rFonts w:cs="Times New Roman"/>
          <w:sz w:val="26"/>
          <w:szCs w:val="26"/>
        </w:rPr>
        <w:t xml:space="preserve"> яка призначена для сканування БС оператора зв’язку;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  <w:tab w:val="left" w:pos="1560"/>
        </w:tabs>
        <w:ind w:left="1134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lastRenderedPageBreak/>
        <w:t>система примусового охолоджування модулів що входять до складу виробу.</w:t>
      </w:r>
    </w:p>
    <w:p w:rsidR="00B93400" w:rsidRPr="00254295" w:rsidRDefault="00B93400" w:rsidP="00B93400">
      <w:pPr>
        <w:ind w:left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1.1.2</w:t>
      </w:r>
      <w:r w:rsidRPr="00254295">
        <w:rPr>
          <w:rFonts w:cs="Times New Roman"/>
          <w:sz w:val="26"/>
          <w:szCs w:val="26"/>
        </w:rPr>
        <w:tab/>
        <w:t>Технічні характеристики блоку: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709" w:hanging="283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режим охолодження …………………………примусовий автоматичний;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709" w:hanging="283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діапазон живлення …………………………..12-30В;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709" w:hanging="283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LTE1800:</w:t>
      </w:r>
    </w:p>
    <w:p w:rsidR="00B93400" w:rsidRPr="00254295" w:rsidRDefault="00B93400" w:rsidP="00B93400">
      <w:pPr>
        <w:pStyle w:val="a3"/>
        <w:numPr>
          <w:ilvl w:val="1"/>
          <w:numId w:val="18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передавального тракту .……….1805-1880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18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приймального тракту .…….….. 1710-1785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18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максимальна вихідна потужність BS ..……………...+44dBm / 25,1W;</w:t>
      </w:r>
    </w:p>
    <w:p w:rsidR="00B93400" w:rsidRPr="00254295" w:rsidRDefault="00B93400" w:rsidP="00B93400">
      <w:pPr>
        <w:pStyle w:val="a3"/>
        <w:numPr>
          <w:ilvl w:val="1"/>
          <w:numId w:val="18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нерівномірність АЧХ  ………………………………..+-1dB;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LTE2600:</w:t>
      </w:r>
    </w:p>
    <w:p w:rsidR="00B93400" w:rsidRPr="00254295" w:rsidRDefault="00B93400" w:rsidP="00B93400">
      <w:pPr>
        <w:pStyle w:val="a3"/>
        <w:numPr>
          <w:ilvl w:val="1"/>
          <w:numId w:val="19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передавального тракту .………...2620-2690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19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приймального тракту .…….……2500-2570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19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максимальна вихідна потужність BS ..……………....+44dBm / 25,1W;</w:t>
      </w:r>
    </w:p>
    <w:p w:rsidR="00B93400" w:rsidRPr="00254295" w:rsidRDefault="00B93400" w:rsidP="00B93400">
      <w:pPr>
        <w:pStyle w:val="a3"/>
        <w:numPr>
          <w:ilvl w:val="1"/>
          <w:numId w:val="19"/>
        </w:numPr>
        <w:tabs>
          <w:tab w:val="left" w:pos="1276"/>
          <w:tab w:val="left" w:pos="1560"/>
        </w:tabs>
        <w:ind w:hanging="1331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нерівномірність АЧХ  ………………………………… +-1dB;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струм споживання, включеного модуля (напруга живлення 24v)…... 20А;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струм споживання, вимкненого модуля ………………………………1 </w:t>
      </w:r>
      <w:proofErr w:type="spellStart"/>
      <w:r w:rsidRPr="00254295">
        <w:rPr>
          <w:rFonts w:cs="Times New Roman"/>
          <w:sz w:val="26"/>
          <w:szCs w:val="26"/>
        </w:rPr>
        <w:t>mА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захист від зміни полярності вхідної напруги ……………………………ДА;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роз’їм для підключення зовнішньої антен LTE1800/2600……………..“N”;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роз’їм для підключення зовнішньої антени </w:t>
      </w:r>
      <w:proofErr w:type="spellStart"/>
      <w:r w:rsidRPr="00254295">
        <w:rPr>
          <w:rFonts w:cs="Times New Roman"/>
          <w:sz w:val="26"/>
          <w:szCs w:val="26"/>
        </w:rPr>
        <w:t>NetMonitor</w:t>
      </w:r>
      <w:proofErr w:type="spellEnd"/>
      <w:r w:rsidRPr="00254295">
        <w:rPr>
          <w:rFonts w:cs="Times New Roman"/>
          <w:sz w:val="26"/>
          <w:szCs w:val="26"/>
        </w:rPr>
        <w:t xml:space="preserve"> …………...“SMA”; 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роз’їм для підключення зовнішньої антени GPS ………………...…“SMA”;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робочий температурний діапазон ………………………….......-10…+45 °С;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ind w:left="993" w:hanging="567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мінімальна температура для запуска обладнання ................................+4 °С.</w:t>
      </w:r>
    </w:p>
    <w:p w:rsidR="00B93400" w:rsidRPr="00254295" w:rsidRDefault="00B93400" w:rsidP="00B93400">
      <w:pPr>
        <w:pStyle w:val="a3"/>
        <w:numPr>
          <w:ilvl w:val="1"/>
          <w:numId w:val="10"/>
        </w:numPr>
        <w:tabs>
          <w:tab w:val="left" w:pos="851"/>
        </w:tabs>
        <w:ind w:left="851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Приймально-передавальний блок стандарту GSM/LTE 900/1800 (4 канали)</w:t>
      </w:r>
      <w:r w:rsidRPr="00254295">
        <w:rPr>
          <w:rFonts w:cs="Times New Roman"/>
          <w:bCs/>
          <w:sz w:val="26"/>
          <w:szCs w:val="26"/>
        </w:rPr>
        <w:t xml:space="preserve"> </w:t>
      </w:r>
      <w:r w:rsidRPr="00254295">
        <w:rPr>
          <w:rFonts w:cs="Times New Roman"/>
          <w:sz w:val="26"/>
          <w:szCs w:val="26"/>
        </w:rPr>
        <w:t>– повинен конструктивно виконаний у вигляді 3U блоку, для можливості встановлення в стійку, а також використання його як окремий блок.</w:t>
      </w:r>
    </w:p>
    <w:p w:rsidR="00B93400" w:rsidRPr="00254295" w:rsidRDefault="00B93400" w:rsidP="00B93400">
      <w:pPr>
        <w:tabs>
          <w:tab w:val="left" w:pos="1134"/>
        </w:tabs>
        <w:ind w:left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1.2.1</w:t>
      </w:r>
      <w:r w:rsidRPr="00254295">
        <w:rPr>
          <w:rFonts w:cs="Times New Roman"/>
          <w:sz w:val="26"/>
          <w:szCs w:val="26"/>
        </w:rPr>
        <w:tab/>
        <w:t>До складу модуля входять:</w:t>
      </w:r>
    </w:p>
    <w:p w:rsidR="00B93400" w:rsidRPr="00254295" w:rsidRDefault="00B93400" w:rsidP="00B93400">
      <w:pPr>
        <w:pStyle w:val="a3"/>
        <w:numPr>
          <w:ilvl w:val="0"/>
          <w:numId w:val="11"/>
        </w:numPr>
        <w:tabs>
          <w:tab w:val="left" w:pos="709"/>
        </w:tabs>
        <w:ind w:hanging="17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дві базові станції стандарту GSM/LTE;</w:t>
      </w:r>
    </w:p>
    <w:p w:rsidR="00B93400" w:rsidRPr="00254295" w:rsidRDefault="00B93400" w:rsidP="00B93400">
      <w:pPr>
        <w:pStyle w:val="a3"/>
        <w:numPr>
          <w:ilvl w:val="0"/>
          <w:numId w:val="11"/>
        </w:numPr>
        <w:tabs>
          <w:tab w:val="left" w:pos="709"/>
        </w:tabs>
        <w:ind w:hanging="17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приймально-передавальний підсилюючий тракт стандарту GSM/LTE1800;</w:t>
      </w:r>
    </w:p>
    <w:p w:rsidR="00B93400" w:rsidRPr="00254295" w:rsidRDefault="00B93400" w:rsidP="00B93400">
      <w:pPr>
        <w:pStyle w:val="a3"/>
        <w:numPr>
          <w:ilvl w:val="0"/>
          <w:numId w:val="11"/>
        </w:numPr>
        <w:tabs>
          <w:tab w:val="left" w:pos="709"/>
        </w:tabs>
        <w:ind w:hanging="17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приймально-передавальний підсилюючий тракт стандарту GSM/LTE900;</w:t>
      </w:r>
    </w:p>
    <w:p w:rsidR="00B93400" w:rsidRPr="00254295" w:rsidRDefault="00B93400" w:rsidP="00B93400">
      <w:pPr>
        <w:pStyle w:val="a3"/>
        <w:numPr>
          <w:ilvl w:val="0"/>
          <w:numId w:val="11"/>
        </w:numPr>
        <w:tabs>
          <w:tab w:val="left" w:pos="709"/>
        </w:tabs>
        <w:ind w:hanging="17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датчик визначення GPS координат;</w:t>
      </w:r>
    </w:p>
    <w:p w:rsidR="00B93400" w:rsidRPr="00254295" w:rsidRDefault="00B93400" w:rsidP="00B93400">
      <w:pPr>
        <w:pStyle w:val="a3"/>
        <w:numPr>
          <w:ilvl w:val="0"/>
          <w:numId w:val="11"/>
        </w:numPr>
        <w:tabs>
          <w:tab w:val="left" w:pos="709"/>
        </w:tabs>
        <w:ind w:hanging="17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система </w:t>
      </w:r>
      <w:proofErr w:type="spellStart"/>
      <w:r w:rsidRPr="00254295">
        <w:rPr>
          <w:rFonts w:cs="Times New Roman"/>
          <w:sz w:val="26"/>
          <w:szCs w:val="26"/>
        </w:rPr>
        <w:t>NetMon</w:t>
      </w:r>
      <w:proofErr w:type="spellEnd"/>
      <w:r w:rsidRPr="00254295">
        <w:rPr>
          <w:rFonts w:cs="Times New Roman"/>
          <w:sz w:val="26"/>
          <w:szCs w:val="26"/>
        </w:rPr>
        <w:t xml:space="preserve"> яка призначена для сканування БС оператора зв’язку;</w:t>
      </w:r>
    </w:p>
    <w:p w:rsidR="00B93400" w:rsidRPr="00254295" w:rsidRDefault="00B93400" w:rsidP="00B93400">
      <w:pPr>
        <w:pStyle w:val="a3"/>
        <w:numPr>
          <w:ilvl w:val="0"/>
          <w:numId w:val="11"/>
        </w:numPr>
        <w:tabs>
          <w:tab w:val="left" w:pos="709"/>
        </w:tabs>
        <w:ind w:hanging="17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система примусового охолоджування модулів що входять до складу виробу.</w:t>
      </w:r>
    </w:p>
    <w:p w:rsidR="00B93400" w:rsidRPr="00254295" w:rsidRDefault="00B93400" w:rsidP="00B93400">
      <w:pPr>
        <w:ind w:left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1.2.2</w:t>
      </w:r>
      <w:r w:rsidRPr="00254295">
        <w:rPr>
          <w:rFonts w:cs="Times New Roman"/>
          <w:sz w:val="26"/>
          <w:szCs w:val="26"/>
        </w:rPr>
        <w:tab/>
        <w:t>Технічні характеристики модулів і блоку: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08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режим охолодження …………………………....примусовий автоматичний;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08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діапазон живлення …………………………………………………....12-30В;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08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GSM/LTE1800:</w:t>
      </w:r>
    </w:p>
    <w:p w:rsidR="00B93400" w:rsidRPr="00254295" w:rsidRDefault="00B93400" w:rsidP="00B93400">
      <w:pPr>
        <w:pStyle w:val="a3"/>
        <w:numPr>
          <w:ilvl w:val="1"/>
          <w:numId w:val="20"/>
        </w:numPr>
        <w:ind w:left="1701" w:hanging="567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передавального тракту .………..1805-1880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0"/>
        </w:numPr>
        <w:ind w:left="1701" w:hanging="567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приймального тракту .…….…...1710-1785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0"/>
        </w:numPr>
        <w:ind w:left="1701" w:hanging="567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максимальна вихідна потужність BS ..……………..+44dBm / 25,1W;</w:t>
      </w:r>
    </w:p>
    <w:p w:rsidR="00B93400" w:rsidRPr="00254295" w:rsidRDefault="00B93400" w:rsidP="00B93400">
      <w:pPr>
        <w:pStyle w:val="a3"/>
        <w:numPr>
          <w:ilvl w:val="1"/>
          <w:numId w:val="20"/>
        </w:numPr>
        <w:ind w:left="1701" w:hanging="567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нерівномірність АЧХ  ……………………………… +-1dB;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08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GSM/LTE2600:</w:t>
      </w:r>
    </w:p>
    <w:p w:rsidR="00B93400" w:rsidRPr="00254295" w:rsidRDefault="00B93400" w:rsidP="00B93400">
      <w:pPr>
        <w:pStyle w:val="a3"/>
        <w:numPr>
          <w:ilvl w:val="1"/>
          <w:numId w:val="21"/>
        </w:numPr>
        <w:tabs>
          <w:tab w:val="left" w:pos="1276"/>
        </w:tabs>
        <w:ind w:hanging="1190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передавального тракту .……..925-960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1"/>
        </w:numPr>
        <w:tabs>
          <w:tab w:val="left" w:pos="1276"/>
        </w:tabs>
        <w:ind w:hanging="1190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приймального тракту .…….…...880-915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1"/>
        </w:numPr>
        <w:tabs>
          <w:tab w:val="left" w:pos="1276"/>
        </w:tabs>
        <w:ind w:hanging="1190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максимальна вихідна потужність BS ..…………..+44dBm / 25,1W;</w:t>
      </w:r>
    </w:p>
    <w:p w:rsidR="00B93400" w:rsidRPr="00254295" w:rsidRDefault="00B93400" w:rsidP="00B93400">
      <w:pPr>
        <w:pStyle w:val="a3"/>
        <w:numPr>
          <w:ilvl w:val="1"/>
          <w:numId w:val="21"/>
        </w:numPr>
        <w:tabs>
          <w:tab w:val="left" w:pos="1276"/>
        </w:tabs>
        <w:ind w:hanging="1190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нерівномірність АЧХ  ………………………………… +-1dB;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70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струм споживання, включеного модуля (напруга живлення 24v)……..20А;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ind w:left="1170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lastRenderedPageBreak/>
        <w:t xml:space="preserve">струм споживання, вимкненого модуля ……………………………..0,1 </w:t>
      </w:r>
      <w:proofErr w:type="spellStart"/>
      <w:r w:rsidRPr="00254295">
        <w:rPr>
          <w:rFonts w:cs="Times New Roman"/>
          <w:sz w:val="26"/>
          <w:szCs w:val="26"/>
        </w:rPr>
        <w:t>mА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70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захист від зміни полярності вхідної напруги ……………………………ДА;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роз’їм для підключення зовнішньої антен GSM/LTE1800/900………...“N”;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роз’їм для підключення зовнішньої антени </w:t>
      </w:r>
      <w:proofErr w:type="spellStart"/>
      <w:r w:rsidRPr="00254295">
        <w:rPr>
          <w:rFonts w:cs="Times New Roman"/>
          <w:sz w:val="26"/>
          <w:szCs w:val="26"/>
        </w:rPr>
        <w:t>NetMonitor</w:t>
      </w:r>
      <w:proofErr w:type="spellEnd"/>
      <w:r w:rsidRPr="00254295">
        <w:rPr>
          <w:rFonts w:cs="Times New Roman"/>
          <w:sz w:val="26"/>
          <w:szCs w:val="26"/>
        </w:rPr>
        <w:t xml:space="preserve"> ……………“SMA”; 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роз’їм для підключення зовнішньої антени GPS …………………...“SMA”;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робочий температурний діапазон ………………………….…. -10…+45 °С;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709"/>
        </w:tabs>
        <w:ind w:left="1134" w:hanging="74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мінімальна температура для запуска обладнання ................................+4 °С.</w:t>
      </w:r>
    </w:p>
    <w:p w:rsidR="00B93400" w:rsidRPr="00254295" w:rsidRDefault="00B93400" w:rsidP="00B93400">
      <w:pPr>
        <w:pStyle w:val="a3"/>
        <w:numPr>
          <w:ilvl w:val="1"/>
          <w:numId w:val="10"/>
        </w:numPr>
        <w:tabs>
          <w:tab w:val="left" w:pos="851"/>
        </w:tabs>
        <w:ind w:left="851" w:hanging="709"/>
        <w:jc w:val="both"/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b/>
          <w:bCs/>
          <w:sz w:val="26"/>
          <w:szCs w:val="26"/>
        </w:rPr>
        <w:t>Мультидіапазонна</w:t>
      </w:r>
      <w:proofErr w:type="spellEnd"/>
      <w:r w:rsidRPr="00254295">
        <w:rPr>
          <w:rFonts w:cs="Times New Roman"/>
          <w:b/>
          <w:bCs/>
          <w:sz w:val="26"/>
          <w:szCs w:val="26"/>
        </w:rPr>
        <w:t xml:space="preserve"> антена у вигляді  </w:t>
      </w:r>
      <w:proofErr w:type="spellStart"/>
      <w:r w:rsidRPr="00254295">
        <w:rPr>
          <w:rFonts w:cs="Times New Roman"/>
          <w:b/>
          <w:bCs/>
          <w:sz w:val="26"/>
          <w:szCs w:val="26"/>
        </w:rPr>
        <w:t>рейлінгів</w:t>
      </w:r>
      <w:proofErr w:type="spellEnd"/>
      <w:r w:rsidRPr="00254295">
        <w:rPr>
          <w:rFonts w:cs="Times New Roman"/>
          <w:b/>
          <w:bCs/>
          <w:sz w:val="26"/>
          <w:szCs w:val="26"/>
        </w:rPr>
        <w:t xml:space="preserve"> ANT-27-REILS </w:t>
      </w:r>
      <w:r w:rsidRPr="00254295">
        <w:rPr>
          <w:rFonts w:cs="Times New Roman"/>
          <w:bCs/>
          <w:sz w:val="26"/>
          <w:szCs w:val="26"/>
        </w:rPr>
        <w:t>–</w:t>
      </w:r>
      <w:r w:rsidRPr="00254295">
        <w:rPr>
          <w:rFonts w:cs="Times New Roman"/>
          <w:b/>
          <w:bCs/>
          <w:sz w:val="26"/>
          <w:szCs w:val="26"/>
        </w:rPr>
        <w:t xml:space="preserve"> </w:t>
      </w:r>
      <w:r w:rsidRPr="00254295">
        <w:rPr>
          <w:rFonts w:cs="Times New Roman"/>
          <w:bCs/>
          <w:sz w:val="26"/>
          <w:szCs w:val="26"/>
        </w:rPr>
        <w:t xml:space="preserve">виріб повинен </w:t>
      </w:r>
      <w:r w:rsidRPr="00254295">
        <w:rPr>
          <w:rFonts w:cs="Times New Roman"/>
          <w:sz w:val="26"/>
          <w:szCs w:val="26"/>
        </w:rPr>
        <w:t>конструктивно виконаний  у вигляді автомобільних «</w:t>
      </w:r>
      <w:proofErr w:type="spellStart"/>
      <w:r w:rsidRPr="00254295">
        <w:rPr>
          <w:rFonts w:cs="Times New Roman"/>
          <w:sz w:val="26"/>
          <w:szCs w:val="26"/>
        </w:rPr>
        <w:t>рейлінгів</w:t>
      </w:r>
      <w:proofErr w:type="spellEnd"/>
      <w:r w:rsidRPr="00254295">
        <w:rPr>
          <w:rFonts w:cs="Times New Roman"/>
          <w:sz w:val="26"/>
          <w:szCs w:val="26"/>
        </w:rPr>
        <w:t>» для можливості встановлення на дах автомобіля.</w:t>
      </w:r>
    </w:p>
    <w:p w:rsidR="00B93400" w:rsidRPr="00254295" w:rsidRDefault="00B93400" w:rsidP="00B93400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1.3.1</w:t>
      </w:r>
      <w:r w:rsidRPr="00254295">
        <w:rPr>
          <w:rFonts w:cs="Times New Roman"/>
          <w:sz w:val="26"/>
          <w:szCs w:val="26"/>
        </w:rPr>
        <w:tab/>
        <w:t>Технічні характеристики: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 .…………………………. ..790-2700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GSM:……………….GSM 850, GSM900, GSM1800, GSM1900;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418"/>
        </w:tabs>
        <w:ind w:left="1418" w:hanging="284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UMTS/LTE:……............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1,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2,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3,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5,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7,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8,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9,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20,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28,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38,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39,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40,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41;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Імпеданс:……………………………………………...…….50 </w:t>
      </w:r>
      <w:proofErr w:type="spellStart"/>
      <w:r w:rsidRPr="00254295">
        <w:rPr>
          <w:rFonts w:cs="Times New Roman"/>
          <w:sz w:val="26"/>
          <w:szCs w:val="26"/>
        </w:rPr>
        <w:t>Om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VSWR:………………………………………………...</w:t>
      </w:r>
      <w:proofErr w:type="spellStart"/>
      <w:r w:rsidRPr="00254295">
        <w:rPr>
          <w:rFonts w:cs="Times New Roman"/>
          <w:sz w:val="26"/>
          <w:szCs w:val="26"/>
        </w:rPr>
        <w:t>less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than</w:t>
      </w:r>
      <w:proofErr w:type="spellEnd"/>
      <w:r w:rsidRPr="00254295">
        <w:rPr>
          <w:rFonts w:cs="Times New Roman"/>
          <w:sz w:val="26"/>
          <w:szCs w:val="26"/>
        </w:rPr>
        <w:t xml:space="preserve"> 1.4;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Поляризація:……………………………......лінійна, вертикальна;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Gain</w:t>
      </w:r>
      <w:proofErr w:type="spellEnd"/>
      <w:r w:rsidRPr="00254295">
        <w:rPr>
          <w:rFonts w:cs="Times New Roman"/>
          <w:sz w:val="26"/>
          <w:szCs w:val="26"/>
        </w:rPr>
        <w:t>:…………………………………………..</w:t>
      </w:r>
      <w:proofErr w:type="spellStart"/>
      <w:r w:rsidRPr="00254295">
        <w:rPr>
          <w:rFonts w:cs="Times New Roman"/>
          <w:sz w:val="26"/>
          <w:szCs w:val="26"/>
        </w:rPr>
        <w:t>min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in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range</w:t>
      </w:r>
      <w:proofErr w:type="spellEnd"/>
      <w:r w:rsidRPr="00254295">
        <w:rPr>
          <w:rFonts w:cs="Times New Roman"/>
          <w:sz w:val="26"/>
          <w:szCs w:val="26"/>
        </w:rPr>
        <w:t xml:space="preserve"> 4.0 </w:t>
      </w:r>
      <w:proofErr w:type="spellStart"/>
      <w:r w:rsidRPr="00254295">
        <w:rPr>
          <w:rFonts w:cs="Times New Roman"/>
          <w:sz w:val="26"/>
          <w:szCs w:val="26"/>
        </w:rPr>
        <w:t>dBi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Gain</w:t>
      </w:r>
      <w:proofErr w:type="spellEnd"/>
      <w:r w:rsidRPr="00254295">
        <w:rPr>
          <w:rFonts w:cs="Times New Roman"/>
          <w:sz w:val="26"/>
          <w:szCs w:val="26"/>
        </w:rPr>
        <w:t>:………………………………………….</w:t>
      </w:r>
      <w:proofErr w:type="spellStart"/>
      <w:r w:rsidRPr="00254295">
        <w:rPr>
          <w:rFonts w:cs="Times New Roman"/>
          <w:sz w:val="26"/>
          <w:szCs w:val="26"/>
        </w:rPr>
        <w:t>max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in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range</w:t>
      </w:r>
      <w:proofErr w:type="spellEnd"/>
      <w:r w:rsidRPr="00254295">
        <w:rPr>
          <w:rFonts w:cs="Times New Roman"/>
          <w:sz w:val="26"/>
          <w:szCs w:val="26"/>
        </w:rPr>
        <w:t xml:space="preserve"> 9.5 </w:t>
      </w:r>
      <w:proofErr w:type="spellStart"/>
      <w:r w:rsidRPr="00254295">
        <w:rPr>
          <w:rFonts w:cs="Times New Roman"/>
          <w:sz w:val="26"/>
          <w:szCs w:val="26"/>
        </w:rPr>
        <w:t>dBi</w:t>
      </w:r>
      <w:proofErr w:type="spellEnd"/>
      <w:r w:rsidRPr="00254295">
        <w:rPr>
          <w:rFonts w:cs="Times New Roman"/>
          <w:sz w:val="26"/>
          <w:szCs w:val="26"/>
        </w:rPr>
        <w:t xml:space="preserve">; 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Максимальна потужність:……………………………….....300W;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Робочий температурний діапазон:……………… -40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 xml:space="preserve">С … +85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Захист:…………………………………………………………...IP66;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Розмір:………………………………...…. 240мм х 84 мм х 90мм;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ВЧ роз’єму:…………………………………………………....N </w:t>
      </w:r>
      <w:proofErr w:type="spellStart"/>
      <w:r w:rsidRPr="00254295">
        <w:rPr>
          <w:rFonts w:cs="Times New Roman"/>
          <w:sz w:val="26"/>
          <w:szCs w:val="26"/>
        </w:rPr>
        <w:t>type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Вага:………………………………………………..………. 0,8 кг.;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Установка:……………………………………………..по ходу руху.</w:t>
      </w:r>
    </w:p>
    <w:p w:rsidR="00B93400" w:rsidRPr="00254295" w:rsidRDefault="00B93400" w:rsidP="00B93400">
      <w:pPr>
        <w:numPr>
          <w:ilvl w:val="1"/>
          <w:numId w:val="10"/>
        </w:numPr>
        <w:contextualSpacing/>
        <w:rPr>
          <w:rFonts w:cs="Times New Roman"/>
          <w:b/>
          <w:bCs/>
          <w:sz w:val="26"/>
          <w:szCs w:val="26"/>
        </w:rPr>
      </w:pPr>
      <w:proofErr w:type="spellStart"/>
      <w:r w:rsidRPr="00254295">
        <w:rPr>
          <w:rFonts w:eastAsia="Times New Roman" w:cs="Times New Roman"/>
          <w:b/>
          <w:sz w:val="26"/>
          <w:szCs w:val="26"/>
        </w:rPr>
        <w:t>Квадроплексер</w:t>
      </w:r>
      <w:proofErr w:type="spellEnd"/>
      <w:r w:rsidRPr="00254295">
        <w:rPr>
          <w:rFonts w:cs="Times New Roman"/>
          <w:b/>
          <w:bCs/>
          <w:sz w:val="26"/>
          <w:szCs w:val="26"/>
        </w:rPr>
        <w:t xml:space="preserve"> для антен типу ANT-27</w:t>
      </w:r>
    </w:p>
    <w:p w:rsidR="00B93400" w:rsidRPr="00254295" w:rsidRDefault="00B93400" w:rsidP="00B93400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1.4.1</w:t>
      </w:r>
      <w:r w:rsidRPr="00254295">
        <w:rPr>
          <w:rFonts w:eastAsia="Times New Roman" w:cs="Times New Roman"/>
          <w:b/>
          <w:sz w:val="26"/>
          <w:szCs w:val="26"/>
        </w:rPr>
        <w:tab/>
      </w:r>
      <w:r w:rsidRPr="00254295">
        <w:rPr>
          <w:rFonts w:cs="Times New Roman"/>
          <w:sz w:val="26"/>
          <w:szCs w:val="26"/>
        </w:rPr>
        <w:t>Технічні характеристики: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Частотний діапазон:</w:t>
      </w:r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1: 790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960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2: 1710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1880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3: 1920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2170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4: 2500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2690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Згасання: </w:t>
      </w:r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1: 0.3dB </w:t>
      </w:r>
      <w:proofErr w:type="spellStart"/>
      <w:r w:rsidRPr="00254295">
        <w:rPr>
          <w:rFonts w:cs="Times New Roman"/>
          <w:sz w:val="26"/>
          <w:szCs w:val="26"/>
        </w:rPr>
        <w:t>Max</w:t>
      </w:r>
      <w:proofErr w:type="spellEnd"/>
      <w:r w:rsidRPr="00254295">
        <w:rPr>
          <w:rFonts w:cs="Times New Roman"/>
          <w:sz w:val="26"/>
          <w:szCs w:val="26"/>
        </w:rPr>
        <w:t xml:space="preserve"> (790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960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)</w:t>
      </w:r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2: 0.3dB </w:t>
      </w:r>
      <w:proofErr w:type="spellStart"/>
      <w:r w:rsidRPr="00254295">
        <w:rPr>
          <w:rFonts w:cs="Times New Roman"/>
          <w:sz w:val="26"/>
          <w:szCs w:val="26"/>
        </w:rPr>
        <w:t>Max</w:t>
      </w:r>
      <w:proofErr w:type="spellEnd"/>
      <w:r w:rsidRPr="00254295">
        <w:rPr>
          <w:rFonts w:cs="Times New Roman"/>
          <w:sz w:val="26"/>
          <w:szCs w:val="26"/>
        </w:rPr>
        <w:t xml:space="preserve"> (1710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1880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)</w:t>
      </w:r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3: 0.3dB </w:t>
      </w:r>
      <w:proofErr w:type="spellStart"/>
      <w:r w:rsidRPr="00254295">
        <w:rPr>
          <w:rFonts w:cs="Times New Roman"/>
          <w:sz w:val="26"/>
          <w:szCs w:val="26"/>
        </w:rPr>
        <w:t>Max</w:t>
      </w:r>
      <w:proofErr w:type="spellEnd"/>
      <w:r w:rsidRPr="00254295">
        <w:rPr>
          <w:rFonts w:cs="Times New Roman"/>
          <w:sz w:val="26"/>
          <w:szCs w:val="26"/>
        </w:rPr>
        <w:t xml:space="preserve"> (1920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2170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)</w:t>
      </w:r>
    </w:p>
    <w:p w:rsidR="00B93400" w:rsidRPr="00254295" w:rsidRDefault="00B93400" w:rsidP="00B93400">
      <w:pPr>
        <w:pStyle w:val="a3"/>
        <w:numPr>
          <w:ilvl w:val="2"/>
          <w:numId w:val="9"/>
        </w:numPr>
        <w:tabs>
          <w:tab w:val="left" w:pos="1276"/>
        </w:tabs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Port</w:t>
      </w:r>
      <w:proofErr w:type="spellEnd"/>
      <w:r w:rsidRPr="00254295">
        <w:rPr>
          <w:rFonts w:cs="Times New Roman"/>
          <w:sz w:val="26"/>
          <w:szCs w:val="26"/>
        </w:rPr>
        <w:t xml:space="preserve"> 4: 0.3dB </w:t>
      </w:r>
      <w:proofErr w:type="spellStart"/>
      <w:r w:rsidRPr="00254295">
        <w:rPr>
          <w:rFonts w:cs="Times New Roman"/>
          <w:sz w:val="26"/>
          <w:szCs w:val="26"/>
        </w:rPr>
        <w:t>Max</w:t>
      </w:r>
      <w:proofErr w:type="spellEnd"/>
      <w:r w:rsidRPr="00254295">
        <w:rPr>
          <w:rFonts w:cs="Times New Roman"/>
          <w:sz w:val="26"/>
          <w:szCs w:val="26"/>
        </w:rPr>
        <w:t xml:space="preserve"> (2500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 xml:space="preserve"> .. 2690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)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Isolation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to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Band</w:t>
      </w:r>
      <w:proofErr w:type="spellEnd"/>
      <w:r w:rsidRPr="00254295">
        <w:rPr>
          <w:rFonts w:cs="Times New Roman"/>
          <w:sz w:val="26"/>
          <w:szCs w:val="26"/>
        </w:rPr>
        <w:t xml:space="preserve">:…………………………………...50 </w:t>
      </w:r>
      <w:proofErr w:type="spellStart"/>
      <w:r w:rsidRPr="00254295">
        <w:rPr>
          <w:rFonts w:cs="Times New Roman"/>
          <w:sz w:val="26"/>
          <w:szCs w:val="26"/>
        </w:rPr>
        <w:t>dB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Max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Return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Loss</w:t>
      </w:r>
      <w:proofErr w:type="spellEnd"/>
      <w:r w:rsidRPr="00254295">
        <w:rPr>
          <w:rFonts w:cs="Times New Roman"/>
          <w:sz w:val="26"/>
          <w:szCs w:val="26"/>
        </w:rPr>
        <w:t xml:space="preserve">:…………………………………………….20 </w:t>
      </w:r>
      <w:proofErr w:type="spellStart"/>
      <w:r w:rsidRPr="00254295">
        <w:rPr>
          <w:rFonts w:cs="Times New Roman"/>
          <w:sz w:val="26"/>
          <w:szCs w:val="26"/>
        </w:rPr>
        <w:t>dB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Max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Максимальна вхідна потужність на порт:……….+47dBm / 50.1W;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Імпеданс:……………………………………………………50 </w:t>
      </w:r>
      <w:proofErr w:type="spellStart"/>
      <w:r w:rsidRPr="00254295">
        <w:rPr>
          <w:rFonts w:cs="Times New Roman"/>
          <w:sz w:val="26"/>
          <w:szCs w:val="26"/>
        </w:rPr>
        <w:t>Om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Робочий температурний діапазон:……………… -40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 xml:space="preserve">С … +60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Захист:…………………………………………………………...IP66;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Розмір:……………………………………..238мм х 268 мм х 60мм;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lastRenderedPageBreak/>
        <w:t xml:space="preserve">ВЧ роз’єму:…………………………………………………... N </w:t>
      </w:r>
      <w:proofErr w:type="spellStart"/>
      <w:r w:rsidRPr="00254295">
        <w:rPr>
          <w:rFonts w:cs="Times New Roman"/>
          <w:sz w:val="26"/>
          <w:szCs w:val="26"/>
        </w:rPr>
        <w:t>type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9"/>
        </w:numPr>
        <w:tabs>
          <w:tab w:val="left" w:pos="1276"/>
        </w:tabs>
        <w:ind w:hanging="1048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Вага:………………………………………………………… 5,2 кг.</w:t>
      </w:r>
    </w:p>
    <w:p w:rsidR="00B93400" w:rsidRPr="00254295" w:rsidRDefault="00B93400" w:rsidP="00B93400">
      <w:pPr>
        <w:ind w:left="851" w:hanging="709"/>
        <w:contextualSpacing/>
        <w:rPr>
          <w:rFonts w:cs="Times New Roman"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1.5</w:t>
      </w:r>
      <w:r w:rsidRPr="00254295">
        <w:rPr>
          <w:rFonts w:cs="Times New Roman"/>
          <w:b/>
          <w:bCs/>
          <w:sz w:val="26"/>
          <w:szCs w:val="26"/>
        </w:rPr>
        <w:tab/>
        <w:t xml:space="preserve">Антена на магнітній основі діапазону 1800/2100 MHZ - </w:t>
      </w:r>
      <w:proofErr w:type="spellStart"/>
      <w:r w:rsidRPr="00254295">
        <w:rPr>
          <w:rFonts w:cs="Times New Roman"/>
          <w:sz w:val="26"/>
          <w:szCs w:val="26"/>
        </w:rPr>
        <w:t>конструктивно</w:t>
      </w:r>
      <w:proofErr w:type="spellEnd"/>
      <w:r w:rsidRPr="00254295">
        <w:rPr>
          <w:rFonts w:cs="Times New Roman"/>
          <w:sz w:val="26"/>
          <w:szCs w:val="26"/>
        </w:rPr>
        <w:t xml:space="preserve"> має буте виконана у вигляді «акулячого плавника», для встановлення на дах автомобіля.</w:t>
      </w:r>
    </w:p>
    <w:p w:rsidR="00B93400" w:rsidRPr="00254295" w:rsidRDefault="00B93400" w:rsidP="00B93400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1.5.1</w:t>
      </w:r>
      <w:r w:rsidRPr="00254295">
        <w:rPr>
          <w:rFonts w:cs="Times New Roman"/>
          <w:sz w:val="26"/>
          <w:szCs w:val="26"/>
        </w:rPr>
        <w:tab/>
        <w:t>Технічні характеристики: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ANT-11-942/35_Nsp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Частотний діапазон: ……………………………….1710-2170 </w:t>
      </w:r>
      <w:proofErr w:type="spellStart"/>
      <w:r w:rsidRPr="00254295">
        <w:rPr>
          <w:rFonts w:cs="Times New Roman"/>
          <w:sz w:val="26"/>
          <w:szCs w:val="26"/>
        </w:rPr>
        <w:t>MHz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GSM:…………………………………………………… GSM1800;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UMTS/LTE:………………………………... Band1, Band2, Band3;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Імпеданс:……………………………………………………50 </w:t>
      </w:r>
      <w:proofErr w:type="spellStart"/>
      <w:r w:rsidRPr="00254295">
        <w:rPr>
          <w:rFonts w:cs="Times New Roman"/>
          <w:sz w:val="26"/>
          <w:szCs w:val="26"/>
        </w:rPr>
        <w:t>Om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VSWR:………………………………………………...</w:t>
      </w:r>
      <w:proofErr w:type="spellStart"/>
      <w:r w:rsidRPr="00254295">
        <w:rPr>
          <w:rFonts w:cs="Times New Roman"/>
          <w:sz w:val="26"/>
          <w:szCs w:val="26"/>
        </w:rPr>
        <w:t>less</w:t>
      </w:r>
      <w:proofErr w:type="spellEnd"/>
      <w:r w:rsidRPr="00254295">
        <w:rPr>
          <w:rFonts w:cs="Times New Roman"/>
          <w:sz w:val="26"/>
          <w:szCs w:val="26"/>
        </w:rPr>
        <w:t xml:space="preserve"> </w:t>
      </w:r>
      <w:proofErr w:type="spellStart"/>
      <w:r w:rsidRPr="00254295">
        <w:rPr>
          <w:rFonts w:cs="Times New Roman"/>
          <w:sz w:val="26"/>
          <w:szCs w:val="26"/>
        </w:rPr>
        <w:t>than</w:t>
      </w:r>
      <w:proofErr w:type="spellEnd"/>
      <w:r w:rsidRPr="00254295">
        <w:rPr>
          <w:rFonts w:cs="Times New Roman"/>
          <w:sz w:val="26"/>
          <w:szCs w:val="26"/>
        </w:rPr>
        <w:t xml:space="preserve"> 1.4;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Поляризація:……………………………....................вертикальна;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proofErr w:type="spellStart"/>
      <w:r w:rsidRPr="00254295">
        <w:rPr>
          <w:rFonts w:cs="Times New Roman"/>
          <w:sz w:val="26"/>
          <w:szCs w:val="26"/>
        </w:rPr>
        <w:t>Gain</w:t>
      </w:r>
      <w:proofErr w:type="spellEnd"/>
      <w:r w:rsidRPr="00254295">
        <w:rPr>
          <w:rFonts w:cs="Times New Roman"/>
          <w:sz w:val="26"/>
          <w:szCs w:val="26"/>
        </w:rPr>
        <w:t xml:space="preserve">:………………………………………………………...2.5 </w:t>
      </w:r>
      <w:proofErr w:type="spellStart"/>
      <w:r w:rsidRPr="00254295">
        <w:rPr>
          <w:rFonts w:cs="Times New Roman"/>
          <w:sz w:val="26"/>
          <w:szCs w:val="26"/>
        </w:rPr>
        <w:t>dBi</w:t>
      </w:r>
      <w:proofErr w:type="spellEnd"/>
      <w:r w:rsidRPr="00254295">
        <w:rPr>
          <w:rFonts w:cs="Times New Roman"/>
          <w:sz w:val="26"/>
          <w:szCs w:val="26"/>
        </w:rPr>
        <w:t xml:space="preserve">; 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Максимальна потужність:……………………………………...40W;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Робочий температурний діапазон:……………… -40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 xml:space="preserve">С … +85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Захист:………………………………………………………….. IP66;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Розмір:…………………………………….240мм х 84 мм х 90мм;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ВЧ роз’єму:…………………………………………………....N </w:t>
      </w:r>
      <w:proofErr w:type="spellStart"/>
      <w:r w:rsidRPr="00254295">
        <w:rPr>
          <w:rFonts w:cs="Times New Roman"/>
          <w:sz w:val="26"/>
          <w:szCs w:val="26"/>
        </w:rPr>
        <w:t>type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Кабель:……………………………………………………...RG224;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Довжина кабелю:………………………………………………2,5 м;</w:t>
      </w:r>
    </w:p>
    <w:p w:rsidR="00B93400" w:rsidRPr="00254295" w:rsidRDefault="00B93400" w:rsidP="00B93400">
      <w:pPr>
        <w:pStyle w:val="a3"/>
        <w:numPr>
          <w:ilvl w:val="1"/>
          <w:numId w:val="22"/>
        </w:numPr>
        <w:tabs>
          <w:tab w:val="left" w:pos="1276"/>
        </w:tabs>
        <w:ind w:hanging="623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Вага:………………………………………………………….0,3 кг.</w:t>
      </w:r>
    </w:p>
    <w:p w:rsidR="00B93400" w:rsidRPr="00254295" w:rsidRDefault="00B93400" w:rsidP="00B93400">
      <w:pPr>
        <w:ind w:left="709" w:hanging="567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1.6</w:t>
      </w:r>
      <w:r w:rsidRPr="00254295">
        <w:rPr>
          <w:rFonts w:cs="Times New Roman"/>
          <w:b/>
          <w:bCs/>
          <w:sz w:val="26"/>
          <w:szCs w:val="26"/>
        </w:rPr>
        <w:tab/>
        <w:t xml:space="preserve">Аналізатор рівня сигналів VN-DF – </w:t>
      </w:r>
      <w:r w:rsidRPr="00254295">
        <w:rPr>
          <w:rFonts w:cs="Times New Roman"/>
          <w:sz w:val="26"/>
          <w:szCs w:val="26"/>
        </w:rPr>
        <w:t xml:space="preserve">конструктивне має буте виконана у вигляді пластикового моноблока та має вбудовані антени з двох сторін з розділенням на верхній та низький набір під діапазонів. </w:t>
      </w:r>
    </w:p>
    <w:p w:rsidR="00B93400" w:rsidRPr="00254295" w:rsidRDefault="00B93400" w:rsidP="00B93400">
      <w:pPr>
        <w:pStyle w:val="a3"/>
        <w:widowControl w:val="0"/>
        <w:numPr>
          <w:ilvl w:val="2"/>
          <w:numId w:val="13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Програмне забезпечення для управління пристроям розроблено під операційною системою </w:t>
      </w:r>
      <w:proofErr w:type="spellStart"/>
      <w:r w:rsidRPr="00254295">
        <w:rPr>
          <w:rFonts w:cs="Times New Roman"/>
          <w:sz w:val="26"/>
          <w:szCs w:val="26"/>
        </w:rPr>
        <w:t>Android</w:t>
      </w:r>
      <w:proofErr w:type="spellEnd"/>
      <w:r w:rsidRPr="00254295">
        <w:rPr>
          <w:rFonts w:cs="Times New Roman"/>
          <w:sz w:val="26"/>
          <w:szCs w:val="26"/>
        </w:rPr>
        <w:t xml:space="preserve">. </w:t>
      </w:r>
    </w:p>
    <w:p w:rsidR="00B93400" w:rsidRPr="00254295" w:rsidRDefault="00B93400" w:rsidP="00B93400">
      <w:pPr>
        <w:pStyle w:val="a3"/>
        <w:widowControl w:val="0"/>
        <w:numPr>
          <w:ilvl w:val="2"/>
          <w:numId w:val="13"/>
        </w:numPr>
        <w:autoSpaceDE w:val="0"/>
        <w:autoSpaceDN w:val="0"/>
        <w:adjustRightInd w:val="0"/>
        <w:ind w:hanging="654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Технічні характеристики: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1134" w:firstLine="0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Інтерфейс управління:…………………………………….. </w:t>
      </w:r>
      <w:proofErr w:type="spellStart"/>
      <w:r w:rsidRPr="00254295">
        <w:rPr>
          <w:rFonts w:cs="Times New Roman"/>
          <w:sz w:val="26"/>
          <w:szCs w:val="26"/>
        </w:rPr>
        <w:t>BlueTooth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418" w:hanging="284"/>
        <w:contextualSpacing/>
        <w:jc w:val="both"/>
        <w:rPr>
          <w:rFonts w:cs="Times New Roman"/>
          <w:spacing w:val="-12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Коефіцієнт потужності вбудованих антен:………………….. +6dBm; 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418" w:hanging="284"/>
        <w:contextualSpacing/>
        <w:jc w:val="both"/>
        <w:rPr>
          <w:rFonts w:cs="Times New Roman"/>
          <w:spacing w:val="-12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Розкрив головного пелюстка:…………………………………….110</w:t>
      </w:r>
      <w:r w:rsidRPr="00254295">
        <w:rPr>
          <w:rFonts w:cs="Times New Roman"/>
          <w:sz w:val="26"/>
          <w:szCs w:val="26"/>
        </w:rPr>
        <w:sym w:font="SymbolPS" w:char="F0B0"/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418" w:hanging="284"/>
        <w:contextualSpacing/>
        <w:jc w:val="both"/>
        <w:rPr>
          <w:rFonts w:cs="Times New Roman"/>
          <w:spacing w:val="-12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Можливість автономної роботи від вбудованого Li-Pol акумулятора ємкістю 6300mAh не менше:………………………………… 7 годин;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418" w:hanging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Струм заряду штатного зарядного пристрою не більше:……… 1,5А</w:t>
      </w:r>
      <w:r w:rsidRPr="00254295">
        <w:rPr>
          <w:rFonts w:cs="Times New Roman"/>
          <w:spacing w:val="-12"/>
          <w:sz w:val="26"/>
          <w:szCs w:val="26"/>
        </w:rPr>
        <w:t>;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1418" w:hanging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Струм заряду від роз’єму USB комп’ютера або нештатного зарядного пристрою не більше:…………………………………. 0,5А</w:t>
      </w:r>
      <w:r w:rsidRPr="00254295">
        <w:rPr>
          <w:rFonts w:cs="Times New Roman"/>
          <w:spacing w:val="-12"/>
          <w:sz w:val="26"/>
          <w:szCs w:val="26"/>
        </w:rPr>
        <w:t>;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1418" w:hanging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Вага не більше:………………………...………………….……... 1,2кг;</w:t>
      </w:r>
    </w:p>
    <w:p w:rsidR="00B93400" w:rsidRPr="00254295" w:rsidRDefault="00B93400" w:rsidP="00B93400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1418" w:hanging="28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Габаритні розміри пристрою:………………………... 157x158x45мм;</w:t>
      </w:r>
    </w:p>
    <w:p w:rsidR="00B93400" w:rsidRPr="00254295" w:rsidRDefault="00B93400" w:rsidP="00B93400">
      <w:pPr>
        <w:numPr>
          <w:ilvl w:val="0"/>
          <w:numId w:val="12"/>
        </w:numPr>
        <w:ind w:left="1418" w:hanging="284"/>
        <w:contextualSpacing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Робочий температурний діапазон:…………………….+5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 …+45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С.</w:t>
      </w:r>
    </w:p>
    <w:p w:rsidR="00B93400" w:rsidRPr="00254295" w:rsidRDefault="00B93400" w:rsidP="00B93400">
      <w:pPr>
        <w:ind w:left="142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1.7.</w:t>
      </w:r>
      <w:r w:rsidRPr="00254295">
        <w:rPr>
          <w:rFonts w:cs="Times New Roman"/>
          <w:b/>
          <w:bCs/>
          <w:sz w:val="26"/>
          <w:szCs w:val="26"/>
        </w:rPr>
        <w:tab/>
        <w:t xml:space="preserve">Управляючий термінал типу </w:t>
      </w:r>
      <w:proofErr w:type="spellStart"/>
      <w:r w:rsidRPr="00254295">
        <w:rPr>
          <w:rFonts w:cs="Times New Roman"/>
          <w:b/>
          <w:bCs/>
          <w:sz w:val="26"/>
          <w:szCs w:val="26"/>
        </w:rPr>
        <w:t>notebook</w:t>
      </w:r>
      <w:proofErr w:type="spellEnd"/>
    </w:p>
    <w:p w:rsidR="00B93400" w:rsidRPr="00254295" w:rsidRDefault="00B93400" w:rsidP="00B93400">
      <w:pPr>
        <w:pStyle w:val="a3"/>
        <w:widowControl w:val="0"/>
        <w:autoSpaceDE w:val="0"/>
        <w:autoSpaceDN w:val="0"/>
        <w:adjustRightInd w:val="0"/>
        <w:ind w:left="284"/>
        <w:rPr>
          <w:rFonts w:cs="Times New Roman"/>
          <w:sz w:val="26"/>
          <w:szCs w:val="26"/>
        </w:rPr>
      </w:pPr>
      <w:r w:rsidRPr="00254295">
        <w:rPr>
          <w:rFonts w:cs="Times New Roman"/>
          <w:bCs/>
          <w:sz w:val="26"/>
          <w:szCs w:val="26"/>
        </w:rPr>
        <w:t>1.7.1</w:t>
      </w:r>
      <w:r w:rsidRPr="00254295">
        <w:rPr>
          <w:rFonts w:cs="Times New Roman"/>
          <w:bCs/>
          <w:sz w:val="26"/>
          <w:szCs w:val="26"/>
        </w:rPr>
        <w:tab/>
      </w:r>
      <w:r w:rsidRPr="00254295">
        <w:rPr>
          <w:rFonts w:cs="Times New Roman"/>
          <w:sz w:val="26"/>
          <w:szCs w:val="26"/>
        </w:rPr>
        <w:t>Технічні характеристики:.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Діагональ дисплея:……………………………………………………… 17“;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Роздільна здатність дисплея:…………………………….. ..від 1920…1080;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 xml:space="preserve">Серія процесора:…………………………………………….від </w:t>
      </w:r>
      <w:r w:rsidRPr="00254295">
        <w:rPr>
          <w:rFonts w:eastAsia="Times New Roman" w:cs="Times New Roman"/>
          <w:sz w:val="26"/>
          <w:szCs w:val="26"/>
          <w:lang w:val="en-US"/>
        </w:rPr>
        <w:t>Intel</w:t>
      </w:r>
      <w:r w:rsidRPr="00254295">
        <w:rPr>
          <w:rFonts w:eastAsia="Times New Roman" w:cs="Times New Roman"/>
          <w:sz w:val="26"/>
          <w:szCs w:val="26"/>
        </w:rPr>
        <w:t xml:space="preserve"> </w:t>
      </w:r>
      <w:r w:rsidRPr="00254295">
        <w:rPr>
          <w:rFonts w:eastAsia="Times New Roman" w:cs="Times New Roman"/>
          <w:sz w:val="26"/>
          <w:szCs w:val="26"/>
          <w:lang w:val="en-US"/>
        </w:rPr>
        <w:t>Core</w:t>
      </w:r>
      <w:r w:rsidRPr="0025429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54295">
        <w:rPr>
          <w:rFonts w:eastAsia="Times New Roman" w:cs="Times New Roman"/>
          <w:sz w:val="26"/>
          <w:szCs w:val="26"/>
          <w:lang w:val="en-US"/>
        </w:rPr>
        <w:t>i</w:t>
      </w:r>
      <w:proofErr w:type="spellEnd"/>
      <w:r w:rsidRPr="00254295">
        <w:rPr>
          <w:rFonts w:eastAsia="Times New Roman" w:cs="Times New Roman"/>
          <w:sz w:val="26"/>
          <w:szCs w:val="26"/>
        </w:rPr>
        <w:t>7;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 xml:space="preserve">Ємність </w:t>
      </w:r>
      <w:r w:rsidRPr="00254295">
        <w:rPr>
          <w:rFonts w:eastAsia="Times New Roman" w:cs="Times New Roman"/>
          <w:sz w:val="26"/>
          <w:szCs w:val="26"/>
          <w:lang w:val="en-US"/>
        </w:rPr>
        <w:t>HDD</w:t>
      </w:r>
      <w:r w:rsidRPr="00254295">
        <w:rPr>
          <w:rFonts w:eastAsia="Times New Roman" w:cs="Times New Roman"/>
          <w:sz w:val="26"/>
          <w:szCs w:val="26"/>
        </w:rPr>
        <w:t xml:space="preserve">:………….................................................................від 1000 </w:t>
      </w:r>
      <w:proofErr w:type="spellStart"/>
      <w:r w:rsidRPr="00254295">
        <w:rPr>
          <w:rFonts w:eastAsia="Times New Roman" w:cs="Times New Roman"/>
          <w:sz w:val="26"/>
          <w:szCs w:val="26"/>
        </w:rPr>
        <w:t>Гб</w:t>
      </w:r>
      <w:proofErr w:type="spellEnd"/>
      <w:r w:rsidRPr="00254295">
        <w:rPr>
          <w:rFonts w:eastAsia="Times New Roman" w:cs="Times New Roman"/>
          <w:sz w:val="26"/>
          <w:szCs w:val="26"/>
        </w:rPr>
        <w:t>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Час автономної роботи:……………………………………………8 годин;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 xml:space="preserve">Оперативна пам'ять:…………………………………………………від 8 </w:t>
      </w:r>
      <w:proofErr w:type="spellStart"/>
      <w:r w:rsidRPr="00254295">
        <w:rPr>
          <w:rFonts w:eastAsia="Times New Roman" w:cs="Times New Roman"/>
          <w:sz w:val="26"/>
          <w:szCs w:val="26"/>
        </w:rPr>
        <w:t>Гб</w:t>
      </w:r>
      <w:proofErr w:type="spellEnd"/>
      <w:r w:rsidRPr="00254295">
        <w:rPr>
          <w:rFonts w:eastAsia="Times New Roman" w:cs="Times New Roman"/>
          <w:sz w:val="26"/>
          <w:szCs w:val="26"/>
        </w:rPr>
        <w:t>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proofErr w:type="spellStart"/>
      <w:r w:rsidRPr="00254295">
        <w:rPr>
          <w:rFonts w:eastAsia="Times New Roman" w:cs="Times New Roman"/>
          <w:sz w:val="26"/>
          <w:szCs w:val="26"/>
          <w:lang w:val="en-US"/>
        </w:rPr>
        <w:t>WiFi</w:t>
      </w:r>
      <w:proofErr w:type="spellEnd"/>
      <w:proofErr w:type="gramStart"/>
      <w:r w:rsidRPr="00254295">
        <w:rPr>
          <w:rFonts w:eastAsia="Times New Roman" w:cs="Times New Roman"/>
          <w:sz w:val="26"/>
          <w:szCs w:val="26"/>
        </w:rPr>
        <w:t>:…………………………………………………………………</w:t>
      </w:r>
      <w:proofErr w:type="gramEnd"/>
      <w:r w:rsidRPr="00254295">
        <w:rPr>
          <w:rFonts w:eastAsia="Times New Roman" w:cs="Times New Roman"/>
          <w:sz w:val="26"/>
          <w:szCs w:val="26"/>
        </w:rPr>
        <w:t>.802.11ас.</w:t>
      </w:r>
    </w:p>
    <w:p w:rsidR="00B93400" w:rsidRPr="00254295" w:rsidRDefault="00B93400" w:rsidP="00B93400">
      <w:pPr>
        <w:ind w:left="142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lastRenderedPageBreak/>
        <w:t>1.8.</w:t>
      </w:r>
      <w:r w:rsidRPr="00254295">
        <w:rPr>
          <w:rFonts w:cs="Times New Roman"/>
          <w:b/>
          <w:bCs/>
          <w:sz w:val="26"/>
          <w:szCs w:val="26"/>
        </w:rPr>
        <w:tab/>
        <w:t>Блок живлення 220В/27В, 1600W</w:t>
      </w:r>
    </w:p>
    <w:p w:rsidR="00B93400" w:rsidRPr="00254295" w:rsidRDefault="00B93400" w:rsidP="00B93400">
      <w:pPr>
        <w:pStyle w:val="a3"/>
        <w:widowControl w:val="0"/>
        <w:autoSpaceDE w:val="0"/>
        <w:autoSpaceDN w:val="0"/>
        <w:adjustRightInd w:val="0"/>
        <w:ind w:left="284"/>
        <w:rPr>
          <w:rFonts w:cs="Times New Roman"/>
          <w:sz w:val="26"/>
          <w:szCs w:val="26"/>
        </w:rPr>
      </w:pPr>
      <w:r w:rsidRPr="00254295">
        <w:rPr>
          <w:rFonts w:cs="Times New Roman"/>
          <w:bCs/>
          <w:sz w:val="26"/>
          <w:szCs w:val="26"/>
        </w:rPr>
        <w:t>1.8.1</w:t>
      </w:r>
      <w:r w:rsidRPr="00254295">
        <w:rPr>
          <w:rFonts w:cs="Times New Roman"/>
          <w:bCs/>
          <w:sz w:val="26"/>
          <w:szCs w:val="26"/>
        </w:rPr>
        <w:tab/>
      </w:r>
      <w:r w:rsidRPr="00254295">
        <w:rPr>
          <w:rFonts w:cs="Times New Roman"/>
          <w:sz w:val="26"/>
          <w:szCs w:val="26"/>
        </w:rPr>
        <w:t>Технічні характеристики:.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Вихідний струм, не більше:…………………………………………… 59 А;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Захист від короткого замкнення:………………………………………...Так;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Дистанційне керування:………………………………………………..Так;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Захист від перевантаження:………….......................................................Так;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Тип блока живлення:…………………………………………..Імпульсний;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Вихідна напруга:……………………………………………………….27 В;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Мінімальна вхідна напруга:……………………………………………..90 В;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Максимальна вхідна напруга:……………………………………….264 В;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Вихідна потужність:……………………………………………….1593 Вт;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 xml:space="preserve">Мінімальна робоча температура:…………………………………….-30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  <w:bdr w:val="none" w:sz="0" w:space="0" w:color="auto" w:frame="1"/>
        </w:rPr>
      </w:pPr>
      <w:r w:rsidRPr="00254295">
        <w:rPr>
          <w:rFonts w:eastAsia="Times New Roman" w:cs="Times New Roman"/>
          <w:sz w:val="26"/>
          <w:szCs w:val="26"/>
        </w:rPr>
        <w:t>Максимальна робоча температура</w:t>
      </w:r>
      <w:r w:rsidRPr="00254295">
        <w:rPr>
          <w:rFonts w:eastAsia="Times New Roman" w:cs="Times New Roman"/>
          <w:sz w:val="26"/>
          <w:szCs w:val="26"/>
          <w:bdr w:val="none" w:sz="0" w:space="0" w:color="auto" w:frame="1"/>
        </w:rPr>
        <w:t>:………</w:t>
      </w:r>
      <w:r w:rsidRPr="00254295">
        <w:rPr>
          <w:rFonts w:eastAsia="Times New Roman" w:cs="Times New Roman"/>
          <w:sz w:val="26"/>
          <w:szCs w:val="26"/>
        </w:rPr>
        <w:t xml:space="preserve">………………………….70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</w:t>
      </w:r>
      <w:r w:rsidRPr="00254295">
        <w:rPr>
          <w:rFonts w:eastAsia="Times New Roman" w:cs="Times New Roman"/>
          <w:sz w:val="26"/>
          <w:szCs w:val="26"/>
        </w:rPr>
        <w:t>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 xml:space="preserve">Мінімальна температура зберігання:……………………………….-40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 xml:space="preserve">Максимальна температура зберігання:………………………………85 </w:t>
      </w:r>
      <w:r w:rsidRPr="00254295">
        <w:rPr>
          <w:rFonts w:cs="Times New Roman"/>
          <w:sz w:val="26"/>
          <w:szCs w:val="26"/>
        </w:rPr>
        <w:sym w:font="Symbol" w:char="F0B0"/>
      </w:r>
      <w:r w:rsidRPr="00254295">
        <w:rPr>
          <w:rFonts w:cs="Times New Roman"/>
          <w:sz w:val="26"/>
          <w:szCs w:val="26"/>
        </w:rPr>
        <w:t>С;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Коефіцієнт потужності:………………………………………………..0.97;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КПД, не менше:………………………………………………………….92 %;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Кількість фаз:………………………………………………………………1;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Матеріал корпусу:……………………………………………………Метал;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Точність вимірювання +/-:………………………………………………1 %;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Тип індикації:…………………………………………………Світлодіодна;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Гвинтове приєднання:…………………………………………………..Так;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Тип корпусу:…………………………………………...</w:t>
      </w:r>
      <w:proofErr w:type="spellStart"/>
      <w:r w:rsidRPr="00254295">
        <w:rPr>
          <w:rFonts w:eastAsia="Times New Roman" w:cs="Times New Roman"/>
          <w:sz w:val="26"/>
          <w:szCs w:val="26"/>
        </w:rPr>
        <w:t>Напівгерметичний</w:t>
      </w:r>
      <w:proofErr w:type="spellEnd"/>
      <w:r w:rsidRPr="00254295">
        <w:rPr>
          <w:rFonts w:eastAsia="Times New Roman" w:cs="Times New Roman"/>
          <w:sz w:val="26"/>
          <w:szCs w:val="26"/>
        </w:rPr>
        <w:t>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Тип стабілізації:……………………………………………… ..По напрузі;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Мінімальна вихідна напруга:………………………………………. 26.5 В;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Тип охолодження:………………………………………………. Активний;</w:t>
      </w:r>
    </w:p>
    <w:p w:rsidR="00B93400" w:rsidRPr="00254295" w:rsidRDefault="00B93400" w:rsidP="00B93400">
      <w:pPr>
        <w:numPr>
          <w:ilvl w:val="0"/>
          <w:numId w:val="15"/>
        </w:numPr>
        <w:ind w:firstLine="414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Вага:………………………………………………………….. ….……2.1 кг;</w:t>
      </w:r>
    </w:p>
    <w:p w:rsidR="00B93400" w:rsidRPr="00254295" w:rsidRDefault="00B93400" w:rsidP="00B93400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firstLine="414"/>
        <w:contextualSpacing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Габаритні розміри пристрою (довжина/висота/ширина): ….157x158x45мм;</w:t>
      </w:r>
    </w:p>
    <w:p w:rsidR="00B93400" w:rsidRPr="00254295" w:rsidRDefault="00B93400" w:rsidP="00B93400">
      <w:pPr>
        <w:ind w:left="426"/>
        <w:contextualSpacing/>
        <w:rPr>
          <w:rFonts w:cs="Times New Roman"/>
          <w:bCs/>
          <w:sz w:val="26"/>
          <w:szCs w:val="26"/>
        </w:rPr>
      </w:pPr>
      <w:r w:rsidRPr="00254295">
        <w:rPr>
          <w:rFonts w:cs="Times New Roman"/>
          <w:bCs/>
          <w:sz w:val="26"/>
          <w:szCs w:val="26"/>
        </w:rPr>
        <w:t>1.8.2 Технічні вимоги:</w:t>
      </w:r>
    </w:p>
    <w:p w:rsidR="00B93400" w:rsidRPr="00254295" w:rsidRDefault="00B93400" w:rsidP="00B93400">
      <w:pPr>
        <w:numPr>
          <w:ilvl w:val="0"/>
          <w:numId w:val="16"/>
        </w:numPr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Захист від короткого замикання;</w:t>
      </w:r>
    </w:p>
    <w:p w:rsidR="00B93400" w:rsidRPr="00254295" w:rsidRDefault="00B93400" w:rsidP="00B93400">
      <w:pPr>
        <w:numPr>
          <w:ilvl w:val="0"/>
          <w:numId w:val="16"/>
        </w:numPr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Дистанційне керування;</w:t>
      </w:r>
    </w:p>
    <w:p w:rsidR="00B93400" w:rsidRPr="00254295" w:rsidRDefault="00B93400" w:rsidP="00B93400">
      <w:pPr>
        <w:numPr>
          <w:ilvl w:val="0"/>
          <w:numId w:val="16"/>
        </w:numPr>
        <w:contextualSpacing/>
        <w:rPr>
          <w:rFonts w:cs="Times New Roman"/>
          <w:bCs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Захист від перевантаження;</w:t>
      </w:r>
    </w:p>
    <w:p w:rsidR="00B93400" w:rsidRPr="00254295" w:rsidRDefault="00B93400" w:rsidP="00B93400">
      <w:pPr>
        <w:numPr>
          <w:ilvl w:val="0"/>
          <w:numId w:val="16"/>
        </w:numPr>
        <w:contextualSpacing/>
        <w:rPr>
          <w:rFonts w:cs="Times New Roman"/>
          <w:bCs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Приєднання вінтові;</w:t>
      </w:r>
    </w:p>
    <w:p w:rsidR="00B93400" w:rsidRPr="00254295" w:rsidRDefault="00B93400" w:rsidP="00B93400">
      <w:pPr>
        <w:numPr>
          <w:ilvl w:val="0"/>
          <w:numId w:val="16"/>
        </w:numPr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Виконання блоку живлення, у перфорованому корпусі.</w:t>
      </w:r>
    </w:p>
    <w:p w:rsidR="00B93400" w:rsidRPr="00254295" w:rsidRDefault="00B93400" w:rsidP="00B93400">
      <w:pPr>
        <w:ind w:left="142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1.9.</w:t>
      </w:r>
      <w:r w:rsidRPr="00254295">
        <w:rPr>
          <w:rFonts w:cs="Times New Roman"/>
          <w:b/>
          <w:bCs/>
          <w:sz w:val="26"/>
          <w:szCs w:val="26"/>
        </w:rPr>
        <w:tab/>
        <w:t>Зарядний пристрій 220V/28V, 1600W. RPB</w:t>
      </w:r>
    </w:p>
    <w:p w:rsidR="00B93400" w:rsidRPr="00254295" w:rsidRDefault="00B93400" w:rsidP="00B93400">
      <w:pPr>
        <w:ind w:left="426"/>
        <w:contextualSpacing/>
        <w:rPr>
          <w:rFonts w:cs="Times New Roman"/>
          <w:sz w:val="26"/>
          <w:szCs w:val="26"/>
        </w:rPr>
      </w:pPr>
      <w:r w:rsidRPr="00254295">
        <w:rPr>
          <w:rFonts w:cs="Times New Roman"/>
          <w:bCs/>
          <w:sz w:val="26"/>
          <w:szCs w:val="26"/>
        </w:rPr>
        <w:t>1.9.1</w:t>
      </w:r>
      <w:r w:rsidRPr="00254295">
        <w:rPr>
          <w:rFonts w:cs="Times New Roman"/>
          <w:b/>
          <w:bCs/>
          <w:sz w:val="26"/>
          <w:szCs w:val="26"/>
        </w:rPr>
        <w:t xml:space="preserve"> </w:t>
      </w:r>
      <w:r w:rsidRPr="00254295">
        <w:rPr>
          <w:rFonts w:cs="Times New Roman"/>
          <w:sz w:val="26"/>
          <w:szCs w:val="26"/>
        </w:rPr>
        <w:t>Технічні характеристики:.</w:t>
      </w:r>
    </w:p>
    <w:p w:rsidR="00B93400" w:rsidRPr="00254295" w:rsidRDefault="00B93400" w:rsidP="00B93400">
      <w:pPr>
        <w:pStyle w:val="a3"/>
        <w:numPr>
          <w:ilvl w:val="0"/>
          <w:numId w:val="14"/>
        </w:numPr>
        <w:tabs>
          <w:tab w:val="left" w:pos="1276"/>
        </w:tabs>
        <w:ind w:left="1276" w:hanging="14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тип акумуляторів: ………………………...AGM/GEL, LiFePo4, </w:t>
      </w:r>
      <w:proofErr w:type="spellStart"/>
      <w:r w:rsidRPr="00254295">
        <w:rPr>
          <w:rFonts w:cs="Times New Roman"/>
          <w:sz w:val="26"/>
          <w:szCs w:val="26"/>
        </w:rPr>
        <w:t>LiIon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14"/>
        </w:numPr>
        <w:tabs>
          <w:tab w:val="left" w:pos="1276"/>
        </w:tabs>
        <w:ind w:left="1276" w:hanging="14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режим охолодження ……………………..примусовий автоматичний;</w:t>
      </w:r>
    </w:p>
    <w:p w:rsidR="00B93400" w:rsidRPr="00254295" w:rsidRDefault="00B93400" w:rsidP="00B93400">
      <w:pPr>
        <w:pStyle w:val="a3"/>
        <w:numPr>
          <w:ilvl w:val="0"/>
          <w:numId w:val="14"/>
        </w:numPr>
        <w:tabs>
          <w:tab w:val="left" w:pos="1276"/>
        </w:tabs>
        <w:ind w:left="1276" w:hanging="14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діапазон живлення ………………………………. 90-264В / 47-63 </w:t>
      </w:r>
      <w:proofErr w:type="spellStart"/>
      <w:r w:rsidRPr="00254295">
        <w:rPr>
          <w:rFonts w:cs="Times New Roman"/>
          <w:sz w:val="26"/>
          <w:szCs w:val="26"/>
        </w:rPr>
        <w:t>Hz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14"/>
        </w:numPr>
        <w:tabs>
          <w:tab w:val="left" w:pos="1276"/>
        </w:tabs>
        <w:ind w:left="1276" w:hanging="14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вихідна напруга ………………………………………………23,5-30В;</w:t>
      </w:r>
    </w:p>
    <w:p w:rsidR="00B93400" w:rsidRPr="00254295" w:rsidRDefault="00B93400" w:rsidP="00B93400">
      <w:pPr>
        <w:pStyle w:val="a3"/>
        <w:numPr>
          <w:ilvl w:val="0"/>
          <w:numId w:val="14"/>
        </w:numPr>
        <w:tabs>
          <w:tab w:val="left" w:pos="1276"/>
        </w:tabs>
        <w:ind w:left="1276" w:hanging="14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струм заряду (</w:t>
      </w:r>
      <w:proofErr w:type="spellStart"/>
      <w:r w:rsidRPr="00254295">
        <w:rPr>
          <w:rFonts w:cs="Times New Roman"/>
          <w:sz w:val="26"/>
          <w:szCs w:val="26"/>
        </w:rPr>
        <w:t>налашт</w:t>
      </w:r>
      <w:proofErr w:type="spellEnd"/>
      <w:r w:rsidRPr="00254295">
        <w:rPr>
          <w:rFonts w:cs="Times New Roman"/>
          <w:sz w:val="26"/>
          <w:szCs w:val="26"/>
        </w:rPr>
        <w:t>.) ……………………………………………55А;</w:t>
      </w:r>
    </w:p>
    <w:p w:rsidR="00B93400" w:rsidRPr="00254295" w:rsidRDefault="00B93400" w:rsidP="00B93400">
      <w:pPr>
        <w:pStyle w:val="a3"/>
        <w:numPr>
          <w:ilvl w:val="0"/>
          <w:numId w:val="14"/>
        </w:numPr>
        <w:tabs>
          <w:tab w:val="left" w:pos="1276"/>
        </w:tabs>
        <w:ind w:left="1276" w:hanging="14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рекомендована ємкість батареї …………………………180 – 550 </w:t>
      </w:r>
      <w:proofErr w:type="spellStart"/>
      <w:r w:rsidRPr="00254295">
        <w:rPr>
          <w:rFonts w:cs="Times New Roman"/>
          <w:sz w:val="26"/>
          <w:szCs w:val="26"/>
        </w:rPr>
        <w:t>Аh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14"/>
        </w:numPr>
        <w:tabs>
          <w:tab w:val="left" w:pos="1276"/>
        </w:tabs>
        <w:ind w:left="1276" w:hanging="14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робочий температурний діапазон ……………………-40°С …+85 °С.</w:t>
      </w:r>
    </w:p>
    <w:p w:rsidR="00B93400" w:rsidRPr="00254295" w:rsidRDefault="00B93400" w:rsidP="00B93400">
      <w:pPr>
        <w:pStyle w:val="a3"/>
        <w:tabs>
          <w:tab w:val="left" w:pos="1276"/>
        </w:tabs>
        <w:ind w:left="142"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sz w:val="26"/>
          <w:szCs w:val="26"/>
        </w:rPr>
        <w:t>1.10.</w:t>
      </w:r>
      <w:r w:rsidRPr="00254295">
        <w:rPr>
          <w:rFonts w:cs="Times New Roman"/>
          <w:b/>
          <w:sz w:val="26"/>
          <w:szCs w:val="26"/>
        </w:rPr>
        <w:tab/>
      </w:r>
      <w:r w:rsidRPr="00254295">
        <w:rPr>
          <w:rFonts w:cs="Times New Roman"/>
          <w:b/>
          <w:bCs/>
          <w:sz w:val="26"/>
          <w:szCs w:val="26"/>
        </w:rPr>
        <w:t>Адаптер для зарядки електромобіля ELV_CHARGER</w:t>
      </w:r>
    </w:p>
    <w:p w:rsidR="00B93400" w:rsidRPr="00254295" w:rsidRDefault="00B93400" w:rsidP="00B93400">
      <w:pPr>
        <w:ind w:left="284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 xml:space="preserve">1.10.1 </w:t>
      </w:r>
      <w:r w:rsidRPr="00254295">
        <w:rPr>
          <w:rFonts w:cs="Times New Roman"/>
          <w:sz w:val="26"/>
          <w:szCs w:val="26"/>
        </w:rPr>
        <w:t>Технічні характеристики:.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731" w:hanging="2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тип протоколу (роз’єму):………………………………………... </w:t>
      </w:r>
      <w:r w:rsidRPr="00254295">
        <w:rPr>
          <w:rFonts w:cs="Times New Roman"/>
          <w:sz w:val="26"/>
          <w:szCs w:val="26"/>
          <w:lang w:val="en-CA"/>
        </w:rPr>
        <w:t>Type</w:t>
      </w:r>
      <w:r w:rsidRPr="00254295">
        <w:rPr>
          <w:rFonts w:cs="Times New Roman"/>
          <w:sz w:val="26"/>
          <w:szCs w:val="26"/>
        </w:rPr>
        <w:t>1/</w:t>
      </w:r>
      <w:r w:rsidRPr="00254295">
        <w:rPr>
          <w:rFonts w:cs="Times New Roman"/>
          <w:sz w:val="26"/>
          <w:szCs w:val="26"/>
          <w:lang w:val="en-CA"/>
        </w:rPr>
        <w:t>J</w:t>
      </w:r>
      <w:r w:rsidRPr="00254295">
        <w:rPr>
          <w:rFonts w:cs="Times New Roman"/>
          <w:sz w:val="26"/>
          <w:szCs w:val="26"/>
        </w:rPr>
        <w:t>1772;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731" w:hanging="2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lastRenderedPageBreak/>
        <w:t>Вмикання заряду:………автоматичне, 6с після підключення зарядної станції;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731" w:hanging="22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Максимальний струм споживання:………………………………. 220В/16</w:t>
      </w:r>
      <w:r w:rsidRPr="00254295">
        <w:rPr>
          <w:rFonts w:cs="Times New Roman"/>
          <w:sz w:val="26"/>
          <w:szCs w:val="26"/>
          <w:lang w:val="en-CA"/>
        </w:rPr>
        <w:t>A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731" w:hanging="22"/>
        <w:jc w:val="both"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Розміщення:………роз’єм на кузові авто (до складу належить перехідник </w:t>
      </w:r>
      <w:r w:rsidRPr="00254295">
        <w:rPr>
          <w:rFonts w:cs="Times New Roman"/>
          <w:sz w:val="26"/>
          <w:szCs w:val="26"/>
          <w:lang w:val="en-CA"/>
        </w:rPr>
        <w:t>Type</w:t>
      </w:r>
      <w:r w:rsidRPr="00254295">
        <w:rPr>
          <w:rFonts w:cs="Times New Roman"/>
          <w:sz w:val="26"/>
          <w:szCs w:val="26"/>
        </w:rPr>
        <w:t>1/ побутова вилка 16А).</w:t>
      </w:r>
    </w:p>
    <w:p w:rsidR="00B93400" w:rsidRPr="00254295" w:rsidRDefault="00B93400" w:rsidP="00B93400">
      <w:pPr>
        <w:ind w:left="142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1.11.</w:t>
      </w:r>
      <w:r w:rsidRPr="00254295">
        <w:rPr>
          <w:rFonts w:cs="Times New Roman"/>
          <w:sz w:val="26"/>
          <w:szCs w:val="26"/>
        </w:rPr>
        <w:tab/>
      </w:r>
      <w:r w:rsidRPr="00254295">
        <w:rPr>
          <w:rFonts w:cs="Times New Roman"/>
          <w:b/>
          <w:bCs/>
          <w:sz w:val="26"/>
          <w:szCs w:val="26"/>
        </w:rPr>
        <w:t>Блок комутації сигналу GNSS VN-UBTS-SPLIT-GNSS</w:t>
      </w:r>
    </w:p>
    <w:p w:rsidR="00B93400" w:rsidRPr="00254295" w:rsidRDefault="00B93400" w:rsidP="00B93400">
      <w:pPr>
        <w:ind w:left="284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 xml:space="preserve">1.11.1 </w:t>
      </w:r>
      <w:r w:rsidRPr="00254295">
        <w:rPr>
          <w:rFonts w:cs="Times New Roman"/>
          <w:sz w:val="26"/>
          <w:szCs w:val="26"/>
        </w:rPr>
        <w:t>Технічні характеристики:.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Напруга живлення…………………………………………………….7-30В;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Струм споживання……………………………………………………75</w:t>
      </w:r>
      <w:r w:rsidRPr="00254295">
        <w:rPr>
          <w:rFonts w:cs="Times New Roman"/>
          <w:sz w:val="26"/>
          <w:szCs w:val="26"/>
          <w:lang w:val="en-CA"/>
        </w:rPr>
        <w:t>mA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Підтримка стандартів: …………………….</w:t>
      </w:r>
      <w:r w:rsidRPr="00254295">
        <w:rPr>
          <w:rFonts w:cs="Times New Roman"/>
          <w:sz w:val="26"/>
          <w:szCs w:val="26"/>
          <w:lang w:val="en-CA"/>
        </w:rPr>
        <w:t>GPS</w:t>
      </w:r>
      <w:r w:rsidRPr="00254295">
        <w:rPr>
          <w:rFonts w:cs="Times New Roman"/>
          <w:sz w:val="26"/>
          <w:szCs w:val="26"/>
        </w:rPr>
        <w:t xml:space="preserve">, </w:t>
      </w:r>
      <w:proofErr w:type="spellStart"/>
      <w:r w:rsidRPr="00254295">
        <w:rPr>
          <w:rFonts w:cs="Times New Roman"/>
          <w:sz w:val="26"/>
          <w:szCs w:val="26"/>
          <w:lang w:val="en-CA"/>
        </w:rPr>
        <w:t>Glonass</w:t>
      </w:r>
      <w:proofErr w:type="spellEnd"/>
      <w:r w:rsidRPr="00254295">
        <w:rPr>
          <w:rFonts w:cs="Times New Roman"/>
          <w:sz w:val="26"/>
          <w:szCs w:val="26"/>
        </w:rPr>
        <w:t xml:space="preserve">, </w:t>
      </w:r>
      <w:r w:rsidRPr="00254295">
        <w:rPr>
          <w:rFonts w:cs="Times New Roman"/>
          <w:sz w:val="26"/>
          <w:szCs w:val="26"/>
          <w:lang w:val="en-CA"/>
        </w:rPr>
        <w:t>Galileo</w:t>
      </w:r>
      <w:r w:rsidRPr="00254295">
        <w:rPr>
          <w:rFonts w:cs="Times New Roman"/>
          <w:sz w:val="26"/>
          <w:szCs w:val="26"/>
        </w:rPr>
        <w:t xml:space="preserve">, </w:t>
      </w:r>
      <w:proofErr w:type="spellStart"/>
      <w:r w:rsidRPr="00254295">
        <w:rPr>
          <w:rFonts w:cs="Times New Roman"/>
          <w:sz w:val="26"/>
          <w:szCs w:val="26"/>
          <w:lang w:val="en-CA"/>
        </w:rPr>
        <w:t>BeiDou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Підсилення в високо-частотному тракті……………………………..+1</w:t>
      </w:r>
      <w:r w:rsidRPr="00254295">
        <w:rPr>
          <w:rFonts w:cs="Times New Roman"/>
          <w:sz w:val="26"/>
          <w:szCs w:val="26"/>
          <w:lang w:val="en-CA"/>
        </w:rPr>
        <w:t>dB</w:t>
      </w:r>
      <w:r w:rsidRPr="00254295">
        <w:rPr>
          <w:rFonts w:cs="Times New Roman"/>
          <w:sz w:val="26"/>
          <w:szCs w:val="26"/>
        </w:rPr>
        <w:t>.</w:t>
      </w:r>
    </w:p>
    <w:p w:rsidR="00B93400" w:rsidRPr="00254295" w:rsidRDefault="00B93400" w:rsidP="00B93400">
      <w:pPr>
        <w:ind w:left="142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1.12.</w:t>
      </w:r>
      <w:r w:rsidRPr="00254295">
        <w:rPr>
          <w:rFonts w:cs="Times New Roman"/>
          <w:sz w:val="26"/>
          <w:szCs w:val="26"/>
        </w:rPr>
        <w:t xml:space="preserve"> </w:t>
      </w:r>
      <w:r w:rsidRPr="00254295">
        <w:rPr>
          <w:rFonts w:cs="Times New Roman"/>
          <w:b/>
          <w:bCs/>
          <w:sz w:val="26"/>
          <w:szCs w:val="26"/>
        </w:rPr>
        <w:t xml:space="preserve">Блок комутації ВЧ сигналу </w:t>
      </w:r>
      <w:proofErr w:type="spellStart"/>
      <w:r w:rsidRPr="00254295">
        <w:rPr>
          <w:rFonts w:cs="Times New Roman"/>
          <w:b/>
          <w:bCs/>
          <w:sz w:val="26"/>
          <w:szCs w:val="26"/>
        </w:rPr>
        <w:t>мультідіапазонний</w:t>
      </w:r>
      <w:proofErr w:type="spellEnd"/>
      <w:r w:rsidRPr="00254295">
        <w:rPr>
          <w:rFonts w:cs="Times New Roman"/>
          <w:b/>
          <w:bCs/>
          <w:sz w:val="26"/>
          <w:szCs w:val="26"/>
        </w:rPr>
        <w:t xml:space="preserve"> VN-UBTS-SPLIT-</w:t>
      </w:r>
      <w:proofErr w:type="spellStart"/>
      <w:r w:rsidRPr="00254295">
        <w:rPr>
          <w:rFonts w:cs="Times New Roman"/>
          <w:b/>
          <w:bCs/>
          <w:sz w:val="26"/>
          <w:szCs w:val="26"/>
        </w:rPr>
        <w:t>NetMon</w:t>
      </w:r>
      <w:proofErr w:type="spellEnd"/>
    </w:p>
    <w:p w:rsidR="00B93400" w:rsidRPr="00254295" w:rsidRDefault="00B93400" w:rsidP="00B93400">
      <w:pPr>
        <w:ind w:left="284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 xml:space="preserve">1.12.1 </w:t>
      </w:r>
      <w:r w:rsidRPr="00254295">
        <w:rPr>
          <w:rFonts w:cs="Times New Roman"/>
          <w:sz w:val="26"/>
          <w:szCs w:val="26"/>
        </w:rPr>
        <w:t>Технічні характеристики:.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Напруга живлення………………………………………….7-30В;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Струм споживання…………………………………………75</w:t>
      </w:r>
      <w:r w:rsidRPr="00254295">
        <w:rPr>
          <w:rFonts w:cs="Times New Roman"/>
          <w:sz w:val="26"/>
          <w:szCs w:val="26"/>
          <w:lang w:val="en-CA"/>
        </w:rPr>
        <w:t>mA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Підтримка стандартів:………….</w:t>
      </w:r>
      <w:r w:rsidRPr="00254295">
        <w:rPr>
          <w:rFonts w:cs="Times New Roman"/>
          <w:sz w:val="26"/>
          <w:szCs w:val="26"/>
          <w:lang w:val="en-CA"/>
        </w:rPr>
        <w:t>GPS</w:t>
      </w:r>
      <w:r w:rsidRPr="00254295">
        <w:rPr>
          <w:rFonts w:cs="Times New Roman"/>
          <w:sz w:val="26"/>
          <w:szCs w:val="26"/>
        </w:rPr>
        <w:t xml:space="preserve">, </w:t>
      </w:r>
      <w:proofErr w:type="spellStart"/>
      <w:r w:rsidRPr="00254295">
        <w:rPr>
          <w:rFonts w:cs="Times New Roman"/>
          <w:sz w:val="26"/>
          <w:szCs w:val="26"/>
          <w:lang w:val="en-CA"/>
        </w:rPr>
        <w:t>Glonass</w:t>
      </w:r>
      <w:proofErr w:type="spellEnd"/>
      <w:r w:rsidRPr="00254295">
        <w:rPr>
          <w:rFonts w:cs="Times New Roman"/>
          <w:sz w:val="26"/>
          <w:szCs w:val="26"/>
        </w:rPr>
        <w:t xml:space="preserve">, </w:t>
      </w:r>
      <w:r w:rsidRPr="00254295">
        <w:rPr>
          <w:rFonts w:cs="Times New Roman"/>
          <w:sz w:val="26"/>
          <w:szCs w:val="26"/>
          <w:lang w:val="en-CA"/>
        </w:rPr>
        <w:t>Galileo</w:t>
      </w:r>
      <w:r w:rsidRPr="00254295">
        <w:rPr>
          <w:rFonts w:cs="Times New Roman"/>
          <w:sz w:val="26"/>
          <w:szCs w:val="26"/>
        </w:rPr>
        <w:t xml:space="preserve">, </w:t>
      </w:r>
      <w:proofErr w:type="spellStart"/>
      <w:r w:rsidRPr="00254295">
        <w:rPr>
          <w:rFonts w:cs="Times New Roman"/>
          <w:sz w:val="26"/>
          <w:szCs w:val="26"/>
          <w:lang w:val="en-CA"/>
        </w:rPr>
        <w:t>BeiDou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Підсилення в високо-частотному тракті:</w:t>
      </w:r>
    </w:p>
    <w:p w:rsidR="00B93400" w:rsidRPr="00254295" w:rsidRDefault="00B93400" w:rsidP="00B93400">
      <w:pPr>
        <w:pStyle w:val="a3"/>
        <w:numPr>
          <w:ilvl w:val="1"/>
          <w:numId w:val="23"/>
        </w:numPr>
        <w:tabs>
          <w:tab w:val="left" w:pos="1134"/>
        </w:tabs>
        <w:ind w:left="2552" w:hanging="588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900 </w:t>
      </w:r>
      <w:r w:rsidRPr="00254295">
        <w:rPr>
          <w:rFonts w:cs="Times New Roman"/>
          <w:sz w:val="26"/>
          <w:szCs w:val="26"/>
          <w:lang w:val="en-CA"/>
        </w:rPr>
        <w:t>MHz</w:t>
      </w:r>
      <w:r w:rsidRPr="00254295">
        <w:rPr>
          <w:rFonts w:cs="Times New Roman"/>
          <w:sz w:val="26"/>
          <w:szCs w:val="26"/>
        </w:rPr>
        <w:t xml:space="preserve"> - +8</w:t>
      </w:r>
      <w:r w:rsidRPr="00254295">
        <w:rPr>
          <w:rFonts w:cs="Times New Roman"/>
          <w:sz w:val="26"/>
          <w:szCs w:val="26"/>
          <w:lang w:val="en-CA"/>
        </w:rPr>
        <w:t>dB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3"/>
        </w:numPr>
        <w:tabs>
          <w:tab w:val="left" w:pos="1134"/>
        </w:tabs>
        <w:ind w:left="2552" w:hanging="588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2100 </w:t>
      </w:r>
      <w:r w:rsidRPr="00254295">
        <w:rPr>
          <w:rFonts w:cs="Times New Roman"/>
          <w:sz w:val="26"/>
          <w:szCs w:val="26"/>
          <w:lang w:val="en-CA"/>
        </w:rPr>
        <w:t>MHz</w:t>
      </w:r>
      <w:r w:rsidRPr="00254295">
        <w:rPr>
          <w:rFonts w:cs="Times New Roman"/>
          <w:sz w:val="26"/>
          <w:szCs w:val="26"/>
        </w:rPr>
        <w:t xml:space="preserve"> - +2</w:t>
      </w:r>
      <w:r w:rsidRPr="00254295">
        <w:rPr>
          <w:rFonts w:cs="Times New Roman"/>
          <w:sz w:val="26"/>
          <w:szCs w:val="26"/>
          <w:lang w:val="en-CA"/>
        </w:rPr>
        <w:t>dB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1"/>
          <w:numId w:val="23"/>
        </w:numPr>
        <w:tabs>
          <w:tab w:val="left" w:pos="1134"/>
        </w:tabs>
        <w:ind w:left="2552" w:hanging="588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2600 </w:t>
      </w:r>
      <w:r w:rsidRPr="00254295">
        <w:rPr>
          <w:rFonts w:cs="Times New Roman"/>
          <w:sz w:val="26"/>
          <w:szCs w:val="26"/>
          <w:lang w:val="en-CA"/>
        </w:rPr>
        <w:t>MHz</w:t>
      </w:r>
      <w:r w:rsidRPr="00254295">
        <w:rPr>
          <w:rFonts w:cs="Times New Roman"/>
          <w:sz w:val="26"/>
          <w:szCs w:val="26"/>
        </w:rPr>
        <w:t xml:space="preserve"> - +3</w:t>
      </w:r>
      <w:r w:rsidRPr="00254295">
        <w:rPr>
          <w:rFonts w:cs="Times New Roman"/>
          <w:sz w:val="26"/>
          <w:szCs w:val="26"/>
          <w:lang w:val="en-CA"/>
        </w:rPr>
        <w:t>dB</w:t>
      </w:r>
      <w:r w:rsidRPr="00254295">
        <w:rPr>
          <w:rFonts w:cs="Times New Roman"/>
          <w:sz w:val="26"/>
          <w:szCs w:val="26"/>
        </w:rPr>
        <w:t>.</w:t>
      </w:r>
    </w:p>
    <w:p w:rsidR="00B93400" w:rsidRPr="00254295" w:rsidRDefault="00B93400" w:rsidP="00B93400">
      <w:pPr>
        <w:ind w:left="142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1.13.</w:t>
      </w:r>
      <w:r w:rsidRPr="00254295">
        <w:rPr>
          <w:rFonts w:cs="Times New Roman"/>
          <w:sz w:val="26"/>
          <w:szCs w:val="26"/>
        </w:rPr>
        <w:t xml:space="preserve"> </w:t>
      </w:r>
      <w:r w:rsidRPr="00254295">
        <w:rPr>
          <w:rFonts w:cs="Times New Roman"/>
          <w:b/>
          <w:bCs/>
          <w:sz w:val="26"/>
          <w:szCs w:val="26"/>
        </w:rPr>
        <w:t>Акумулятор типу SP-LFP400AHA 16 банок 24V 400Ah</w:t>
      </w:r>
    </w:p>
    <w:p w:rsidR="00B93400" w:rsidRPr="00254295" w:rsidRDefault="00B93400" w:rsidP="00B93400">
      <w:pPr>
        <w:ind w:left="284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 xml:space="preserve">1.13.1 </w:t>
      </w:r>
      <w:r w:rsidRPr="00254295">
        <w:rPr>
          <w:rFonts w:cs="Times New Roman"/>
          <w:sz w:val="26"/>
          <w:szCs w:val="26"/>
        </w:rPr>
        <w:t>Технічні характеристики 1 банки:.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Номінальна ємність:…………………………………………………. 200Ah;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Номінальна напруга:……………............................................................3.2V;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Вага:……….. ……………………………………………………..5.8±0.2Kg;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Внутрішній опір:…………………………………………………… ≤0.4mΩ;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Число циклів розряду/заряду (при 80% DOD):……………………. ≥2000;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Саморозряд (у місяць, при 25°C):……………………………............. ≤5%;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Габаритні розміри ('висота' x 'ширина' x 'товщина'): ...280 х 180 х 69 mm;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Номінальний струм заряду:…………………………………………….67A;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Максимальний струм заряду:……………………………...........200A (2C);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Напруга заряду:……………………………………………………….3.65V;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Струм відключення заряду:……………………………..........6.7A (0.02C);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Номінальний струм розряду:…………………………………………..67A;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Максимальний струм розряду:………………………………….600A (3C);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Мінімальна напруга:……………………………………………………2.5V;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Температура експлуатації, заряд:………………………………0°C ~ 45°C;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Температура експлуатації, розряд:…………………………. -20°C ~ 55°C;</w:t>
      </w:r>
    </w:p>
    <w:p w:rsidR="00B93400" w:rsidRPr="00254295" w:rsidRDefault="00B93400" w:rsidP="00B93400">
      <w:pPr>
        <w:numPr>
          <w:ilvl w:val="0"/>
          <w:numId w:val="17"/>
        </w:numPr>
        <w:shd w:val="clear" w:color="auto" w:fill="FFFFFF"/>
        <w:ind w:hanging="11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Температура зберігання:………………………………...........-10°C ~ 45°C.</w:t>
      </w:r>
    </w:p>
    <w:p w:rsidR="00B93400" w:rsidRPr="00254295" w:rsidRDefault="00B93400" w:rsidP="00B93400">
      <w:pPr>
        <w:ind w:left="142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>1.14.</w:t>
      </w:r>
      <w:r w:rsidRPr="00254295">
        <w:rPr>
          <w:rFonts w:cs="Times New Roman"/>
          <w:sz w:val="26"/>
          <w:szCs w:val="26"/>
        </w:rPr>
        <w:t xml:space="preserve"> </w:t>
      </w:r>
      <w:r w:rsidRPr="00254295">
        <w:rPr>
          <w:rFonts w:cs="Times New Roman"/>
          <w:b/>
          <w:bCs/>
          <w:sz w:val="26"/>
          <w:szCs w:val="26"/>
        </w:rPr>
        <w:t>Спрямована антена ANT-12-n  (шашечки)</w:t>
      </w:r>
    </w:p>
    <w:p w:rsidR="00B93400" w:rsidRPr="00254295" w:rsidRDefault="00B93400" w:rsidP="00B93400">
      <w:pPr>
        <w:ind w:left="284"/>
        <w:contextualSpacing/>
        <w:rPr>
          <w:rFonts w:cs="Times New Roman"/>
          <w:b/>
          <w:bCs/>
          <w:sz w:val="26"/>
          <w:szCs w:val="26"/>
        </w:rPr>
      </w:pPr>
      <w:r w:rsidRPr="00254295">
        <w:rPr>
          <w:rFonts w:cs="Times New Roman"/>
          <w:b/>
          <w:bCs/>
          <w:sz w:val="26"/>
          <w:szCs w:val="26"/>
        </w:rPr>
        <w:t xml:space="preserve">1.14.1 </w:t>
      </w:r>
      <w:r w:rsidRPr="00254295">
        <w:rPr>
          <w:rFonts w:cs="Times New Roman"/>
          <w:sz w:val="26"/>
          <w:szCs w:val="26"/>
        </w:rPr>
        <w:t>Технічні характеристики:.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Частотний діапазон:……………………………. 1700-2200/2500-2700;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Імпеданс:…………………………………………………………  50 </w:t>
      </w:r>
      <w:r w:rsidRPr="00254295">
        <w:rPr>
          <w:rFonts w:cs="Times New Roman"/>
          <w:sz w:val="26"/>
          <w:szCs w:val="26"/>
          <w:lang w:val="en-CA"/>
        </w:rPr>
        <w:t>Om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КСВ:……………………………………………………… не більше 1,25;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Поляризація:……………………………………………….. вертикальна;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Підсилення:………………………………………………………. 15 </w:t>
      </w:r>
      <w:proofErr w:type="spellStart"/>
      <w:r w:rsidRPr="00254295">
        <w:rPr>
          <w:rFonts w:cs="Times New Roman"/>
          <w:sz w:val="26"/>
          <w:szCs w:val="26"/>
          <w:lang w:val="en-CA"/>
        </w:rPr>
        <w:t>dBi</w:t>
      </w:r>
      <w:proofErr w:type="spellEnd"/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lastRenderedPageBreak/>
        <w:t>Максимальна потужність:……………………………………….. 100</w:t>
      </w:r>
      <w:r w:rsidRPr="00254295">
        <w:rPr>
          <w:rFonts w:cs="Times New Roman"/>
          <w:sz w:val="26"/>
          <w:szCs w:val="26"/>
          <w:lang w:val="en-CA"/>
        </w:rPr>
        <w:t>W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Довжика кабелю:………………………………………………….. 2,5 м;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Тип роз’єму:……………………………………………………… </w:t>
      </w:r>
      <w:r w:rsidRPr="00254295">
        <w:rPr>
          <w:rFonts w:cs="Times New Roman"/>
          <w:sz w:val="26"/>
          <w:szCs w:val="26"/>
          <w:lang w:val="en-CA"/>
        </w:rPr>
        <w:t>N</w:t>
      </w:r>
      <w:r w:rsidRPr="00254295">
        <w:rPr>
          <w:rFonts w:cs="Times New Roman"/>
          <w:sz w:val="26"/>
          <w:szCs w:val="26"/>
        </w:rPr>
        <w:t xml:space="preserve"> </w:t>
      </w:r>
      <w:r w:rsidRPr="00254295">
        <w:rPr>
          <w:rFonts w:cs="Times New Roman"/>
          <w:sz w:val="26"/>
          <w:szCs w:val="26"/>
          <w:lang w:val="en-CA"/>
        </w:rPr>
        <w:t>type</w:t>
      </w:r>
      <w:r w:rsidRPr="00254295">
        <w:rPr>
          <w:rFonts w:cs="Times New Roman"/>
          <w:sz w:val="26"/>
          <w:szCs w:val="26"/>
        </w:rPr>
        <w:t>;</w:t>
      </w:r>
    </w:p>
    <w:p w:rsidR="00B93400" w:rsidRPr="00254295" w:rsidRDefault="00B93400" w:rsidP="00B93400">
      <w:pPr>
        <w:pStyle w:val="a3"/>
        <w:numPr>
          <w:ilvl w:val="0"/>
          <w:numId w:val="9"/>
        </w:numPr>
        <w:tabs>
          <w:tab w:val="left" w:pos="1418"/>
        </w:tabs>
        <w:ind w:left="1134" w:hanging="425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Габаритні розміри:……………………………………. 620х300х300.</w:t>
      </w:r>
    </w:p>
    <w:p w:rsidR="00B93400" w:rsidRPr="00254295" w:rsidRDefault="00B93400" w:rsidP="00B93400">
      <w:pPr>
        <w:ind w:left="426"/>
        <w:contextualSpacing/>
        <w:rPr>
          <w:rFonts w:cs="Times New Roman"/>
          <w:bCs/>
          <w:sz w:val="26"/>
          <w:szCs w:val="26"/>
        </w:rPr>
      </w:pPr>
      <w:r w:rsidRPr="00254295">
        <w:rPr>
          <w:rFonts w:cs="Times New Roman"/>
          <w:bCs/>
          <w:sz w:val="26"/>
          <w:szCs w:val="26"/>
        </w:rPr>
        <w:t>1.14.2 Технічні вимоги:</w:t>
      </w:r>
    </w:p>
    <w:p w:rsidR="00B93400" w:rsidRPr="00254295" w:rsidRDefault="00B93400" w:rsidP="00B93400">
      <w:pPr>
        <w:numPr>
          <w:ilvl w:val="0"/>
          <w:numId w:val="16"/>
        </w:numPr>
        <w:ind w:left="1418" w:hanging="709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>Захист IP66;</w:t>
      </w:r>
    </w:p>
    <w:p w:rsidR="00B93400" w:rsidRPr="00254295" w:rsidRDefault="00B93400" w:rsidP="00B93400">
      <w:pPr>
        <w:numPr>
          <w:ilvl w:val="0"/>
          <w:numId w:val="16"/>
        </w:numPr>
        <w:ind w:left="1418" w:hanging="709"/>
        <w:contextualSpacing/>
        <w:rPr>
          <w:rFonts w:eastAsia="Times New Roman" w:cs="Times New Roman"/>
          <w:sz w:val="26"/>
          <w:szCs w:val="26"/>
        </w:rPr>
      </w:pPr>
      <w:r w:rsidRPr="00254295">
        <w:rPr>
          <w:rFonts w:eastAsia="Times New Roman" w:cs="Times New Roman"/>
          <w:sz w:val="26"/>
          <w:szCs w:val="26"/>
        </w:rPr>
        <w:t>Антена на магнітній основі;</w:t>
      </w:r>
    </w:p>
    <w:p w:rsidR="00B93400" w:rsidRPr="00254295" w:rsidRDefault="00B93400" w:rsidP="00B93400">
      <w:pPr>
        <w:pStyle w:val="a3"/>
        <w:numPr>
          <w:ilvl w:val="0"/>
          <w:numId w:val="16"/>
        </w:numPr>
        <w:tabs>
          <w:tab w:val="left" w:pos="1418"/>
        </w:tabs>
        <w:ind w:left="1418" w:hanging="709"/>
        <w:jc w:val="both"/>
        <w:rPr>
          <w:rFonts w:cs="Times New Roman"/>
          <w:sz w:val="26"/>
          <w:szCs w:val="26"/>
        </w:rPr>
      </w:pPr>
      <w:r w:rsidRPr="00254295">
        <w:rPr>
          <w:rFonts w:cs="Times New Roman"/>
          <w:sz w:val="26"/>
          <w:szCs w:val="26"/>
        </w:rPr>
        <w:t xml:space="preserve">Антена спрямована, у два напрямку. </w:t>
      </w:r>
    </w:p>
    <w:p w:rsidR="00B93400" w:rsidRPr="00254295" w:rsidRDefault="00B93400" w:rsidP="00B93400">
      <w:pPr>
        <w:ind w:firstLine="426"/>
        <w:contextualSpacing/>
        <w:jc w:val="both"/>
        <w:rPr>
          <w:rFonts w:cs="Times New Roman"/>
          <w:sz w:val="26"/>
          <w:szCs w:val="26"/>
          <w:highlight w:val="yellow"/>
          <w:lang w:bidi="uk-UA"/>
        </w:rPr>
      </w:pPr>
    </w:p>
    <w:p w:rsidR="005E5112" w:rsidRPr="00254295" w:rsidRDefault="005E5112" w:rsidP="00B93400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254295">
        <w:rPr>
          <w:rFonts w:cs="Times New Roman"/>
          <w:b/>
          <w:sz w:val="26"/>
          <w:szCs w:val="26"/>
          <w:lang w:bidi="uk-UA"/>
        </w:rPr>
        <w:t>Обґрунтування розміру бюджетного призначення:</w:t>
      </w:r>
      <w:r w:rsidR="00EF5627" w:rsidRPr="00254295">
        <w:rPr>
          <w:rFonts w:cs="Times New Roman"/>
          <w:b/>
          <w:sz w:val="26"/>
          <w:szCs w:val="26"/>
          <w:lang w:bidi="uk-UA"/>
        </w:rPr>
        <w:t xml:space="preserve"> </w:t>
      </w:r>
      <w:r w:rsidR="00752A09" w:rsidRPr="00254295">
        <w:rPr>
          <w:rFonts w:cs="Times New Roman"/>
          <w:sz w:val="26"/>
          <w:szCs w:val="26"/>
        </w:rPr>
        <w:t xml:space="preserve">рішення Харківської обласної ради IV сесії </w:t>
      </w:r>
      <w:r w:rsidR="00752A09" w:rsidRPr="00254295">
        <w:rPr>
          <w:rFonts w:cs="Times New Roman"/>
          <w:bCs/>
          <w:sz w:val="26"/>
          <w:szCs w:val="26"/>
        </w:rPr>
        <w:t>VІII скликання</w:t>
      </w:r>
      <w:r w:rsidR="00752A09" w:rsidRPr="00254295">
        <w:rPr>
          <w:rFonts w:cs="Times New Roman"/>
          <w:sz w:val="26"/>
          <w:szCs w:val="26"/>
        </w:rPr>
        <w:t xml:space="preserve"> від 11</w:t>
      </w:r>
      <w:r w:rsidR="00752A09" w:rsidRPr="00254295">
        <w:rPr>
          <w:rFonts w:cs="Times New Roman"/>
          <w:bCs/>
          <w:sz w:val="26"/>
          <w:szCs w:val="26"/>
        </w:rPr>
        <w:t> березня 2021 року №71-VІII «Про внесення змін до регіональної Програм протидії терористичній діяльності на території Харківської області на 2021-2022 роки» та додатків до нього (зі змінами).</w:t>
      </w:r>
    </w:p>
    <w:p w:rsidR="00EF5627" w:rsidRPr="00254295" w:rsidRDefault="00EF5627" w:rsidP="00B93400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254295">
        <w:rPr>
          <w:rFonts w:cs="Times New Roman"/>
          <w:b/>
          <w:sz w:val="26"/>
          <w:szCs w:val="26"/>
          <w:lang w:bidi="uk-UA"/>
        </w:rPr>
        <w:t>Очікувальна вартість предмета закупівлі:</w:t>
      </w:r>
      <w:r w:rsidRPr="00254295">
        <w:rPr>
          <w:rFonts w:cs="Times New Roman"/>
          <w:sz w:val="26"/>
          <w:szCs w:val="26"/>
          <w:lang w:bidi="uk-UA"/>
        </w:rPr>
        <w:t xml:space="preserve">  </w:t>
      </w:r>
      <w:r w:rsidR="00A46262" w:rsidRPr="00254295">
        <w:rPr>
          <w:rFonts w:cs="Times New Roman"/>
          <w:sz w:val="26"/>
          <w:szCs w:val="26"/>
          <w:lang w:bidi="uk-UA"/>
        </w:rPr>
        <w:t>4</w:t>
      </w:r>
      <w:r w:rsidRPr="00254295">
        <w:rPr>
          <w:rFonts w:cs="Times New Roman"/>
          <w:sz w:val="26"/>
          <w:szCs w:val="26"/>
          <w:lang w:bidi="uk-UA"/>
        </w:rPr>
        <w:t> </w:t>
      </w:r>
      <w:r w:rsidR="00A46262" w:rsidRPr="00254295">
        <w:rPr>
          <w:rFonts w:cs="Times New Roman"/>
          <w:sz w:val="26"/>
          <w:szCs w:val="26"/>
          <w:lang w:bidi="uk-UA"/>
        </w:rPr>
        <w:t>2</w:t>
      </w:r>
      <w:r w:rsidRPr="00254295">
        <w:rPr>
          <w:rFonts w:cs="Times New Roman"/>
          <w:sz w:val="26"/>
          <w:szCs w:val="26"/>
          <w:lang w:bidi="uk-UA"/>
        </w:rPr>
        <w:t>00 000,00 грн. з ПДВ.</w:t>
      </w:r>
    </w:p>
    <w:p w:rsidR="00EF5627" w:rsidRPr="00254295" w:rsidRDefault="00EF5627" w:rsidP="00B93400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254295">
        <w:rPr>
          <w:rFonts w:cs="Times New Roman"/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254295">
        <w:rPr>
          <w:rFonts w:cs="Times New Roman"/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254295">
        <w:rPr>
          <w:rFonts w:cs="Times New Roman"/>
          <w:sz w:val="26"/>
          <w:szCs w:val="26"/>
          <w:lang w:bidi="uk-UA"/>
        </w:rPr>
        <w:t>.</w:t>
      </w:r>
    </w:p>
    <w:p w:rsidR="00DC3222" w:rsidRPr="00254295" w:rsidRDefault="00DC3222" w:rsidP="00B93400">
      <w:pPr>
        <w:contextualSpacing/>
        <w:jc w:val="both"/>
        <w:rPr>
          <w:rFonts w:cs="Times New Roman"/>
          <w:sz w:val="26"/>
          <w:szCs w:val="26"/>
          <w:lang w:bidi="uk-UA"/>
        </w:rPr>
      </w:pPr>
    </w:p>
    <w:p w:rsidR="00752A09" w:rsidRPr="00254295" w:rsidRDefault="00752A09" w:rsidP="00B93400">
      <w:pPr>
        <w:contextualSpacing/>
        <w:jc w:val="both"/>
        <w:rPr>
          <w:rFonts w:cs="Times New Roman"/>
          <w:sz w:val="26"/>
          <w:szCs w:val="26"/>
          <w:lang w:bidi="uk-UA"/>
        </w:rPr>
      </w:pPr>
      <w:bookmarkStart w:id="0" w:name="_GoBack"/>
      <w:bookmarkEnd w:id="0"/>
    </w:p>
    <w:sectPr w:rsidR="00752A09" w:rsidRPr="00254295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A3D"/>
    <w:multiLevelType w:val="hybridMultilevel"/>
    <w:tmpl w:val="9FFAD9A6"/>
    <w:lvl w:ilvl="0" w:tplc="9956F6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DD2EE4"/>
    <w:multiLevelType w:val="multilevel"/>
    <w:tmpl w:val="722C74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50654A7"/>
    <w:multiLevelType w:val="hybridMultilevel"/>
    <w:tmpl w:val="F0A2FBEA"/>
    <w:lvl w:ilvl="0" w:tplc="9956F6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9956F63A">
      <w:start w:val="1"/>
      <w:numFmt w:val="bullet"/>
      <w:lvlText w:val=""/>
      <w:lvlJc w:val="left"/>
      <w:pPr>
        <w:ind w:left="232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0753385B"/>
    <w:multiLevelType w:val="hybridMultilevel"/>
    <w:tmpl w:val="68FAB79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1FBD606A"/>
    <w:multiLevelType w:val="multilevel"/>
    <w:tmpl w:val="18281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5" w15:restartNumberingAfterBreak="0">
    <w:nsid w:val="24E75FC4"/>
    <w:multiLevelType w:val="hybridMultilevel"/>
    <w:tmpl w:val="090EB68A"/>
    <w:lvl w:ilvl="0" w:tplc="4B06748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21153E"/>
    <w:multiLevelType w:val="hybridMultilevel"/>
    <w:tmpl w:val="51C44E16"/>
    <w:lvl w:ilvl="0" w:tplc="9956F6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514C222D"/>
    <w:multiLevelType w:val="hybridMultilevel"/>
    <w:tmpl w:val="B56A37DE"/>
    <w:lvl w:ilvl="0" w:tplc="9956F6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76A4231"/>
    <w:multiLevelType w:val="hybridMultilevel"/>
    <w:tmpl w:val="46B4FD96"/>
    <w:lvl w:ilvl="0" w:tplc="9956F6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7FC"/>
    <w:multiLevelType w:val="hybridMultilevel"/>
    <w:tmpl w:val="E7265796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E900F2B"/>
    <w:multiLevelType w:val="hybridMultilevel"/>
    <w:tmpl w:val="4DA4EE9E"/>
    <w:lvl w:ilvl="0" w:tplc="9956F6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64CE7EF6"/>
    <w:multiLevelType w:val="hybridMultilevel"/>
    <w:tmpl w:val="E94EEAD6"/>
    <w:lvl w:ilvl="0" w:tplc="9956F6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 w15:restartNumberingAfterBreak="0">
    <w:nsid w:val="695D5901"/>
    <w:multiLevelType w:val="multilevel"/>
    <w:tmpl w:val="2F30A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C1648E6"/>
    <w:multiLevelType w:val="hybridMultilevel"/>
    <w:tmpl w:val="5916116C"/>
    <w:lvl w:ilvl="0" w:tplc="ED90365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E315E5"/>
    <w:multiLevelType w:val="multilevel"/>
    <w:tmpl w:val="6E507D2A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7128607E"/>
    <w:multiLevelType w:val="hybridMultilevel"/>
    <w:tmpl w:val="3B5809FC"/>
    <w:lvl w:ilvl="0" w:tplc="9956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A3339"/>
    <w:multiLevelType w:val="hybridMultilevel"/>
    <w:tmpl w:val="9D705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597672"/>
    <w:multiLevelType w:val="hybridMultilevel"/>
    <w:tmpl w:val="9EF0FA80"/>
    <w:lvl w:ilvl="0" w:tplc="9956F6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1"/>
  </w:num>
  <w:num w:numId="5">
    <w:abstractNumId w:val="10"/>
  </w:num>
  <w:num w:numId="6">
    <w:abstractNumId w:val="16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18"/>
  </w:num>
  <w:num w:numId="12">
    <w:abstractNumId w:val="11"/>
  </w:num>
  <w:num w:numId="13">
    <w:abstractNumId w:val="1"/>
  </w:num>
  <w:num w:numId="14">
    <w:abstractNumId w:val="3"/>
  </w:num>
  <w:num w:numId="15">
    <w:abstractNumId w:val="20"/>
  </w:num>
  <w:num w:numId="16">
    <w:abstractNumId w:val="0"/>
  </w:num>
  <w:num w:numId="17">
    <w:abstractNumId w:val="19"/>
  </w:num>
  <w:num w:numId="18">
    <w:abstractNumId w:val="9"/>
  </w:num>
  <w:num w:numId="19">
    <w:abstractNumId w:val="13"/>
  </w:num>
  <w:num w:numId="20">
    <w:abstractNumId w:val="22"/>
  </w:num>
  <w:num w:numId="21">
    <w:abstractNumId w:val="12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73D7B"/>
    <w:rsid w:val="00136013"/>
    <w:rsid w:val="00254295"/>
    <w:rsid w:val="00363C0D"/>
    <w:rsid w:val="0037656B"/>
    <w:rsid w:val="005354B9"/>
    <w:rsid w:val="00545A63"/>
    <w:rsid w:val="005D47DA"/>
    <w:rsid w:val="005E5112"/>
    <w:rsid w:val="00634CB7"/>
    <w:rsid w:val="0065376C"/>
    <w:rsid w:val="007148D1"/>
    <w:rsid w:val="00752A09"/>
    <w:rsid w:val="00753231"/>
    <w:rsid w:val="007E14DE"/>
    <w:rsid w:val="0087248E"/>
    <w:rsid w:val="008F39F0"/>
    <w:rsid w:val="009757F0"/>
    <w:rsid w:val="009C080F"/>
    <w:rsid w:val="009E55EA"/>
    <w:rsid w:val="009F5A24"/>
    <w:rsid w:val="00A46262"/>
    <w:rsid w:val="00AB4BAA"/>
    <w:rsid w:val="00B22A68"/>
    <w:rsid w:val="00B93400"/>
    <w:rsid w:val="00B97E38"/>
    <w:rsid w:val="00BE000F"/>
    <w:rsid w:val="00C2207F"/>
    <w:rsid w:val="00C32360"/>
    <w:rsid w:val="00DC3222"/>
    <w:rsid w:val="00E637E2"/>
    <w:rsid w:val="00E769F2"/>
    <w:rsid w:val="00EF5627"/>
    <w:rsid w:val="00F0493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A939C-6C12-4CB2-8500-6AA97EF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styleId="a7">
    <w:name w:val="Normal Indent"/>
    <w:basedOn w:val="a"/>
    <w:uiPriority w:val="99"/>
    <w:semiHidden/>
    <w:rsid w:val="00B93400"/>
    <w:pPr>
      <w:ind w:left="1728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B93400"/>
    <w:rPr>
      <w:lang w:val="uk-UA"/>
    </w:rPr>
  </w:style>
  <w:style w:type="character" w:customStyle="1" w:styleId="2">
    <w:name w:val="Основной текст (2)_"/>
    <w:link w:val="20"/>
    <w:locked/>
    <w:rsid w:val="00254295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4295"/>
    <w:pPr>
      <w:widowControl w:val="0"/>
      <w:shd w:val="clear" w:color="auto" w:fill="FFFFFF"/>
      <w:spacing w:before="60" w:after="360" w:line="240" w:lineRule="atLeast"/>
      <w:jc w:val="center"/>
    </w:pPr>
    <w:rPr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2021-06-29T09:52:00Z</cp:lastPrinted>
  <dcterms:created xsi:type="dcterms:W3CDTF">2021-07-01T12:57:00Z</dcterms:created>
  <dcterms:modified xsi:type="dcterms:W3CDTF">2021-07-06T09:07:00Z</dcterms:modified>
</cp:coreProperties>
</file>