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1A445F" w:rsidRDefault="00634CB7" w:rsidP="00003FF6">
      <w:pPr>
        <w:ind w:left="851"/>
        <w:jc w:val="center"/>
        <w:rPr>
          <w:rFonts w:cs="Times New Roman"/>
          <w:b/>
          <w:sz w:val="26"/>
          <w:szCs w:val="26"/>
          <w:lang w:val="ru-RU"/>
        </w:rPr>
      </w:pPr>
      <w:r w:rsidRPr="001A445F">
        <w:rPr>
          <w:rFonts w:cs="Times New Roman"/>
          <w:b/>
          <w:sz w:val="26"/>
          <w:szCs w:val="26"/>
        </w:rPr>
        <w:t>ОБГРУНТУВАННЯ</w:t>
      </w:r>
    </w:p>
    <w:p w:rsidR="009757F0" w:rsidRPr="001A445F" w:rsidRDefault="009757F0" w:rsidP="00003FF6">
      <w:pPr>
        <w:ind w:left="851"/>
        <w:jc w:val="center"/>
        <w:rPr>
          <w:rFonts w:cs="Times New Roman"/>
          <w:b/>
          <w:sz w:val="26"/>
          <w:szCs w:val="26"/>
        </w:rPr>
      </w:pPr>
    </w:p>
    <w:p w:rsidR="009757F0" w:rsidRPr="001A445F" w:rsidRDefault="009757F0" w:rsidP="00003FF6">
      <w:pPr>
        <w:ind w:left="851"/>
        <w:jc w:val="center"/>
        <w:rPr>
          <w:rFonts w:cs="Times New Roman"/>
          <w:b/>
          <w:sz w:val="26"/>
          <w:szCs w:val="26"/>
        </w:rPr>
      </w:pPr>
      <w:r w:rsidRPr="001A445F">
        <w:rPr>
          <w:rFonts w:cs="Times New Roman"/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753231" w:rsidRPr="001A445F" w:rsidRDefault="009757F0" w:rsidP="00003FF6">
      <w:pPr>
        <w:ind w:left="851"/>
        <w:jc w:val="center"/>
        <w:rPr>
          <w:rFonts w:cs="Times New Roman"/>
          <w:b/>
          <w:sz w:val="26"/>
          <w:szCs w:val="26"/>
        </w:rPr>
      </w:pPr>
      <w:r w:rsidRPr="001A445F">
        <w:rPr>
          <w:rFonts w:cs="Times New Roman"/>
          <w:b/>
          <w:sz w:val="26"/>
          <w:szCs w:val="26"/>
        </w:rPr>
        <w:t xml:space="preserve">ДК 021:2015: </w:t>
      </w:r>
      <w:r w:rsidR="005114A7" w:rsidRPr="001A445F">
        <w:rPr>
          <w:rFonts w:cs="Times New Roman"/>
          <w:b/>
          <w:sz w:val="26"/>
          <w:szCs w:val="26"/>
        </w:rPr>
        <w:t>3</w:t>
      </w:r>
      <w:r w:rsidR="00546846" w:rsidRPr="001A445F">
        <w:rPr>
          <w:rFonts w:cs="Times New Roman"/>
          <w:b/>
          <w:sz w:val="26"/>
          <w:szCs w:val="26"/>
        </w:rPr>
        <w:t>231</w:t>
      </w:r>
      <w:r w:rsidR="00753231" w:rsidRPr="001A445F">
        <w:rPr>
          <w:rFonts w:cs="Times New Roman"/>
          <w:b/>
          <w:sz w:val="26"/>
          <w:szCs w:val="26"/>
        </w:rPr>
        <w:t>0000-</w:t>
      </w:r>
      <w:r w:rsidR="00546846" w:rsidRPr="001A445F">
        <w:rPr>
          <w:rFonts w:cs="Times New Roman"/>
          <w:b/>
          <w:sz w:val="26"/>
          <w:szCs w:val="26"/>
        </w:rPr>
        <w:t>9</w:t>
      </w:r>
      <w:r w:rsidR="00753231" w:rsidRPr="001A445F">
        <w:rPr>
          <w:rFonts w:cs="Times New Roman"/>
          <w:b/>
          <w:sz w:val="26"/>
          <w:szCs w:val="26"/>
        </w:rPr>
        <w:t xml:space="preserve"> </w:t>
      </w:r>
      <w:r w:rsidR="00A03ECC" w:rsidRPr="001A445F">
        <w:rPr>
          <w:rFonts w:cs="Times New Roman"/>
          <w:b/>
          <w:sz w:val="26"/>
          <w:szCs w:val="26"/>
        </w:rPr>
        <w:t>Радіоприймачі</w:t>
      </w:r>
      <w:r w:rsidR="00753231" w:rsidRPr="001A445F">
        <w:rPr>
          <w:rFonts w:cs="Times New Roman"/>
          <w:b/>
          <w:sz w:val="26"/>
          <w:szCs w:val="26"/>
        </w:rPr>
        <w:t xml:space="preserve"> (</w:t>
      </w:r>
      <w:r w:rsidR="00A03ECC" w:rsidRPr="001A445F">
        <w:rPr>
          <w:rFonts w:cs="Times New Roman"/>
          <w:b/>
          <w:sz w:val="26"/>
          <w:szCs w:val="26"/>
        </w:rPr>
        <w:t>цифровий радіоприймач</w:t>
      </w:r>
      <w:r w:rsidR="00753231" w:rsidRPr="001A445F">
        <w:rPr>
          <w:rFonts w:cs="Times New Roman"/>
          <w:b/>
          <w:sz w:val="26"/>
          <w:szCs w:val="26"/>
        </w:rPr>
        <w:t>)</w:t>
      </w:r>
      <w:r w:rsidR="005114A7" w:rsidRPr="001A445F">
        <w:rPr>
          <w:rFonts w:cs="Times New Roman"/>
          <w:b/>
          <w:sz w:val="26"/>
          <w:szCs w:val="26"/>
        </w:rPr>
        <w:t xml:space="preserve"> – </w:t>
      </w:r>
      <w:r w:rsidR="00A03ECC" w:rsidRPr="001A445F">
        <w:rPr>
          <w:rFonts w:cs="Times New Roman"/>
          <w:b/>
          <w:sz w:val="26"/>
          <w:szCs w:val="26"/>
        </w:rPr>
        <w:t>3</w:t>
      </w:r>
      <w:r w:rsidR="005114A7" w:rsidRPr="001A445F">
        <w:rPr>
          <w:rFonts w:cs="Times New Roman"/>
          <w:b/>
          <w:sz w:val="26"/>
          <w:szCs w:val="26"/>
        </w:rPr>
        <w:t> од.</w:t>
      </w:r>
    </w:p>
    <w:p w:rsidR="009757F0" w:rsidRPr="001A445F" w:rsidRDefault="009757F0" w:rsidP="00003FF6">
      <w:pPr>
        <w:ind w:left="851"/>
        <w:rPr>
          <w:rFonts w:cs="Times New Roman"/>
          <w:sz w:val="26"/>
          <w:szCs w:val="26"/>
        </w:rPr>
      </w:pPr>
    </w:p>
    <w:p w:rsidR="009757F0" w:rsidRPr="001A445F" w:rsidRDefault="009757F0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1A445F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1A445F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UA</w:t>
      </w:r>
      <w:r w:rsidRPr="001A445F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-2021-0</w:t>
      </w:r>
      <w:r w:rsidR="00546846" w:rsidRPr="001A445F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7</w:t>
      </w:r>
      <w:r w:rsidRPr="001A445F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-</w:t>
      </w:r>
      <w:r w:rsidR="00546846" w:rsidRPr="001A445F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02</w:t>
      </w:r>
      <w:r w:rsidRPr="001A445F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-</w:t>
      </w:r>
      <w:r w:rsidR="00546846" w:rsidRPr="001A445F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009355</w:t>
      </w:r>
      <w:r w:rsidRPr="001A445F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-</w:t>
      </w:r>
      <w:r w:rsidR="00753231" w:rsidRPr="001A445F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с</w:t>
      </w:r>
    </w:p>
    <w:p w:rsidR="00BE000F" w:rsidRPr="001A445F" w:rsidRDefault="00E769F2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A445F">
        <w:rPr>
          <w:rFonts w:eastAsia="Times New Roman" w:cs="Times New Roman"/>
          <w:b/>
          <w:bCs/>
          <w:sz w:val="26"/>
          <w:szCs w:val="26"/>
          <w:lang w:eastAsia="ru-RU"/>
        </w:rPr>
        <w:t>(</w:t>
      </w:r>
      <w:r w:rsidR="00753231" w:rsidRPr="001A445F">
        <w:rPr>
          <w:rFonts w:eastAsia="Times New Roman" w:cs="Times New Roman"/>
          <w:b/>
          <w:bCs/>
          <w:sz w:val="26"/>
          <w:szCs w:val="26"/>
          <w:lang w:eastAsia="ru-RU"/>
        </w:rPr>
        <w:t>відкриті торги</w:t>
      </w:r>
      <w:r w:rsidRPr="001A445F">
        <w:rPr>
          <w:rFonts w:eastAsia="Times New Roman" w:cs="Times New Roman"/>
          <w:b/>
          <w:bCs/>
          <w:sz w:val="26"/>
          <w:szCs w:val="26"/>
          <w:lang w:eastAsia="ru-RU"/>
        </w:rPr>
        <w:t>)</w:t>
      </w:r>
    </w:p>
    <w:p w:rsidR="00E769F2" w:rsidRPr="001A445F" w:rsidRDefault="00E769F2" w:rsidP="00DC3222">
      <w:pPr>
        <w:pBdr>
          <w:bottom w:val="dotted" w:sz="6" w:space="0" w:color="D0D4DC"/>
        </w:pBdr>
        <w:shd w:val="clear" w:color="auto" w:fill="FFFFFF"/>
        <w:ind w:right="45" w:firstLine="426"/>
        <w:jc w:val="center"/>
        <w:textAlignment w:val="top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5D47DA" w:rsidRPr="001A445F" w:rsidRDefault="00753231" w:rsidP="00DC3222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1A445F">
        <w:rPr>
          <w:rFonts w:cs="Times New Roman"/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1A445F">
        <w:rPr>
          <w:rFonts w:cs="Times New Roman"/>
          <w:sz w:val="26"/>
          <w:szCs w:val="26"/>
          <w:lang w:bidi="uk-UA"/>
        </w:rPr>
        <w:t xml:space="preserve"> </w:t>
      </w:r>
      <w:r w:rsidR="00571240" w:rsidRPr="001A445F">
        <w:rPr>
          <w:rFonts w:cs="Times New Roman"/>
          <w:sz w:val="26"/>
          <w:szCs w:val="26"/>
          <w:lang w:bidi="uk-UA"/>
        </w:rPr>
        <w:t>потреба</w:t>
      </w:r>
      <w:r w:rsidRPr="001A445F">
        <w:rPr>
          <w:rFonts w:cs="Times New Roman"/>
          <w:sz w:val="26"/>
          <w:szCs w:val="26"/>
          <w:lang w:bidi="uk-UA"/>
        </w:rPr>
        <w:t xml:space="preserve"> в </w:t>
      </w:r>
      <w:r w:rsidR="005F2194" w:rsidRPr="001A445F">
        <w:rPr>
          <w:rFonts w:cs="Times New Roman"/>
          <w:sz w:val="26"/>
          <w:szCs w:val="26"/>
          <w:lang w:bidi="uk-UA"/>
        </w:rPr>
        <w:t xml:space="preserve">закупівлі </w:t>
      </w:r>
      <w:r w:rsidR="00A03ECC" w:rsidRPr="001A445F">
        <w:rPr>
          <w:rFonts w:cs="Times New Roman"/>
          <w:sz w:val="26"/>
          <w:szCs w:val="26"/>
          <w:lang w:bidi="uk-UA"/>
        </w:rPr>
        <w:t>цифрових радіоприймачів</w:t>
      </w:r>
      <w:r w:rsidR="00C76018" w:rsidRPr="001A445F">
        <w:rPr>
          <w:rFonts w:cs="Times New Roman"/>
          <w:sz w:val="26"/>
          <w:szCs w:val="26"/>
          <w:lang w:bidi="uk-UA"/>
        </w:rPr>
        <w:t xml:space="preserve"> визначена необхідністю</w:t>
      </w:r>
      <w:r w:rsidR="009C080F" w:rsidRPr="001A445F">
        <w:rPr>
          <w:rFonts w:cs="Times New Roman"/>
          <w:sz w:val="26"/>
          <w:szCs w:val="26"/>
        </w:rPr>
        <w:t xml:space="preserve"> </w:t>
      </w:r>
      <w:r w:rsidR="00A03ECC" w:rsidRPr="001A445F">
        <w:rPr>
          <w:rFonts w:cs="Times New Roman"/>
          <w:sz w:val="26"/>
          <w:szCs w:val="26"/>
        </w:rPr>
        <w:t>оновлення матеріально-технічної бази</w:t>
      </w:r>
      <w:r w:rsidRPr="001A445F">
        <w:rPr>
          <w:rFonts w:cs="Times New Roman"/>
          <w:sz w:val="26"/>
          <w:szCs w:val="26"/>
          <w:shd w:val="clear" w:color="auto" w:fill="FFFFFF"/>
        </w:rPr>
        <w:t>.</w:t>
      </w:r>
    </w:p>
    <w:p w:rsidR="00571240" w:rsidRPr="001A445F" w:rsidRDefault="00571240" w:rsidP="00571240">
      <w:pPr>
        <w:jc w:val="both"/>
        <w:rPr>
          <w:rFonts w:cs="Times New Roman"/>
          <w:sz w:val="26"/>
          <w:szCs w:val="26"/>
          <w:lang w:bidi="uk-UA"/>
        </w:rPr>
      </w:pPr>
    </w:p>
    <w:p w:rsidR="00571240" w:rsidRPr="001A445F" w:rsidRDefault="00571240" w:rsidP="00571240">
      <w:pPr>
        <w:jc w:val="both"/>
        <w:rPr>
          <w:rFonts w:eastAsia="Calibri" w:cs="Times New Roman"/>
          <w:sz w:val="26"/>
          <w:szCs w:val="26"/>
        </w:rPr>
      </w:pPr>
      <w:r w:rsidRPr="001A445F">
        <w:rPr>
          <w:rFonts w:cs="Times New Roman"/>
          <w:sz w:val="26"/>
          <w:szCs w:val="26"/>
        </w:rPr>
        <w:t>Основні технічні та якісні характеристики: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141"/>
        <w:gridCol w:w="1965"/>
      </w:tblGrid>
      <w:tr w:rsidR="00A03ECC" w:rsidRPr="001A445F" w:rsidTr="00A03ECC">
        <w:tc>
          <w:tcPr>
            <w:tcW w:w="533" w:type="dxa"/>
            <w:vAlign w:val="center"/>
          </w:tcPr>
          <w:p w:rsidR="00A03ECC" w:rsidRPr="001A445F" w:rsidRDefault="00A03ECC" w:rsidP="008A27A8">
            <w:pPr>
              <w:pStyle w:val="a3"/>
              <w:ind w:left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№</w:t>
            </w:r>
          </w:p>
        </w:tc>
        <w:tc>
          <w:tcPr>
            <w:tcW w:w="7141" w:type="dxa"/>
            <w:vAlign w:val="center"/>
          </w:tcPr>
          <w:p w:rsidR="00A03ECC" w:rsidRPr="001A445F" w:rsidRDefault="00A03ECC" w:rsidP="008A27A8">
            <w:pPr>
              <w:pStyle w:val="a3"/>
              <w:ind w:left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Назва характеристики</w:t>
            </w:r>
          </w:p>
        </w:tc>
        <w:tc>
          <w:tcPr>
            <w:tcW w:w="1965" w:type="dxa"/>
            <w:vAlign w:val="center"/>
          </w:tcPr>
          <w:p w:rsidR="00A03ECC" w:rsidRPr="001A445F" w:rsidRDefault="00A03ECC" w:rsidP="008A27A8">
            <w:pPr>
              <w:pStyle w:val="a3"/>
              <w:ind w:left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Значення характеристики</w:t>
            </w:r>
          </w:p>
        </w:tc>
      </w:tr>
      <w:tr w:rsidR="00A03ECC" w:rsidRPr="001A445F" w:rsidTr="00A03ECC">
        <w:tc>
          <w:tcPr>
            <w:tcW w:w="533" w:type="dxa"/>
            <w:vAlign w:val="center"/>
          </w:tcPr>
          <w:p w:rsidR="00A03ECC" w:rsidRPr="001A445F" w:rsidRDefault="00A03ECC" w:rsidP="008A27A8">
            <w:pPr>
              <w:pStyle w:val="a3"/>
              <w:ind w:left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7141" w:type="dxa"/>
            <w:vAlign w:val="center"/>
          </w:tcPr>
          <w:p w:rsidR="00A03ECC" w:rsidRPr="001A445F" w:rsidRDefault="00A03ECC" w:rsidP="008A27A8">
            <w:pPr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Діапазон робочих частот, МГц</w:t>
            </w:r>
          </w:p>
        </w:tc>
        <w:tc>
          <w:tcPr>
            <w:tcW w:w="1965" w:type="dxa"/>
            <w:vAlign w:val="center"/>
          </w:tcPr>
          <w:p w:rsidR="00A03ECC" w:rsidRPr="001A445F" w:rsidRDefault="00A03ECC" w:rsidP="008A27A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30-6000</w:t>
            </w:r>
          </w:p>
        </w:tc>
      </w:tr>
      <w:tr w:rsidR="00A03ECC" w:rsidRPr="001A445F" w:rsidTr="00A03ECC">
        <w:tc>
          <w:tcPr>
            <w:tcW w:w="533" w:type="dxa"/>
            <w:vAlign w:val="center"/>
          </w:tcPr>
          <w:p w:rsidR="00A03ECC" w:rsidRPr="001A445F" w:rsidRDefault="00A03ECC" w:rsidP="008A27A8">
            <w:pPr>
              <w:pStyle w:val="a3"/>
              <w:ind w:left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7141" w:type="dxa"/>
            <w:vAlign w:val="center"/>
          </w:tcPr>
          <w:p w:rsidR="00A03ECC" w:rsidRPr="001A445F" w:rsidRDefault="00A03ECC" w:rsidP="008A27A8">
            <w:pPr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 xml:space="preserve">Чутливість, </w:t>
            </w:r>
            <w:proofErr w:type="spellStart"/>
            <w:r w:rsidRPr="001A445F">
              <w:rPr>
                <w:rFonts w:eastAsia="Calibri" w:cs="Times New Roman"/>
                <w:sz w:val="26"/>
                <w:szCs w:val="26"/>
              </w:rPr>
              <w:t>дБм</w:t>
            </w:r>
            <w:proofErr w:type="spellEnd"/>
            <w:r w:rsidRPr="001A445F">
              <w:rPr>
                <w:rFonts w:eastAsia="Calibri" w:cs="Times New Roman"/>
                <w:sz w:val="26"/>
                <w:szCs w:val="26"/>
              </w:rPr>
              <w:t>, (смуга пропускання 15 кГц, співвідношення сигнал/шум = 1), не менше</w:t>
            </w:r>
          </w:p>
        </w:tc>
        <w:tc>
          <w:tcPr>
            <w:tcW w:w="1965" w:type="dxa"/>
            <w:vAlign w:val="center"/>
          </w:tcPr>
          <w:p w:rsidR="00A03ECC" w:rsidRPr="001A445F" w:rsidRDefault="00A03ECC" w:rsidP="008A27A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мінус 120</w:t>
            </w:r>
          </w:p>
        </w:tc>
      </w:tr>
      <w:tr w:rsidR="00A03ECC" w:rsidRPr="001A445F" w:rsidTr="00A03ECC">
        <w:tc>
          <w:tcPr>
            <w:tcW w:w="533" w:type="dxa"/>
            <w:vAlign w:val="center"/>
          </w:tcPr>
          <w:p w:rsidR="00A03ECC" w:rsidRPr="001A445F" w:rsidRDefault="00A03ECC" w:rsidP="008A27A8">
            <w:pPr>
              <w:pStyle w:val="a3"/>
              <w:ind w:left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7141" w:type="dxa"/>
            <w:vAlign w:val="center"/>
          </w:tcPr>
          <w:p w:rsidR="00A03ECC" w:rsidRPr="001A445F" w:rsidRDefault="00A03ECC" w:rsidP="008A27A8">
            <w:pPr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Максимальний діапазон частот сканування, МГц</w:t>
            </w:r>
          </w:p>
        </w:tc>
        <w:tc>
          <w:tcPr>
            <w:tcW w:w="1965" w:type="dxa"/>
            <w:vAlign w:val="center"/>
          </w:tcPr>
          <w:p w:rsidR="00A03ECC" w:rsidRPr="001A445F" w:rsidRDefault="00A03ECC" w:rsidP="008A27A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30-6000</w:t>
            </w:r>
          </w:p>
        </w:tc>
      </w:tr>
      <w:tr w:rsidR="00A03ECC" w:rsidRPr="001A445F" w:rsidTr="00A03ECC">
        <w:tc>
          <w:tcPr>
            <w:tcW w:w="533" w:type="dxa"/>
            <w:vAlign w:val="center"/>
          </w:tcPr>
          <w:p w:rsidR="00A03ECC" w:rsidRPr="001A445F" w:rsidRDefault="00A03ECC" w:rsidP="008A27A8">
            <w:pPr>
              <w:pStyle w:val="a3"/>
              <w:ind w:left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7141" w:type="dxa"/>
            <w:vAlign w:val="center"/>
          </w:tcPr>
          <w:p w:rsidR="00A03ECC" w:rsidRPr="001A445F" w:rsidRDefault="00A03ECC" w:rsidP="008A27A8">
            <w:pPr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 xml:space="preserve">Швидкість сканування діапазону частот від 30 до 6000 МГц з кроком 25 </w:t>
            </w:r>
            <w:proofErr w:type="spellStart"/>
            <w:r w:rsidRPr="001A445F">
              <w:rPr>
                <w:rFonts w:eastAsia="Calibri" w:cs="Times New Roman"/>
                <w:sz w:val="26"/>
                <w:szCs w:val="26"/>
              </w:rPr>
              <w:t>кГц</w:t>
            </w:r>
            <w:proofErr w:type="spellEnd"/>
            <w:r w:rsidRPr="001A445F">
              <w:rPr>
                <w:rFonts w:eastAsia="Calibri" w:cs="Times New Roman"/>
                <w:sz w:val="26"/>
                <w:szCs w:val="26"/>
              </w:rPr>
              <w:t>, ГГц/с, не менше</w:t>
            </w:r>
          </w:p>
        </w:tc>
        <w:tc>
          <w:tcPr>
            <w:tcW w:w="1965" w:type="dxa"/>
            <w:vAlign w:val="center"/>
          </w:tcPr>
          <w:p w:rsidR="00A03ECC" w:rsidRPr="001A445F" w:rsidRDefault="00A03ECC" w:rsidP="008A27A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7,0</w:t>
            </w:r>
          </w:p>
        </w:tc>
      </w:tr>
      <w:tr w:rsidR="00A03ECC" w:rsidRPr="001A445F" w:rsidTr="00A03ECC">
        <w:tc>
          <w:tcPr>
            <w:tcW w:w="533" w:type="dxa"/>
            <w:vAlign w:val="center"/>
          </w:tcPr>
          <w:p w:rsidR="00A03ECC" w:rsidRPr="001A445F" w:rsidRDefault="00A03ECC" w:rsidP="008A27A8">
            <w:pPr>
              <w:pStyle w:val="a3"/>
              <w:ind w:left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7141" w:type="dxa"/>
            <w:vAlign w:val="center"/>
          </w:tcPr>
          <w:p w:rsidR="00A03ECC" w:rsidRPr="001A445F" w:rsidRDefault="00A03ECC" w:rsidP="008A27A8">
            <w:pPr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Смуга частот одночасного огляду вхідного сигналу, МГц</w:t>
            </w:r>
          </w:p>
        </w:tc>
        <w:tc>
          <w:tcPr>
            <w:tcW w:w="1965" w:type="dxa"/>
            <w:vAlign w:val="center"/>
          </w:tcPr>
          <w:p w:rsidR="00A03ECC" w:rsidRPr="001A445F" w:rsidRDefault="00A03ECC" w:rsidP="008A27A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A03ECC" w:rsidRPr="001A445F" w:rsidTr="00A03ECC">
        <w:tc>
          <w:tcPr>
            <w:tcW w:w="533" w:type="dxa"/>
            <w:vAlign w:val="center"/>
          </w:tcPr>
          <w:p w:rsidR="00A03ECC" w:rsidRPr="001A445F" w:rsidRDefault="00A03ECC" w:rsidP="008A27A8">
            <w:pPr>
              <w:pStyle w:val="a3"/>
              <w:ind w:left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7141" w:type="dxa"/>
            <w:vAlign w:val="center"/>
          </w:tcPr>
          <w:p w:rsidR="00A03ECC" w:rsidRPr="001A445F" w:rsidRDefault="00A03ECC" w:rsidP="008A27A8">
            <w:pPr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Робочий діапазон вхідного сигналу, дБ, не менше</w:t>
            </w:r>
          </w:p>
        </w:tc>
        <w:tc>
          <w:tcPr>
            <w:tcW w:w="1965" w:type="dxa"/>
            <w:vAlign w:val="center"/>
          </w:tcPr>
          <w:p w:rsidR="00A03ECC" w:rsidRPr="001A445F" w:rsidRDefault="00A03ECC" w:rsidP="008A27A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110</w:t>
            </w:r>
          </w:p>
        </w:tc>
      </w:tr>
      <w:tr w:rsidR="00A03ECC" w:rsidRPr="001A445F" w:rsidTr="00A03ECC">
        <w:tc>
          <w:tcPr>
            <w:tcW w:w="533" w:type="dxa"/>
            <w:vAlign w:val="center"/>
          </w:tcPr>
          <w:p w:rsidR="00A03ECC" w:rsidRPr="001A445F" w:rsidRDefault="00A03ECC" w:rsidP="008A27A8">
            <w:pPr>
              <w:pStyle w:val="a3"/>
              <w:ind w:left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7</w:t>
            </w:r>
          </w:p>
        </w:tc>
        <w:tc>
          <w:tcPr>
            <w:tcW w:w="7141" w:type="dxa"/>
            <w:vAlign w:val="center"/>
          </w:tcPr>
          <w:p w:rsidR="00A03ECC" w:rsidRPr="001A445F" w:rsidRDefault="00A03ECC" w:rsidP="008A27A8">
            <w:pPr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 xml:space="preserve">Максимально допустимий рівень вхідного сигналу, </w:t>
            </w:r>
            <w:proofErr w:type="spellStart"/>
            <w:r w:rsidRPr="001A445F">
              <w:rPr>
                <w:rFonts w:eastAsia="Calibri" w:cs="Times New Roman"/>
                <w:sz w:val="26"/>
                <w:szCs w:val="26"/>
              </w:rPr>
              <w:t>дБм</w:t>
            </w:r>
            <w:proofErr w:type="spellEnd"/>
          </w:p>
        </w:tc>
        <w:tc>
          <w:tcPr>
            <w:tcW w:w="1965" w:type="dxa"/>
            <w:vAlign w:val="center"/>
          </w:tcPr>
          <w:p w:rsidR="00A03ECC" w:rsidRPr="001A445F" w:rsidRDefault="00A03ECC" w:rsidP="008A27A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20</w:t>
            </w:r>
          </w:p>
        </w:tc>
      </w:tr>
      <w:tr w:rsidR="00A03ECC" w:rsidRPr="001A445F" w:rsidTr="00A03ECC">
        <w:tc>
          <w:tcPr>
            <w:tcW w:w="533" w:type="dxa"/>
            <w:vAlign w:val="center"/>
          </w:tcPr>
          <w:p w:rsidR="00A03ECC" w:rsidRPr="001A445F" w:rsidRDefault="00A03ECC" w:rsidP="008A27A8">
            <w:pPr>
              <w:pStyle w:val="a3"/>
              <w:ind w:left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8</w:t>
            </w:r>
          </w:p>
        </w:tc>
        <w:tc>
          <w:tcPr>
            <w:tcW w:w="7141" w:type="dxa"/>
            <w:vAlign w:val="center"/>
          </w:tcPr>
          <w:p w:rsidR="00A03ECC" w:rsidRPr="001A445F" w:rsidRDefault="00A03ECC" w:rsidP="008A27A8">
            <w:pPr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Живлення та інтерфейс керування</w:t>
            </w:r>
          </w:p>
        </w:tc>
        <w:tc>
          <w:tcPr>
            <w:tcW w:w="1965" w:type="dxa"/>
            <w:vAlign w:val="center"/>
          </w:tcPr>
          <w:p w:rsidR="00A03ECC" w:rsidRPr="001A445F" w:rsidRDefault="00A03ECC" w:rsidP="008A27A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USB3.0</w:t>
            </w:r>
          </w:p>
        </w:tc>
      </w:tr>
      <w:tr w:rsidR="00A03ECC" w:rsidRPr="001A445F" w:rsidTr="00A03ECC">
        <w:tc>
          <w:tcPr>
            <w:tcW w:w="533" w:type="dxa"/>
            <w:vAlign w:val="center"/>
          </w:tcPr>
          <w:p w:rsidR="00A03ECC" w:rsidRPr="001A445F" w:rsidRDefault="00A03ECC" w:rsidP="008A27A8">
            <w:pPr>
              <w:pStyle w:val="a3"/>
              <w:ind w:left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9</w:t>
            </w:r>
          </w:p>
        </w:tc>
        <w:tc>
          <w:tcPr>
            <w:tcW w:w="7141" w:type="dxa"/>
            <w:vAlign w:val="center"/>
          </w:tcPr>
          <w:p w:rsidR="00A03ECC" w:rsidRPr="001A445F" w:rsidRDefault="00A03ECC" w:rsidP="008A27A8">
            <w:pPr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 xml:space="preserve">Діапазон робочих температур, </w:t>
            </w:r>
            <w:r w:rsidRPr="001A445F">
              <w:rPr>
                <w:rFonts w:eastAsia="Calibri" w:cs="Times New Roman"/>
                <w:sz w:val="26"/>
                <w:szCs w:val="26"/>
                <w:vertAlign w:val="superscript"/>
              </w:rPr>
              <w:sym w:font="Symbol" w:char="F0B0"/>
            </w:r>
            <w:r w:rsidRPr="001A445F">
              <w:rPr>
                <w:rFonts w:eastAsia="Calibri" w:cs="Times New Roman"/>
                <w:sz w:val="26"/>
                <w:szCs w:val="26"/>
              </w:rPr>
              <w:t>С</w:t>
            </w:r>
          </w:p>
        </w:tc>
        <w:tc>
          <w:tcPr>
            <w:tcW w:w="1965" w:type="dxa"/>
            <w:vAlign w:val="center"/>
          </w:tcPr>
          <w:p w:rsidR="00A03ECC" w:rsidRPr="001A445F" w:rsidRDefault="00A03ECC" w:rsidP="008A27A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від 0 до +50</w:t>
            </w:r>
          </w:p>
        </w:tc>
      </w:tr>
      <w:tr w:rsidR="00A03ECC" w:rsidRPr="001A445F" w:rsidTr="00A03ECC">
        <w:tc>
          <w:tcPr>
            <w:tcW w:w="533" w:type="dxa"/>
            <w:vAlign w:val="center"/>
          </w:tcPr>
          <w:p w:rsidR="00A03ECC" w:rsidRPr="001A445F" w:rsidRDefault="00A03ECC" w:rsidP="008A27A8">
            <w:pPr>
              <w:pStyle w:val="a3"/>
              <w:ind w:left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10</w:t>
            </w:r>
          </w:p>
        </w:tc>
        <w:tc>
          <w:tcPr>
            <w:tcW w:w="7141" w:type="dxa"/>
            <w:vAlign w:val="center"/>
          </w:tcPr>
          <w:p w:rsidR="00A03ECC" w:rsidRPr="001A445F" w:rsidRDefault="00A03ECC" w:rsidP="008A27A8">
            <w:pPr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Габаритні розміри, мм</w:t>
            </w:r>
          </w:p>
        </w:tc>
        <w:tc>
          <w:tcPr>
            <w:tcW w:w="1965" w:type="dxa"/>
            <w:vAlign w:val="center"/>
          </w:tcPr>
          <w:p w:rsidR="00A03ECC" w:rsidRPr="001A445F" w:rsidRDefault="00A03ECC" w:rsidP="008A27A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208х115х36</w:t>
            </w:r>
          </w:p>
        </w:tc>
      </w:tr>
      <w:tr w:rsidR="00A03ECC" w:rsidRPr="001A445F" w:rsidTr="00A03ECC">
        <w:tc>
          <w:tcPr>
            <w:tcW w:w="533" w:type="dxa"/>
            <w:vAlign w:val="center"/>
          </w:tcPr>
          <w:p w:rsidR="00A03ECC" w:rsidRPr="001A445F" w:rsidRDefault="00A03ECC" w:rsidP="008A27A8">
            <w:pPr>
              <w:pStyle w:val="a3"/>
              <w:ind w:left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11</w:t>
            </w:r>
          </w:p>
        </w:tc>
        <w:tc>
          <w:tcPr>
            <w:tcW w:w="7141" w:type="dxa"/>
            <w:vAlign w:val="center"/>
          </w:tcPr>
          <w:p w:rsidR="00A03ECC" w:rsidRPr="001A445F" w:rsidRDefault="00A03ECC" w:rsidP="008A27A8">
            <w:pPr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Вага, кг, не більше</w:t>
            </w:r>
          </w:p>
        </w:tc>
        <w:tc>
          <w:tcPr>
            <w:tcW w:w="1965" w:type="dxa"/>
            <w:vAlign w:val="center"/>
          </w:tcPr>
          <w:p w:rsidR="00A03ECC" w:rsidRPr="001A445F" w:rsidRDefault="00A03ECC" w:rsidP="008A27A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A445F">
              <w:rPr>
                <w:rFonts w:eastAsia="Calibri" w:cs="Times New Roman"/>
                <w:sz w:val="26"/>
                <w:szCs w:val="26"/>
              </w:rPr>
              <w:t>0,9</w:t>
            </w:r>
          </w:p>
        </w:tc>
      </w:tr>
    </w:tbl>
    <w:p w:rsidR="00A03ECC" w:rsidRPr="001A445F" w:rsidRDefault="00A03ECC" w:rsidP="00A03ECC">
      <w:pPr>
        <w:jc w:val="both"/>
        <w:rPr>
          <w:rFonts w:eastAsia="Calibri" w:cs="Times New Roman"/>
          <w:szCs w:val="28"/>
        </w:rPr>
      </w:pPr>
    </w:p>
    <w:p w:rsidR="005E5112" w:rsidRPr="001A445F" w:rsidRDefault="005E5112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1A445F">
        <w:rPr>
          <w:rFonts w:cs="Times New Roman"/>
          <w:b/>
          <w:sz w:val="26"/>
          <w:szCs w:val="26"/>
          <w:lang w:bidi="uk-UA"/>
        </w:rPr>
        <w:t>Обґрунтування розміру бюджетного призначення:</w:t>
      </w:r>
      <w:r w:rsidR="005F2194" w:rsidRPr="001A445F">
        <w:rPr>
          <w:rFonts w:cs="Times New Roman"/>
          <w:b/>
          <w:sz w:val="26"/>
          <w:szCs w:val="26"/>
          <w:lang w:bidi="uk-UA"/>
        </w:rPr>
        <w:t xml:space="preserve"> </w:t>
      </w:r>
      <w:r w:rsidR="008275FC" w:rsidRPr="001A445F">
        <w:rPr>
          <w:rFonts w:eastAsia="Calibri" w:cs="Times New Roman"/>
          <w:sz w:val="26"/>
          <w:szCs w:val="26"/>
        </w:rPr>
        <w:t xml:space="preserve">рішення Харківської обласної ради II сесії </w:t>
      </w:r>
      <w:r w:rsidR="008275FC" w:rsidRPr="001A445F">
        <w:rPr>
          <w:rFonts w:eastAsia="Calibri" w:cs="Times New Roman"/>
          <w:bCs/>
          <w:sz w:val="26"/>
          <w:szCs w:val="26"/>
        </w:rPr>
        <w:t>VІI</w:t>
      </w:r>
      <w:r w:rsidR="008275FC" w:rsidRPr="001A445F">
        <w:rPr>
          <w:rFonts w:eastAsia="Calibri" w:cs="Times New Roman"/>
          <w:bCs/>
          <w:sz w:val="26"/>
          <w:szCs w:val="26"/>
          <w:lang w:val="en-US"/>
        </w:rPr>
        <w:t>I</w:t>
      </w:r>
      <w:r w:rsidR="008275FC" w:rsidRPr="001A445F">
        <w:rPr>
          <w:rFonts w:eastAsia="Calibri" w:cs="Times New Roman"/>
          <w:bCs/>
          <w:sz w:val="26"/>
          <w:szCs w:val="26"/>
        </w:rPr>
        <w:t xml:space="preserve"> скликання</w:t>
      </w:r>
      <w:r w:rsidR="008275FC" w:rsidRPr="001A445F">
        <w:rPr>
          <w:rFonts w:eastAsia="Calibri" w:cs="Times New Roman"/>
          <w:sz w:val="26"/>
          <w:szCs w:val="26"/>
        </w:rPr>
        <w:t xml:space="preserve"> від 24</w:t>
      </w:r>
      <w:r w:rsidR="008275FC" w:rsidRPr="001A445F">
        <w:rPr>
          <w:rFonts w:eastAsia="Calibri" w:cs="Times New Roman"/>
          <w:bCs/>
          <w:sz w:val="26"/>
          <w:szCs w:val="26"/>
        </w:rPr>
        <w:t xml:space="preserve"> грудня 2020 року №14-VІI</w:t>
      </w:r>
      <w:r w:rsidR="008275FC" w:rsidRPr="001A445F">
        <w:rPr>
          <w:rFonts w:eastAsia="Calibri" w:cs="Times New Roman"/>
          <w:bCs/>
          <w:sz w:val="26"/>
          <w:szCs w:val="26"/>
          <w:lang w:val="en-US"/>
        </w:rPr>
        <w:t>I</w:t>
      </w:r>
      <w:r w:rsidR="008275FC" w:rsidRPr="001A445F">
        <w:rPr>
          <w:rFonts w:eastAsia="Calibri" w:cs="Times New Roman"/>
          <w:bCs/>
          <w:sz w:val="26"/>
          <w:szCs w:val="26"/>
        </w:rPr>
        <w:t xml:space="preserve"> «Про</w:t>
      </w:r>
      <w:r w:rsidR="008275FC" w:rsidRPr="001A445F">
        <w:rPr>
          <w:bCs/>
          <w:sz w:val="26"/>
          <w:szCs w:val="26"/>
        </w:rPr>
        <w:t> </w:t>
      </w:r>
      <w:r w:rsidR="008275FC" w:rsidRPr="001A445F">
        <w:rPr>
          <w:rFonts w:eastAsia="Calibri" w:cs="Times New Roman"/>
          <w:bCs/>
          <w:sz w:val="26"/>
          <w:szCs w:val="26"/>
        </w:rPr>
        <w:t xml:space="preserve">затвердження регіональної Програми протидії терористичній діяльності на території Харківської області на 2021-2022 роки» та рішення </w:t>
      </w:r>
      <w:r w:rsidR="008275FC" w:rsidRPr="001A445F">
        <w:rPr>
          <w:rFonts w:eastAsia="Calibri" w:cs="Times New Roman"/>
          <w:sz w:val="26"/>
          <w:szCs w:val="26"/>
        </w:rPr>
        <w:t xml:space="preserve">Харківської обласної ради II сесії </w:t>
      </w:r>
      <w:r w:rsidR="008275FC" w:rsidRPr="001A445F">
        <w:rPr>
          <w:rFonts w:eastAsia="Calibri" w:cs="Times New Roman"/>
          <w:bCs/>
          <w:sz w:val="26"/>
          <w:szCs w:val="26"/>
        </w:rPr>
        <w:t>VІI</w:t>
      </w:r>
      <w:r w:rsidR="008275FC" w:rsidRPr="001A445F">
        <w:rPr>
          <w:rFonts w:eastAsia="Calibri" w:cs="Times New Roman"/>
          <w:bCs/>
          <w:sz w:val="26"/>
          <w:szCs w:val="26"/>
          <w:lang w:val="en-US"/>
        </w:rPr>
        <w:t>I</w:t>
      </w:r>
      <w:r w:rsidR="008275FC" w:rsidRPr="001A445F">
        <w:rPr>
          <w:rFonts w:eastAsia="Calibri" w:cs="Times New Roman"/>
          <w:bCs/>
          <w:sz w:val="26"/>
          <w:szCs w:val="26"/>
        </w:rPr>
        <w:t xml:space="preserve"> скликання</w:t>
      </w:r>
      <w:r w:rsidR="008275FC" w:rsidRPr="001A445F">
        <w:rPr>
          <w:rFonts w:eastAsia="Calibri" w:cs="Times New Roman"/>
          <w:sz w:val="26"/>
          <w:szCs w:val="26"/>
        </w:rPr>
        <w:t xml:space="preserve"> від 11</w:t>
      </w:r>
      <w:r w:rsidR="008275FC" w:rsidRPr="001A445F">
        <w:rPr>
          <w:rFonts w:eastAsia="Calibri" w:cs="Times New Roman"/>
          <w:bCs/>
          <w:sz w:val="26"/>
          <w:szCs w:val="26"/>
        </w:rPr>
        <w:t xml:space="preserve"> березня 2021 року №86-VІI</w:t>
      </w:r>
      <w:r w:rsidR="008275FC" w:rsidRPr="001A445F">
        <w:rPr>
          <w:rFonts w:eastAsia="Calibri" w:cs="Times New Roman"/>
          <w:bCs/>
          <w:sz w:val="26"/>
          <w:szCs w:val="26"/>
          <w:lang w:val="en-US"/>
        </w:rPr>
        <w:t>I</w:t>
      </w:r>
      <w:r w:rsidR="008275FC" w:rsidRPr="001A445F">
        <w:rPr>
          <w:rFonts w:eastAsia="Calibri" w:cs="Times New Roman"/>
          <w:bCs/>
          <w:sz w:val="26"/>
          <w:szCs w:val="26"/>
        </w:rPr>
        <w:t xml:space="preserve"> «Про внесення змін до рішення обласної ради від 24 грудня 2020 року №26-VIII «Про обласний бюджет Харківської області на 2021 рік» та додатків до нього (зі змінами)»</w:t>
      </w:r>
      <w:r w:rsidR="00EF5627" w:rsidRPr="001A445F">
        <w:rPr>
          <w:rFonts w:cs="Times New Roman"/>
          <w:sz w:val="26"/>
          <w:szCs w:val="26"/>
          <w:lang w:bidi="uk-UA"/>
        </w:rPr>
        <w:t>.</w:t>
      </w:r>
    </w:p>
    <w:p w:rsidR="00EF5627" w:rsidRPr="001A445F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1A445F">
        <w:rPr>
          <w:rFonts w:cs="Times New Roman"/>
          <w:b/>
          <w:sz w:val="26"/>
          <w:szCs w:val="26"/>
          <w:lang w:bidi="uk-UA"/>
        </w:rPr>
        <w:t>Очікувальна вартість предмета закупівлі:</w:t>
      </w:r>
      <w:r w:rsidRPr="001A445F">
        <w:rPr>
          <w:rFonts w:cs="Times New Roman"/>
          <w:sz w:val="26"/>
          <w:szCs w:val="26"/>
          <w:lang w:bidi="uk-UA"/>
        </w:rPr>
        <w:t xml:space="preserve"> </w:t>
      </w:r>
      <w:r w:rsidR="00A03ECC" w:rsidRPr="001A445F">
        <w:rPr>
          <w:rFonts w:cs="Times New Roman"/>
          <w:sz w:val="26"/>
          <w:szCs w:val="26"/>
          <w:lang w:bidi="uk-UA"/>
        </w:rPr>
        <w:t>33</w:t>
      </w:r>
      <w:r w:rsidRPr="001A445F">
        <w:rPr>
          <w:rFonts w:cs="Times New Roman"/>
          <w:sz w:val="26"/>
          <w:szCs w:val="26"/>
          <w:lang w:bidi="uk-UA"/>
        </w:rPr>
        <w:t>0 000,00 грн. з ПДВ.</w:t>
      </w:r>
    </w:p>
    <w:p w:rsidR="00EF5627" w:rsidRPr="001A445F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1A445F">
        <w:rPr>
          <w:rFonts w:cs="Times New Roman"/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1A445F">
        <w:rPr>
          <w:rFonts w:cs="Times New Roman"/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</w:t>
      </w:r>
      <w:r w:rsidR="00571240" w:rsidRPr="001A445F">
        <w:rPr>
          <w:rFonts w:cs="Times New Roman"/>
          <w:sz w:val="26"/>
          <w:szCs w:val="26"/>
          <w:lang w:bidi="uk-UA"/>
        </w:rPr>
        <w:t>оку</w:t>
      </w:r>
      <w:r w:rsidRPr="001A445F">
        <w:rPr>
          <w:rFonts w:cs="Times New Roman"/>
          <w:sz w:val="26"/>
          <w:szCs w:val="26"/>
          <w:lang w:bidi="uk-UA"/>
        </w:rPr>
        <w:t xml:space="preserve"> №275</w:t>
      </w:r>
      <w:r w:rsidR="0037656B" w:rsidRPr="001A445F">
        <w:rPr>
          <w:rFonts w:cs="Times New Roman"/>
          <w:sz w:val="26"/>
          <w:szCs w:val="26"/>
          <w:lang w:bidi="uk-UA"/>
        </w:rPr>
        <w:t>.</w:t>
      </w:r>
    </w:p>
    <w:p w:rsidR="00DC3222" w:rsidRPr="001A445F" w:rsidRDefault="00DC3222" w:rsidP="0037656B">
      <w:pPr>
        <w:jc w:val="both"/>
        <w:rPr>
          <w:rFonts w:cs="Times New Roman"/>
          <w:sz w:val="26"/>
          <w:szCs w:val="26"/>
          <w:lang w:bidi="uk-UA"/>
        </w:rPr>
      </w:pPr>
    </w:p>
    <w:p w:rsidR="005F2194" w:rsidRPr="001A445F" w:rsidRDefault="005F2194" w:rsidP="005F2194">
      <w:pPr>
        <w:tabs>
          <w:tab w:val="left" w:pos="7088"/>
        </w:tabs>
        <w:jc w:val="both"/>
        <w:rPr>
          <w:rFonts w:cs="Times New Roman"/>
          <w:sz w:val="26"/>
          <w:szCs w:val="26"/>
          <w:lang w:eastAsia="uk-UA"/>
        </w:rPr>
      </w:pPr>
      <w:bookmarkStart w:id="0" w:name="_GoBack"/>
      <w:bookmarkEnd w:id="0"/>
    </w:p>
    <w:sectPr w:rsidR="005F2194" w:rsidRPr="001A445F" w:rsidSect="001D26DF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D4D2C"/>
    <w:multiLevelType w:val="hybridMultilevel"/>
    <w:tmpl w:val="FEA00D0A"/>
    <w:lvl w:ilvl="0" w:tplc="568839D4">
      <w:start w:val="1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4B9"/>
    <w:rsid w:val="00003FF6"/>
    <w:rsid w:val="00136013"/>
    <w:rsid w:val="00165CFC"/>
    <w:rsid w:val="001A445F"/>
    <w:rsid w:val="001D26DF"/>
    <w:rsid w:val="00206DBB"/>
    <w:rsid w:val="002B2C27"/>
    <w:rsid w:val="003129BA"/>
    <w:rsid w:val="00363C0D"/>
    <w:rsid w:val="0037656B"/>
    <w:rsid w:val="005114A7"/>
    <w:rsid w:val="005354B9"/>
    <w:rsid w:val="00546846"/>
    <w:rsid w:val="00571240"/>
    <w:rsid w:val="005D47DA"/>
    <w:rsid w:val="005E5112"/>
    <w:rsid w:val="005F2194"/>
    <w:rsid w:val="00634CB7"/>
    <w:rsid w:val="0065376C"/>
    <w:rsid w:val="007148D1"/>
    <w:rsid w:val="00753231"/>
    <w:rsid w:val="00762394"/>
    <w:rsid w:val="008275FC"/>
    <w:rsid w:val="0087248E"/>
    <w:rsid w:val="009757F0"/>
    <w:rsid w:val="009A1A8B"/>
    <w:rsid w:val="009C080F"/>
    <w:rsid w:val="009F5A24"/>
    <w:rsid w:val="00A03ECC"/>
    <w:rsid w:val="00AA3715"/>
    <w:rsid w:val="00AB4BAA"/>
    <w:rsid w:val="00B22A68"/>
    <w:rsid w:val="00B97E38"/>
    <w:rsid w:val="00BE000F"/>
    <w:rsid w:val="00C32360"/>
    <w:rsid w:val="00C42B3F"/>
    <w:rsid w:val="00C76018"/>
    <w:rsid w:val="00DC3222"/>
    <w:rsid w:val="00E769F2"/>
    <w:rsid w:val="00EF5627"/>
    <w:rsid w:val="00F04937"/>
    <w:rsid w:val="00FD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0E2FA-3031-4856-B786-6646FE52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paragraph" w:customStyle="1" w:styleId="Default">
    <w:name w:val="Default"/>
    <w:rsid w:val="005712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Derv1sh</cp:lastModifiedBy>
  <cp:revision>7</cp:revision>
  <cp:lastPrinted>2021-07-02T07:53:00Z</cp:lastPrinted>
  <dcterms:created xsi:type="dcterms:W3CDTF">2021-07-06T11:44:00Z</dcterms:created>
  <dcterms:modified xsi:type="dcterms:W3CDTF">2021-07-07T12:05:00Z</dcterms:modified>
</cp:coreProperties>
</file>