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5F6" w:rsidRPr="00C62B70" w:rsidRDefault="00FD45F6" w:rsidP="00FD45F6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:rsidR="00FD45F6" w:rsidRPr="00C62B70" w:rsidRDefault="00FD45F6" w:rsidP="00FD45F6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798"/>
        <w:gridCol w:w="5528"/>
      </w:tblGrid>
      <w:tr w:rsidR="00FD45F6" w:rsidRPr="00BB489B" w:rsidTr="000F458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F6" w:rsidRPr="00C62B70" w:rsidRDefault="00FD45F6" w:rsidP="000F458F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F6" w:rsidRPr="00C62B70" w:rsidRDefault="00FD45F6" w:rsidP="000F458F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F6" w:rsidRPr="00B53AFA" w:rsidRDefault="00BB489B" w:rsidP="000F458F">
            <w:pPr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uk-UA"/>
              </w:rPr>
              <w:t>Нутроміри</w:t>
            </w:r>
            <w:r w:rsidR="00FD45F6">
              <w:rPr>
                <w:rFonts w:eastAsia="Times New Roman" w:cs="Times New Roman"/>
                <w:lang w:val="uk-UA"/>
              </w:rPr>
              <w:t xml:space="preserve"> </w:t>
            </w:r>
            <w:r w:rsidR="00FD45F6" w:rsidRPr="00C62B70">
              <w:rPr>
                <w:rFonts w:eastAsia="Times New Roman" w:cs="Times New Roman"/>
                <w:lang w:val="uk-UA"/>
              </w:rPr>
              <w:t>(к</w:t>
            </w:r>
            <w:r w:rsidR="00FD45F6" w:rsidRPr="00C62B70">
              <w:rPr>
                <w:rFonts w:eastAsia="Times New Roman" w:cs="Times New Roman"/>
                <w:bCs/>
                <w:lang w:val="uk-UA"/>
              </w:rPr>
              <w:t xml:space="preserve">од </w:t>
            </w:r>
            <w:r w:rsidR="00FD45F6" w:rsidRPr="00C62B70">
              <w:rPr>
                <w:rFonts w:eastAsia="Times New Roman" w:cs="Times New Roman"/>
                <w:lang w:val="uk-UA"/>
              </w:rPr>
              <w:t xml:space="preserve">ДК 021:2015 (CPV) “Єдиний закупівельний словник” </w:t>
            </w:r>
            <w:r>
              <w:rPr>
                <w:rFonts w:eastAsia="Times New Roman" w:cs="Times New Roman"/>
                <w:lang w:val="uk-UA"/>
              </w:rPr>
              <w:t xml:space="preserve">      </w:t>
            </w:r>
            <w:r w:rsidRPr="00BB489B">
              <w:rPr>
                <w:rFonts w:eastAsia="Times New Roman" w:cs="Times New Roman"/>
                <w:lang w:val="uk-UA"/>
              </w:rPr>
              <w:t>38340000-0 «Прилади для вимірювання величин»</w:t>
            </w:r>
          </w:p>
        </w:tc>
      </w:tr>
      <w:tr w:rsidR="00FD45F6" w:rsidRPr="00C62B70" w:rsidTr="000F458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F6" w:rsidRPr="00C62B70" w:rsidRDefault="00FD45F6" w:rsidP="000F458F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F6" w:rsidRPr="00C62B70" w:rsidRDefault="00FD45F6" w:rsidP="000F458F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F6" w:rsidRPr="00C62B70" w:rsidRDefault="00BB489B" w:rsidP="000F458F">
            <w:pPr>
              <w:snapToGrid w:val="0"/>
              <w:jc w:val="both"/>
              <w:rPr>
                <w:rFonts w:eastAsia="Times New Roman" w:cs="Times New Roman"/>
                <w:lang w:val="uk-UA"/>
              </w:rPr>
            </w:pPr>
            <w:r w:rsidRPr="00BB489B">
              <w:rPr>
                <w:rFonts w:eastAsia="Times New Roman" w:cs="Times New Roman"/>
                <w:lang w:val="uk-UA"/>
              </w:rPr>
              <w:t>UA-2021-10-20-012593-b</w:t>
            </w:r>
          </w:p>
        </w:tc>
      </w:tr>
      <w:tr w:rsidR="00FD45F6" w:rsidRPr="00BB489B" w:rsidTr="000F458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F6" w:rsidRPr="00C62B70" w:rsidRDefault="00FD45F6" w:rsidP="000F458F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F6" w:rsidRPr="00C62B70" w:rsidRDefault="00FD45F6" w:rsidP="000F458F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F6" w:rsidRDefault="00BB489B" w:rsidP="000F458F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23</w:t>
            </w:r>
            <w:r w:rsidR="00FD45F6">
              <w:rPr>
                <w:rFonts w:eastAsia="Times New Roman" w:cs="Times New Roman"/>
                <w:lang w:val="uk-UA"/>
              </w:rPr>
              <w:t xml:space="preserve"> 000</w:t>
            </w:r>
            <w:r w:rsidR="00FD45F6" w:rsidRPr="00DB226B">
              <w:rPr>
                <w:rFonts w:eastAsia="Times New Roman" w:cs="Times New Roman"/>
                <w:lang w:val="uk-UA"/>
              </w:rPr>
              <w:t>,00</w:t>
            </w:r>
            <w:r w:rsidR="00FD45F6">
              <w:rPr>
                <w:rFonts w:eastAsia="Times New Roman" w:cs="Times New Roman"/>
                <w:lang w:val="uk-UA"/>
              </w:rPr>
              <w:t xml:space="preserve"> </w:t>
            </w:r>
            <w:proofErr w:type="spellStart"/>
            <w:r w:rsidR="00FD45F6">
              <w:rPr>
                <w:rFonts w:eastAsia="Times New Roman" w:cs="Times New Roman"/>
                <w:lang w:val="uk-UA"/>
              </w:rPr>
              <w:t>грн</w:t>
            </w:r>
            <w:proofErr w:type="spellEnd"/>
            <w:r w:rsidR="00FD45F6">
              <w:rPr>
                <w:rFonts w:eastAsia="Times New Roman" w:cs="Times New Roman"/>
                <w:lang w:val="uk-UA"/>
              </w:rPr>
              <w:t>:</w:t>
            </w:r>
          </w:p>
          <w:p w:rsidR="00FD45F6" w:rsidRPr="005C79B7" w:rsidRDefault="00FD45F6" w:rsidP="000F458F">
            <w:pPr>
              <w:jc w:val="both"/>
              <w:rPr>
                <w:rFonts w:eastAsia="Times New Roman" w:cs="Times New Roman"/>
                <w:lang w:val="uk-UA"/>
              </w:rPr>
            </w:pPr>
            <w:r w:rsidRPr="005C79B7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      </w:r>
          </w:p>
        </w:tc>
      </w:tr>
      <w:tr w:rsidR="00FD45F6" w:rsidRPr="00BB489B" w:rsidTr="000F458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F6" w:rsidRPr="00C62B70" w:rsidRDefault="00FD45F6" w:rsidP="000F458F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F6" w:rsidRPr="00C62B70" w:rsidRDefault="00FD45F6" w:rsidP="000F458F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F6" w:rsidRDefault="00BB489B" w:rsidP="000F458F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23</w:t>
            </w:r>
            <w:bookmarkStart w:id="0" w:name="_GoBack"/>
            <w:bookmarkEnd w:id="0"/>
            <w:r w:rsidR="00FD45F6">
              <w:rPr>
                <w:rFonts w:eastAsia="Times New Roman" w:cs="Times New Roman"/>
                <w:lang w:val="uk-UA"/>
              </w:rPr>
              <w:t xml:space="preserve"> 000</w:t>
            </w:r>
            <w:r w:rsidR="00FD45F6" w:rsidRPr="005C79B7">
              <w:rPr>
                <w:rFonts w:eastAsia="Times New Roman" w:cs="Times New Roman"/>
                <w:lang w:val="uk-UA"/>
              </w:rPr>
              <w:t xml:space="preserve">,00 </w:t>
            </w:r>
            <w:proofErr w:type="spellStart"/>
            <w:r w:rsidR="00FD45F6" w:rsidRPr="005C79B7">
              <w:rPr>
                <w:rFonts w:eastAsia="Times New Roman" w:cs="Times New Roman"/>
                <w:lang w:val="uk-UA"/>
              </w:rPr>
              <w:t>грн</w:t>
            </w:r>
            <w:proofErr w:type="spellEnd"/>
            <w:r w:rsidR="00FD45F6">
              <w:rPr>
                <w:rFonts w:eastAsia="Times New Roman" w:cs="Times New Roman"/>
                <w:lang w:val="uk-UA"/>
              </w:rPr>
              <w:t>:</w:t>
            </w:r>
            <w:r w:rsidR="00FD45F6" w:rsidRPr="005C79B7">
              <w:rPr>
                <w:rFonts w:eastAsia="Times New Roman" w:cs="Times New Roman"/>
                <w:lang w:val="uk-UA"/>
              </w:rPr>
              <w:t xml:space="preserve"> </w:t>
            </w:r>
          </w:p>
          <w:p w:rsidR="00FD45F6" w:rsidRPr="005C79B7" w:rsidRDefault="00FD45F6" w:rsidP="000F458F">
            <w:pPr>
              <w:jc w:val="both"/>
              <w:rPr>
                <w:rFonts w:eastAsia="Times New Roman" w:cs="Times New Roman"/>
                <w:lang w:val="uk-UA"/>
              </w:rPr>
            </w:pPr>
            <w:r w:rsidRPr="005C79B7">
              <w:rPr>
                <w:rFonts w:eastAsia="Times New Roman" w:cs="Times New Roman"/>
                <w:lang w:val="uk-UA"/>
              </w:rPr>
              <w:t>Розмір</w:t>
            </w:r>
            <w:r>
              <w:rPr>
                <w:rFonts w:eastAsia="Times New Roman" w:cs="Times New Roman"/>
                <w:lang w:val="uk-UA"/>
              </w:rPr>
              <w:t xml:space="preserve"> бюджетного призначення </w:t>
            </w:r>
            <w:r w:rsidRPr="005C79B7">
              <w:rPr>
                <w:rFonts w:eastAsia="Times New Roman" w:cs="Times New Roman"/>
                <w:lang w:val="uk-UA"/>
              </w:rPr>
              <w:t xml:space="preserve">визначений відповідно до розрахунків витрат коштів за КЕКВ </w:t>
            </w:r>
            <w:r>
              <w:rPr>
                <w:rFonts w:eastAsia="Times New Roman" w:cs="Times New Roman"/>
                <w:lang w:val="uk-UA"/>
              </w:rPr>
              <w:t>31</w:t>
            </w:r>
            <w:r w:rsidRPr="005C79B7">
              <w:rPr>
                <w:rFonts w:eastAsia="Times New Roman" w:cs="Times New Roman"/>
                <w:lang w:val="uk-UA"/>
              </w:rPr>
              <w:t>10</w:t>
            </w:r>
            <w:r>
              <w:rPr>
                <w:rFonts w:eastAsia="Times New Roman" w:cs="Times New Roman"/>
                <w:lang w:val="uk-UA"/>
              </w:rPr>
              <w:t xml:space="preserve"> </w:t>
            </w:r>
            <w:r w:rsidRPr="005C79B7">
              <w:rPr>
                <w:rFonts w:eastAsia="Times New Roman" w:cs="Times New Roman"/>
                <w:lang w:val="uk-UA"/>
              </w:rPr>
              <w:t>до кошторису на 2021 рік</w:t>
            </w:r>
          </w:p>
        </w:tc>
      </w:tr>
      <w:tr w:rsidR="00FD45F6" w:rsidRPr="00BB489B" w:rsidTr="000F458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F6" w:rsidRPr="00C62B70" w:rsidRDefault="00FD45F6" w:rsidP="000F458F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F6" w:rsidRPr="00C62B70" w:rsidRDefault="00FD45F6" w:rsidP="000F458F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F6" w:rsidRPr="00C62B70" w:rsidRDefault="00FD45F6" w:rsidP="000F458F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:rsidR="00FD45F6" w:rsidRPr="00C62B70" w:rsidRDefault="00FD45F6" w:rsidP="00FD45F6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:rsidR="00FD45F6" w:rsidRPr="00EC2BC7" w:rsidRDefault="00FD45F6" w:rsidP="00FD45F6">
      <w:pPr>
        <w:rPr>
          <w:lang w:val="uk-UA"/>
        </w:rPr>
      </w:pPr>
    </w:p>
    <w:p w:rsidR="00FD45F6" w:rsidRPr="0024367C" w:rsidRDefault="00FD45F6" w:rsidP="00FD45F6">
      <w:pPr>
        <w:rPr>
          <w:lang w:val="uk-UA"/>
        </w:rPr>
      </w:pPr>
    </w:p>
    <w:p w:rsidR="00AF0A2A" w:rsidRPr="00FD45F6" w:rsidRDefault="00BB489B">
      <w:pPr>
        <w:rPr>
          <w:lang w:val="uk-UA"/>
        </w:rPr>
      </w:pPr>
    </w:p>
    <w:sectPr w:rsidR="00AF0A2A" w:rsidRPr="00FD4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6C"/>
    <w:rsid w:val="00883388"/>
    <w:rsid w:val="00AE596C"/>
    <w:rsid w:val="00BB489B"/>
    <w:rsid w:val="00E92EDA"/>
    <w:rsid w:val="00FD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F6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F6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Полоз Марина Вячеславівна</dc:creator>
  <cp:keywords/>
  <dc:description/>
  <cp:lastModifiedBy>Полоз Марина Вячеславівна</cp:lastModifiedBy>
  <cp:revision>3</cp:revision>
  <dcterms:created xsi:type="dcterms:W3CDTF">2021-10-21T06:24:00Z</dcterms:created>
  <dcterms:modified xsi:type="dcterms:W3CDTF">2021-10-21T06:27:00Z</dcterms:modified>
</cp:coreProperties>
</file>