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8D64B" w14:textId="77777777" w:rsidR="00C62B70" w:rsidRPr="00C62B70" w:rsidRDefault="00C62B70" w:rsidP="00C62B70">
      <w:pPr>
        <w:ind w:firstLine="357"/>
        <w:jc w:val="center"/>
        <w:rPr>
          <w:rFonts w:eastAsia="Times New Roman" w:cs="Times New Roman"/>
          <w:lang w:val="uk-UA"/>
        </w:rPr>
      </w:pPr>
      <w:r w:rsidRPr="00C62B70">
        <w:rPr>
          <w:rFonts w:eastAsia="Times New Roman" w:cs="Times New Roman"/>
          <w:b/>
          <w:lang w:val="uk-UA"/>
        </w:rPr>
        <w:t>Інформація щодо виконання вимог</w:t>
      </w:r>
    </w:p>
    <w:p w14:paraId="7B21D096" w14:textId="77777777" w:rsidR="00C62B70" w:rsidRPr="00C62B70" w:rsidRDefault="00C62B70" w:rsidP="00C62B70">
      <w:pPr>
        <w:ind w:firstLine="357"/>
        <w:jc w:val="center"/>
        <w:rPr>
          <w:rFonts w:eastAsia="Times New Roman" w:cs="Times New Roman"/>
          <w:lang w:val="uk-UA"/>
        </w:rPr>
      </w:pPr>
      <w:r w:rsidRPr="00C62B70">
        <w:rPr>
          <w:rFonts w:eastAsia="Times New Roman" w:cs="Times New Roman"/>
          <w:b/>
          <w:lang w:val="uk-UA"/>
        </w:rPr>
        <w:t>пункту 4¹ постанови Кабінету Міністрів України від 11.10.2016 №710</w:t>
      </w:r>
    </w:p>
    <w:tbl>
      <w:tblPr>
        <w:tblW w:w="0" w:type="auto"/>
        <w:tblInd w:w="-5" w:type="dxa"/>
        <w:tblLayout w:type="fixed"/>
        <w:tblLook w:val="0000" w:firstRow="0" w:lastRow="0" w:firstColumn="0" w:lastColumn="0" w:noHBand="0" w:noVBand="0"/>
      </w:tblPr>
      <w:tblGrid>
        <w:gridCol w:w="426"/>
        <w:gridCol w:w="3798"/>
        <w:gridCol w:w="5528"/>
      </w:tblGrid>
      <w:tr w:rsidR="00C62B70" w:rsidRPr="001665BF" w14:paraId="7135DDD0"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B4C066C"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1.</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0E9F47DC" w14:textId="77777777" w:rsidR="00C62B70" w:rsidRPr="00C62B70" w:rsidRDefault="00C62B70" w:rsidP="00C62B70">
            <w:pPr>
              <w:jc w:val="both"/>
              <w:rPr>
                <w:rFonts w:eastAsia="Times New Roman" w:cs="Times New Roman"/>
                <w:b/>
                <w:lang w:val="uk-UA"/>
              </w:rPr>
            </w:pPr>
            <w:r w:rsidRPr="00C62B70">
              <w:rPr>
                <w:rFonts w:eastAsia="Times New Roman" w:cs="Times New Roman"/>
                <w:b/>
                <w:lang w:val="uk-UA"/>
              </w:rPr>
              <w:t>Назва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62D35D2" w14:textId="2EFACE44" w:rsidR="00B53AFA" w:rsidRDefault="00E9018E" w:rsidP="00E9018E">
            <w:pPr>
              <w:jc w:val="both"/>
              <w:rPr>
                <w:sz w:val="26"/>
                <w:szCs w:val="26"/>
                <w:lang w:val="ru-RU"/>
              </w:rPr>
            </w:pPr>
            <w:r>
              <w:rPr>
                <w:rFonts w:eastAsia="Times New Roman" w:cs="Times New Roman"/>
                <w:lang w:val="uk-UA"/>
              </w:rPr>
              <w:t xml:space="preserve">Прилади для вимірювання величин </w:t>
            </w:r>
            <w:r w:rsidR="00C62B70" w:rsidRPr="00C62B70">
              <w:rPr>
                <w:rFonts w:eastAsia="Times New Roman" w:cs="Times New Roman"/>
                <w:lang w:val="uk-UA"/>
              </w:rPr>
              <w:t>(к</w:t>
            </w:r>
            <w:r w:rsidR="00C62B70" w:rsidRPr="00C62B70">
              <w:rPr>
                <w:rFonts w:eastAsia="Times New Roman" w:cs="Times New Roman"/>
                <w:bCs/>
                <w:lang w:val="uk-UA"/>
              </w:rPr>
              <w:t xml:space="preserve">од </w:t>
            </w:r>
            <w:r w:rsidR="00C62B70" w:rsidRPr="00C62B70">
              <w:rPr>
                <w:rFonts w:eastAsia="Times New Roman" w:cs="Times New Roman"/>
                <w:lang w:val="uk-UA"/>
              </w:rPr>
              <w:t xml:space="preserve">ДК 021:2015 (CPV) “Єдиний закупівельний словник” </w:t>
            </w:r>
            <w:r>
              <w:rPr>
                <w:rFonts w:eastAsia="Times New Roman" w:cs="Times New Roman"/>
                <w:lang w:val="uk-UA"/>
              </w:rPr>
              <w:t xml:space="preserve">38340000-0 </w:t>
            </w:r>
            <w:r w:rsidR="00C62B70" w:rsidRPr="00C62B70">
              <w:rPr>
                <w:rFonts w:eastAsia="Times New Roman" w:cs="Times New Roman"/>
                <w:lang w:val="uk-UA"/>
              </w:rPr>
              <w:t>«</w:t>
            </w:r>
            <w:r>
              <w:rPr>
                <w:rFonts w:eastAsia="Times New Roman" w:cs="Times New Roman"/>
                <w:lang w:val="uk-UA"/>
              </w:rPr>
              <w:t>Прилади для вимірювання величин</w:t>
            </w:r>
            <w:r w:rsidR="00C62B70" w:rsidRPr="00C62B70">
              <w:rPr>
                <w:rFonts w:eastAsia="Times New Roman" w:cs="Times New Roman"/>
                <w:lang w:val="uk-UA"/>
              </w:rPr>
              <w:t>»)</w:t>
            </w:r>
            <w:r w:rsidR="00B53AFA">
              <w:rPr>
                <w:rFonts w:eastAsia="Times New Roman" w:cs="Times New Roman"/>
                <w:lang w:val="uk-UA"/>
              </w:rPr>
              <w:t>:</w:t>
            </w:r>
            <w:r w:rsidR="00606021" w:rsidRPr="00B476C1">
              <w:rPr>
                <w:sz w:val="26"/>
                <w:szCs w:val="26"/>
                <w:lang w:val="ru-RU"/>
              </w:rPr>
              <w:t xml:space="preserve"> </w:t>
            </w:r>
          </w:p>
          <w:p w14:paraId="45A810AF" w14:textId="06AD9B14" w:rsidR="00E9018E" w:rsidRDefault="00E9018E" w:rsidP="00E9018E">
            <w:pPr>
              <w:jc w:val="both"/>
              <w:rPr>
                <w:sz w:val="26"/>
                <w:szCs w:val="26"/>
                <w:lang w:val="ru-RU"/>
              </w:rPr>
            </w:pPr>
            <w:r>
              <w:rPr>
                <w:sz w:val="26"/>
                <w:szCs w:val="26"/>
                <w:lang w:val="ru-RU"/>
              </w:rPr>
              <w:t>- Лот 1 Вимірювач параметрів електроустановок (38341300-0);</w:t>
            </w:r>
          </w:p>
          <w:p w14:paraId="6925FBB2" w14:textId="7C0FD6BA" w:rsidR="00E9018E" w:rsidRPr="00E9018E" w:rsidRDefault="00E9018E" w:rsidP="00E9018E">
            <w:pPr>
              <w:jc w:val="both"/>
              <w:rPr>
                <w:rFonts w:eastAsia="Times New Roman" w:cs="Times New Roman"/>
                <w:lang w:val="uk-UA"/>
              </w:rPr>
            </w:pPr>
            <w:r>
              <w:rPr>
                <w:sz w:val="26"/>
                <w:szCs w:val="26"/>
                <w:lang w:val="ru-RU"/>
              </w:rPr>
              <w:t>- Лот 2 Цифровий мультиметр (38341300-0)</w:t>
            </w:r>
            <w:r>
              <w:rPr>
                <w:sz w:val="26"/>
                <w:szCs w:val="26"/>
                <w:lang w:val="uk-UA"/>
              </w:rPr>
              <w:t>;</w:t>
            </w:r>
          </w:p>
        </w:tc>
      </w:tr>
      <w:tr w:rsidR="00C62B70" w:rsidRPr="00C62B70" w14:paraId="62F65518"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A8B61F5"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2.</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1039D557" w14:textId="77777777" w:rsidR="00C62B70" w:rsidRPr="00C62B70" w:rsidRDefault="00C62B70" w:rsidP="00EC2BC7">
            <w:pPr>
              <w:rPr>
                <w:rFonts w:eastAsia="Times New Roman" w:cs="Times New Roman"/>
                <w:b/>
                <w:lang w:val="uk-UA"/>
              </w:rPr>
            </w:pPr>
            <w:r w:rsidRPr="00C62B70">
              <w:rPr>
                <w:rFonts w:eastAsia="Times New Roman" w:cs="Times New Roman"/>
                <w:b/>
                <w:lang w:val="uk-UA"/>
              </w:rPr>
              <w:t xml:space="preserve">Унікальний номер оголошення про проведення конкурсної процедури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FD90089" w14:textId="2461F7A2" w:rsidR="00C62B70" w:rsidRPr="00435816" w:rsidRDefault="001665BF" w:rsidP="00D27939">
            <w:pPr>
              <w:snapToGrid w:val="0"/>
              <w:jc w:val="both"/>
              <w:rPr>
                <w:rFonts w:eastAsia="Times New Roman" w:cs="Times New Roman"/>
              </w:rPr>
            </w:pPr>
            <w:r>
              <w:rPr>
                <w:rFonts w:eastAsia="Times New Roman" w:cs="Times New Roman"/>
                <w:lang w:val="uk-UA"/>
              </w:rPr>
              <w:t>UA-2021-10</w:t>
            </w:r>
            <w:r w:rsidR="00D27939">
              <w:rPr>
                <w:rFonts w:eastAsia="Times New Roman" w:cs="Times New Roman"/>
                <w:lang w:val="uk-UA"/>
              </w:rPr>
              <w:t>-</w:t>
            </w:r>
            <w:r>
              <w:rPr>
                <w:rFonts w:eastAsia="Times New Roman" w:cs="Times New Roman"/>
                <w:lang w:val="uk-UA"/>
              </w:rPr>
              <w:t>22</w:t>
            </w:r>
            <w:r w:rsidR="00E9018E">
              <w:rPr>
                <w:rFonts w:eastAsia="Times New Roman" w:cs="Times New Roman"/>
              </w:rPr>
              <w:t>-0</w:t>
            </w:r>
            <w:r>
              <w:rPr>
                <w:rFonts w:eastAsia="Times New Roman" w:cs="Times New Roman"/>
                <w:lang w:val="uk-UA"/>
              </w:rPr>
              <w:t>11580</w:t>
            </w:r>
            <w:bookmarkStart w:id="0" w:name="_GoBack"/>
            <w:bookmarkEnd w:id="0"/>
            <w:r w:rsidR="00435816">
              <w:rPr>
                <w:rFonts w:eastAsia="Times New Roman" w:cs="Times New Roman"/>
              </w:rPr>
              <w:t>-b</w:t>
            </w:r>
          </w:p>
        </w:tc>
      </w:tr>
      <w:tr w:rsidR="00C62B70" w:rsidRPr="001665BF" w14:paraId="387957DF"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F2B64F2"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3.</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5ECC489E" w14:textId="77777777" w:rsidR="00C62B70" w:rsidRPr="00C62B70" w:rsidRDefault="00C62B70" w:rsidP="00EC2BC7">
            <w:pPr>
              <w:jc w:val="both"/>
              <w:rPr>
                <w:rFonts w:eastAsia="Times New Roman" w:cs="Times New Roman"/>
                <w:b/>
                <w:lang w:val="uk-UA"/>
              </w:rPr>
            </w:pPr>
            <w:r w:rsidRPr="00C62B70">
              <w:rPr>
                <w:rFonts w:eastAsia="Times New Roman" w:cs="Times New Roman"/>
                <w:b/>
                <w:lang w:val="uk-UA"/>
              </w:rPr>
              <w:t>Очікувана вартість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E0AB1C9" w14:textId="284F2EEF" w:rsidR="00C62B70" w:rsidRDefault="00E9018E" w:rsidP="00C62B70">
            <w:pPr>
              <w:jc w:val="both"/>
              <w:rPr>
                <w:rFonts w:eastAsia="Times New Roman" w:cs="Times New Roman"/>
                <w:lang w:val="uk-UA"/>
              </w:rPr>
            </w:pPr>
            <w:r>
              <w:rPr>
                <w:rFonts w:eastAsia="Times New Roman" w:cs="Times New Roman"/>
                <w:lang w:val="uk-UA"/>
              </w:rPr>
              <w:t>112</w:t>
            </w:r>
            <w:r w:rsidR="00B476C1">
              <w:rPr>
                <w:rFonts w:eastAsia="Times New Roman" w:cs="Times New Roman"/>
                <w:lang w:val="uk-UA"/>
              </w:rPr>
              <w:t> 000,00</w:t>
            </w:r>
            <w:r w:rsidR="00214E34">
              <w:rPr>
                <w:rFonts w:eastAsia="Times New Roman" w:cs="Times New Roman"/>
                <w:lang w:val="uk-UA"/>
              </w:rPr>
              <w:t xml:space="preserve"> грн:</w:t>
            </w:r>
          </w:p>
          <w:p w14:paraId="0CCC37A7" w14:textId="35F7EDDF" w:rsidR="00E9018E" w:rsidRDefault="00E9018E" w:rsidP="00C62B70">
            <w:pPr>
              <w:jc w:val="both"/>
              <w:rPr>
                <w:rFonts w:eastAsia="Times New Roman" w:cs="Times New Roman"/>
                <w:lang w:val="uk-UA"/>
              </w:rPr>
            </w:pPr>
            <w:r>
              <w:rPr>
                <w:rFonts w:eastAsia="Times New Roman" w:cs="Times New Roman"/>
                <w:lang w:val="uk-UA"/>
              </w:rPr>
              <w:t>Лот 1 – 100 000,00</w:t>
            </w:r>
          </w:p>
          <w:p w14:paraId="036D5CF5" w14:textId="4D9C8B2D" w:rsidR="00E9018E" w:rsidRDefault="00E9018E" w:rsidP="00C62B70">
            <w:pPr>
              <w:jc w:val="both"/>
              <w:rPr>
                <w:rFonts w:eastAsia="Times New Roman" w:cs="Times New Roman"/>
                <w:lang w:val="uk-UA"/>
              </w:rPr>
            </w:pPr>
            <w:r>
              <w:rPr>
                <w:rFonts w:eastAsia="Times New Roman" w:cs="Times New Roman"/>
                <w:lang w:val="uk-UA"/>
              </w:rPr>
              <w:t>Лот 2 – 12 000,00</w:t>
            </w:r>
          </w:p>
          <w:p w14:paraId="10061DB1" w14:textId="77777777" w:rsidR="00B476C1" w:rsidRPr="00B53AFA" w:rsidRDefault="00B476C1" w:rsidP="00214E34">
            <w:pPr>
              <w:jc w:val="both"/>
              <w:rPr>
                <w:rFonts w:eastAsia="Times New Roman" w:cs="Times New Roman"/>
                <w:sz w:val="24"/>
                <w:lang w:val="uk-UA"/>
              </w:rPr>
            </w:pPr>
          </w:p>
          <w:p w14:paraId="08B23A75" w14:textId="77777777" w:rsidR="00C62B70" w:rsidRPr="005C79B7" w:rsidRDefault="00C62B70" w:rsidP="00C62B70">
            <w:pPr>
              <w:jc w:val="both"/>
              <w:rPr>
                <w:rFonts w:eastAsia="Times New Roman" w:cs="Times New Roman"/>
                <w:lang w:val="uk-UA"/>
              </w:rPr>
            </w:pPr>
            <w:r w:rsidRPr="005C79B7">
              <w:rPr>
                <w:rFonts w:eastAsia="Times New Roman" w:cs="Times New Roman"/>
                <w:lang w:val="uk-UA"/>
              </w:rPr>
              <w:t>Очікувана вартість предмета закупівлі визначена за результатами моніторингу ринку шляхом отримання інформації через мережу “Інтернет” та отримання цінових пропозицій від компаній, які спеціалізуються на постачанні</w:t>
            </w:r>
            <w:r w:rsidR="00EC2BC7" w:rsidRPr="005C79B7">
              <w:rPr>
                <w:rFonts w:eastAsia="Times New Roman" w:cs="Times New Roman"/>
                <w:lang w:val="uk-UA"/>
              </w:rPr>
              <w:t xml:space="preserve"> зазначеного предмету закупівлі</w:t>
            </w:r>
          </w:p>
        </w:tc>
      </w:tr>
      <w:tr w:rsidR="00C62B70" w:rsidRPr="001665BF" w14:paraId="6451AF80"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22CD6C9" w14:textId="1593C76C" w:rsidR="00C62B70" w:rsidRPr="00C62B70" w:rsidRDefault="00C62B70" w:rsidP="00C62B70">
            <w:pPr>
              <w:jc w:val="both"/>
              <w:rPr>
                <w:rFonts w:eastAsia="Times New Roman" w:cs="Times New Roman"/>
                <w:lang w:val="uk-UA"/>
              </w:rPr>
            </w:pPr>
            <w:r w:rsidRPr="00C62B70">
              <w:rPr>
                <w:rFonts w:eastAsia="Times New Roman" w:cs="Times New Roman"/>
                <w:lang w:val="uk-UA"/>
              </w:rPr>
              <w:t>4.</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2D38AF84" w14:textId="77777777" w:rsidR="00C62B70" w:rsidRPr="00C62B70" w:rsidRDefault="00C62B70" w:rsidP="00EC2BC7">
            <w:pPr>
              <w:rPr>
                <w:rFonts w:eastAsia="Times New Roman" w:cs="Times New Roman"/>
                <w:b/>
                <w:lang w:val="uk-UA"/>
              </w:rPr>
            </w:pPr>
            <w:r w:rsidRPr="00C62B70">
              <w:rPr>
                <w:rFonts w:eastAsia="Times New Roman" w:cs="Times New Roman"/>
                <w:b/>
                <w:lang w:val="uk-UA"/>
              </w:rPr>
              <w:t>Розмір бюджетного призначення</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2B23444" w14:textId="61FACC99" w:rsidR="00C62B70" w:rsidRDefault="00E9018E" w:rsidP="00C62B70">
            <w:pPr>
              <w:jc w:val="both"/>
              <w:rPr>
                <w:rFonts w:eastAsia="Times New Roman" w:cs="Times New Roman"/>
                <w:lang w:val="uk-UA"/>
              </w:rPr>
            </w:pPr>
            <w:r w:rsidRPr="00E9018E">
              <w:rPr>
                <w:rFonts w:eastAsia="Times New Roman" w:cs="Times New Roman"/>
                <w:lang w:val="ru-RU"/>
              </w:rPr>
              <w:t>112 000</w:t>
            </w:r>
            <w:r w:rsidR="005C79B7" w:rsidRPr="005C79B7">
              <w:rPr>
                <w:rFonts w:eastAsia="Times New Roman" w:cs="Times New Roman"/>
                <w:lang w:val="uk-UA"/>
              </w:rPr>
              <w:t>,00</w:t>
            </w:r>
            <w:r w:rsidR="00C62B70" w:rsidRPr="005C79B7">
              <w:rPr>
                <w:rFonts w:eastAsia="Times New Roman" w:cs="Times New Roman"/>
                <w:lang w:val="uk-UA"/>
              </w:rPr>
              <w:t xml:space="preserve"> грн</w:t>
            </w:r>
            <w:r w:rsidR="00214E34">
              <w:rPr>
                <w:rFonts w:eastAsia="Times New Roman" w:cs="Times New Roman"/>
                <w:lang w:val="uk-UA"/>
              </w:rPr>
              <w:t>:</w:t>
            </w:r>
          </w:p>
          <w:p w14:paraId="4715D41B" w14:textId="77777777" w:rsidR="00B476C1" w:rsidRPr="00B53AFA" w:rsidRDefault="00B476C1" w:rsidP="00214E34">
            <w:pPr>
              <w:jc w:val="both"/>
              <w:rPr>
                <w:rFonts w:eastAsia="Times New Roman" w:cs="Times New Roman"/>
                <w:sz w:val="24"/>
                <w:lang w:val="uk-UA"/>
              </w:rPr>
            </w:pPr>
          </w:p>
          <w:p w14:paraId="04A5B65D" w14:textId="629C264E" w:rsidR="00C62B70" w:rsidRPr="005C79B7" w:rsidRDefault="00C62B70" w:rsidP="00BB3023">
            <w:pPr>
              <w:jc w:val="both"/>
              <w:rPr>
                <w:rFonts w:eastAsia="Times New Roman" w:cs="Times New Roman"/>
                <w:lang w:val="uk-UA"/>
              </w:rPr>
            </w:pPr>
            <w:r w:rsidRPr="005C79B7">
              <w:rPr>
                <w:rFonts w:eastAsia="Times New Roman" w:cs="Times New Roman"/>
                <w:lang w:val="uk-UA"/>
              </w:rPr>
              <w:t>Розмір бюджетного призначення визначений відповідно до розрахунків витрат коштів за КЕКВ</w:t>
            </w:r>
            <w:r w:rsidR="00EC2BC7" w:rsidRPr="005C79B7">
              <w:rPr>
                <w:rFonts w:eastAsia="Times New Roman" w:cs="Times New Roman"/>
                <w:lang w:val="uk-UA"/>
              </w:rPr>
              <w:t xml:space="preserve"> </w:t>
            </w:r>
            <w:r w:rsidR="001251CA" w:rsidRPr="005C79B7">
              <w:rPr>
                <w:rFonts w:eastAsia="Times New Roman" w:cs="Times New Roman"/>
                <w:lang w:val="uk-UA"/>
              </w:rPr>
              <w:t>2210</w:t>
            </w:r>
            <w:r w:rsidR="00E9018E" w:rsidRPr="00E9018E">
              <w:rPr>
                <w:rFonts w:eastAsia="Times New Roman" w:cs="Times New Roman"/>
                <w:lang w:val="ru-RU"/>
              </w:rPr>
              <w:t xml:space="preserve"> </w:t>
            </w:r>
            <w:r w:rsidR="00E9018E">
              <w:rPr>
                <w:rFonts w:eastAsia="Times New Roman" w:cs="Times New Roman"/>
                <w:lang w:val="uk-UA"/>
              </w:rPr>
              <w:t>та</w:t>
            </w:r>
            <w:r w:rsidR="00E9018E" w:rsidRPr="00E9018E">
              <w:rPr>
                <w:rFonts w:eastAsia="Times New Roman" w:cs="Times New Roman"/>
                <w:lang w:val="ru-RU"/>
              </w:rPr>
              <w:t xml:space="preserve"> 3110</w:t>
            </w:r>
            <w:r w:rsidR="001B7F91">
              <w:rPr>
                <w:rFonts w:eastAsia="Times New Roman" w:cs="Times New Roman"/>
                <w:lang w:val="uk-UA"/>
              </w:rPr>
              <w:t>,</w:t>
            </w:r>
            <w:r w:rsidR="00BB3023">
              <w:rPr>
                <w:rFonts w:eastAsia="Times New Roman" w:cs="Times New Roman"/>
                <w:lang w:val="uk-UA"/>
              </w:rPr>
              <w:t xml:space="preserve"> </w:t>
            </w:r>
            <w:r w:rsidR="00EC2BC7" w:rsidRPr="005C79B7">
              <w:rPr>
                <w:rFonts w:eastAsia="Times New Roman" w:cs="Times New Roman"/>
                <w:lang w:val="uk-UA"/>
              </w:rPr>
              <w:t>до кошторису на 2021 рік</w:t>
            </w:r>
          </w:p>
        </w:tc>
      </w:tr>
      <w:tr w:rsidR="00C62B70" w:rsidRPr="001665BF" w14:paraId="5ACDA8F2"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CC6B7AA"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5.</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5E80B964" w14:textId="77777777" w:rsidR="00C62B70" w:rsidRPr="00C62B70" w:rsidRDefault="00C62B70" w:rsidP="00EC2BC7">
            <w:pPr>
              <w:rPr>
                <w:rFonts w:eastAsia="Times New Roman" w:cs="Times New Roman"/>
                <w:b/>
                <w:lang w:val="uk-UA"/>
              </w:rPr>
            </w:pPr>
            <w:r w:rsidRPr="00C62B70">
              <w:rPr>
                <w:rFonts w:eastAsia="Times New Roman" w:cs="Times New Roman"/>
                <w:b/>
                <w:lang w:val="uk-UA"/>
              </w:rPr>
              <w:t xml:space="preserve">Обґрунтування технічних та якісних характеристик предмета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B5519DB" w14:textId="77777777" w:rsidR="00C62B70" w:rsidRPr="00C62B70" w:rsidRDefault="00C62B70" w:rsidP="00C62B70">
            <w:pPr>
              <w:autoSpaceDE w:val="0"/>
              <w:jc w:val="both"/>
              <w:rPr>
                <w:rFonts w:eastAsia="Times New Roman" w:cs="Times New Roman"/>
                <w:lang w:val="uk-UA"/>
              </w:rPr>
            </w:pPr>
            <w:r w:rsidRPr="00C62B70">
              <w:rPr>
                <w:rFonts w:eastAsia="Times New Roman" w:cs="Times New Roman"/>
                <w:lang w:val="uk-UA"/>
              </w:rPr>
              <w:t>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w:t>
            </w:r>
            <w:r w:rsidR="00EC2BC7">
              <w:rPr>
                <w:rFonts w:eastAsia="Times New Roman" w:cs="Times New Roman"/>
                <w:lang w:val="uk-UA"/>
              </w:rPr>
              <w:t>ійно-розпорядчих актів ІСТЕ СБУ</w:t>
            </w:r>
          </w:p>
        </w:tc>
      </w:tr>
    </w:tbl>
    <w:p w14:paraId="3E6E732F" w14:textId="77777777" w:rsidR="00B039CB" w:rsidRPr="00EC2BC7" w:rsidRDefault="00B039CB" w:rsidP="00B476C1">
      <w:pPr>
        <w:rPr>
          <w:lang w:val="uk-UA"/>
        </w:rPr>
      </w:pPr>
    </w:p>
    <w:sectPr w:rsidR="00B039CB" w:rsidRPr="00EC2BC7" w:rsidSect="00E42916">
      <w:footerReference w:type="default" r:id="rId7"/>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3AFDC" w14:textId="77777777" w:rsidR="000E0EC5" w:rsidRDefault="000E0EC5">
      <w:r>
        <w:separator/>
      </w:r>
    </w:p>
  </w:endnote>
  <w:endnote w:type="continuationSeparator" w:id="0">
    <w:p w14:paraId="3D8F8F40" w14:textId="77777777" w:rsidR="000E0EC5" w:rsidRDefault="000E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A77FD" w14:textId="77777777" w:rsidR="006245C3" w:rsidRDefault="001665BF" w:rsidP="006F5EBD">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40865" w14:textId="77777777" w:rsidR="000E0EC5" w:rsidRDefault="000E0EC5">
      <w:r>
        <w:separator/>
      </w:r>
    </w:p>
  </w:footnote>
  <w:footnote w:type="continuationSeparator" w:id="0">
    <w:p w14:paraId="5F99B432" w14:textId="77777777" w:rsidR="000E0EC5" w:rsidRDefault="000E0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70"/>
    <w:rsid w:val="000A6DFF"/>
    <w:rsid w:val="000B530B"/>
    <w:rsid w:val="000E0EC5"/>
    <w:rsid w:val="001251CA"/>
    <w:rsid w:val="001665BF"/>
    <w:rsid w:val="001B0612"/>
    <w:rsid w:val="001B7F91"/>
    <w:rsid w:val="001E06E6"/>
    <w:rsid w:val="00214E34"/>
    <w:rsid w:val="002B0E1F"/>
    <w:rsid w:val="00322E18"/>
    <w:rsid w:val="00431B3F"/>
    <w:rsid w:val="00435816"/>
    <w:rsid w:val="00461356"/>
    <w:rsid w:val="00552B43"/>
    <w:rsid w:val="005C79B7"/>
    <w:rsid w:val="005E6CFA"/>
    <w:rsid w:val="0060491F"/>
    <w:rsid w:val="00606021"/>
    <w:rsid w:val="00760A2D"/>
    <w:rsid w:val="00A560B4"/>
    <w:rsid w:val="00AA7400"/>
    <w:rsid w:val="00AC1F56"/>
    <w:rsid w:val="00AF6DB5"/>
    <w:rsid w:val="00B039CB"/>
    <w:rsid w:val="00B2574C"/>
    <w:rsid w:val="00B476C1"/>
    <w:rsid w:val="00B53AFA"/>
    <w:rsid w:val="00B6360A"/>
    <w:rsid w:val="00BB3023"/>
    <w:rsid w:val="00BD3399"/>
    <w:rsid w:val="00BE3CB5"/>
    <w:rsid w:val="00C00C4B"/>
    <w:rsid w:val="00C62B70"/>
    <w:rsid w:val="00C75BB9"/>
    <w:rsid w:val="00D27939"/>
    <w:rsid w:val="00D84CA6"/>
    <w:rsid w:val="00DB226B"/>
    <w:rsid w:val="00E9018E"/>
    <w:rsid w:val="00EC2BC7"/>
    <w:rsid w:val="00F84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9C1D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2B70"/>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C62B70"/>
    <w:rPr>
      <w:rFonts w:eastAsia="Times New Roman" w:cs="Times New Roman"/>
      <w:sz w:val="24"/>
      <w:szCs w:val="24"/>
      <w:lang w:val="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B53AFA"/>
    <w:pPr>
      <w:spacing w:before="100" w:beforeAutospacing="1" w:after="100" w:afterAutospacing="1"/>
    </w:pPr>
    <w:rPr>
      <w:rFonts w:eastAsia="Times New Roman" w:cs="Times New Roman"/>
      <w:sz w:val="24"/>
      <w:szCs w:val="24"/>
      <w:lang w:val="uk-UA" w:eastAsia="x-none"/>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B53AFA"/>
    <w:rPr>
      <w:rFonts w:eastAsia="Times New Roman" w:cs="Times New Roman"/>
      <w:sz w:val="24"/>
      <w:szCs w:val="24"/>
      <w:lang w:val="uk-UA"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2B70"/>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C62B70"/>
    <w:rPr>
      <w:rFonts w:eastAsia="Times New Roman" w:cs="Times New Roman"/>
      <w:sz w:val="24"/>
      <w:szCs w:val="24"/>
      <w:lang w:val="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B53AFA"/>
    <w:pPr>
      <w:spacing w:before="100" w:beforeAutospacing="1" w:after="100" w:afterAutospacing="1"/>
    </w:pPr>
    <w:rPr>
      <w:rFonts w:eastAsia="Times New Roman" w:cs="Times New Roman"/>
      <w:sz w:val="24"/>
      <w:szCs w:val="24"/>
      <w:lang w:val="uk-UA" w:eastAsia="x-none"/>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B53AFA"/>
    <w:rPr>
      <w:rFonts w:eastAsia="Times New Roman"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Блохін Станіслав Олександрович</cp:lastModifiedBy>
  <cp:revision>2</cp:revision>
  <cp:lastPrinted>2021-10-01T12:43:00Z</cp:lastPrinted>
  <dcterms:created xsi:type="dcterms:W3CDTF">2021-10-22T13:40:00Z</dcterms:created>
  <dcterms:modified xsi:type="dcterms:W3CDTF">2021-10-22T13:40:00Z</dcterms:modified>
</cp:coreProperties>
</file>