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C520" w14:textId="77777777" w:rsidR="00052B26" w:rsidRPr="00383AF3" w:rsidRDefault="00966E52" w:rsidP="00966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F3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14:paraId="33B620E3" w14:textId="77777777" w:rsidR="00966E52" w:rsidRPr="00383AF3" w:rsidRDefault="00966E52" w:rsidP="00966E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86A25" w14:textId="77777777" w:rsidR="00966E52" w:rsidRPr="00383AF3" w:rsidRDefault="00966E52" w:rsidP="00966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F3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14:paraId="5CAD0ACC" w14:textId="52B7E8AB" w:rsidR="00966E52" w:rsidRPr="00383AF3" w:rsidRDefault="00966E52" w:rsidP="00966E52">
      <w:pPr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ab/>
      </w:r>
      <w:r w:rsidR="00683A7E" w:rsidRPr="00383AF3">
        <w:rPr>
          <w:rFonts w:ascii="Times New Roman" w:hAnsi="Times New Roman" w:cs="Times New Roman"/>
          <w:sz w:val="28"/>
          <w:szCs w:val="28"/>
        </w:rPr>
        <w:t>технічних</w:t>
      </w:r>
      <w:r w:rsidRPr="00383AF3">
        <w:rPr>
          <w:rFonts w:ascii="Times New Roman" w:hAnsi="Times New Roman" w:cs="Times New Roman"/>
          <w:sz w:val="28"/>
          <w:szCs w:val="28"/>
        </w:rPr>
        <w:t xml:space="preserve"> та якісних характеристик закупівлі робіт з</w:t>
      </w:r>
      <w:r w:rsidR="009018E6" w:rsidRPr="00383AF3">
        <w:rPr>
          <w:rFonts w:ascii="Times New Roman" w:hAnsi="Times New Roman" w:cs="Times New Roman"/>
          <w:sz w:val="28"/>
          <w:szCs w:val="28"/>
        </w:rPr>
        <w:t xml:space="preserve"> капітальн</w:t>
      </w:r>
      <w:r w:rsidR="00A501AF">
        <w:rPr>
          <w:rFonts w:ascii="Times New Roman" w:hAnsi="Times New Roman" w:cs="Times New Roman"/>
          <w:sz w:val="28"/>
          <w:szCs w:val="28"/>
        </w:rPr>
        <w:t>ого</w:t>
      </w:r>
      <w:r w:rsidR="009018E6" w:rsidRPr="00383AF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A501AF">
        <w:rPr>
          <w:rFonts w:ascii="Times New Roman" w:hAnsi="Times New Roman" w:cs="Times New Roman"/>
          <w:sz w:val="28"/>
          <w:szCs w:val="28"/>
        </w:rPr>
        <w:t>у</w:t>
      </w:r>
      <w:r w:rsidR="009018E6" w:rsidRPr="00383AF3">
        <w:rPr>
          <w:rFonts w:ascii="Times New Roman" w:hAnsi="Times New Roman" w:cs="Times New Roman"/>
          <w:sz w:val="28"/>
          <w:szCs w:val="28"/>
        </w:rPr>
        <w:t xml:space="preserve"> гідроізоляці</w:t>
      </w:r>
      <w:r w:rsidR="00A501AF">
        <w:rPr>
          <w:rFonts w:ascii="Times New Roman" w:hAnsi="Times New Roman" w:cs="Times New Roman"/>
          <w:sz w:val="28"/>
          <w:szCs w:val="28"/>
        </w:rPr>
        <w:t>ї</w:t>
      </w:r>
      <w:r w:rsidR="009018E6" w:rsidRPr="00383AF3">
        <w:rPr>
          <w:rFonts w:ascii="Times New Roman" w:hAnsi="Times New Roman" w:cs="Times New Roman"/>
          <w:sz w:val="28"/>
          <w:szCs w:val="28"/>
        </w:rPr>
        <w:t xml:space="preserve"> фундаментів, стін підземних приміщень та інженерних комунікацій по об’єкту</w:t>
      </w:r>
      <w:r w:rsidR="00A501AF">
        <w:rPr>
          <w:rFonts w:ascii="Times New Roman" w:hAnsi="Times New Roman" w:cs="Times New Roman"/>
          <w:sz w:val="28"/>
          <w:szCs w:val="28"/>
        </w:rPr>
        <w:t>:</w:t>
      </w:r>
      <w:r w:rsidR="009018E6" w:rsidRPr="00383AF3">
        <w:rPr>
          <w:rFonts w:ascii="Times New Roman" w:hAnsi="Times New Roman" w:cs="Times New Roman"/>
          <w:sz w:val="28"/>
          <w:szCs w:val="28"/>
        </w:rPr>
        <w:t xml:space="preserve"> Адміністративна будівля </w:t>
      </w:r>
      <w:r w:rsidR="00383AF3" w:rsidRPr="00383AF3">
        <w:rPr>
          <w:rFonts w:ascii="Times New Roman" w:hAnsi="Times New Roman" w:cs="Times New Roman"/>
          <w:sz w:val="28"/>
          <w:szCs w:val="28"/>
        </w:rPr>
        <w:t>ЦУ</w:t>
      </w:r>
      <w:r w:rsidR="009018E6" w:rsidRPr="00383AF3">
        <w:rPr>
          <w:rFonts w:ascii="Times New Roman" w:hAnsi="Times New Roman" w:cs="Times New Roman"/>
          <w:sz w:val="28"/>
          <w:szCs w:val="28"/>
        </w:rPr>
        <w:t xml:space="preserve"> СБ України</w:t>
      </w:r>
      <w:r w:rsidR="000811BB">
        <w:rPr>
          <w:rFonts w:ascii="Times New Roman" w:hAnsi="Times New Roman" w:cs="Times New Roman"/>
          <w:sz w:val="28"/>
          <w:szCs w:val="28"/>
        </w:rPr>
        <w:t>.</w:t>
      </w:r>
    </w:p>
    <w:p w14:paraId="7584099A" w14:textId="0BAA4FED" w:rsidR="00966E52" w:rsidRPr="00383AF3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ab/>
      </w:r>
      <w:r w:rsidRPr="00383AF3">
        <w:rPr>
          <w:rFonts w:ascii="Times New Roman" w:hAnsi="Times New Roman" w:cs="Times New Roman"/>
          <w:b/>
          <w:sz w:val="28"/>
          <w:szCs w:val="28"/>
        </w:rPr>
        <w:t xml:space="preserve">Служба безпеки України, </w:t>
      </w:r>
      <w:r w:rsidR="00A501AF">
        <w:rPr>
          <w:rFonts w:ascii="Times New Roman" w:hAnsi="Times New Roman" w:cs="Times New Roman"/>
          <w:sz w:val="28"/>
          <w:szCs w:val="28"/>
        </w:rPr>
        <w:t>м. Київ</w:t>
      </w:r>
      <w:r w:rsidR="00E97CBE" w:rsidRPr="00383AF3">
        <w:rPr>
          <w:rFonts w:ascii="Times New Roman" w:hAnsi="Times New Roman" w:cs="Times New Roman"/>
          <w:sz w:val="28"/>
          <w:szCs w:val="28"/>
        </w:rPr>
        <w:t>.</w:t>
      </w:r>
    </w:p>
    <w:p w14:paraId="65713C73" w14:textId="0A27FF31" w:rsidR="00966E52" w:rsidRPr="00383AF3" w:rsidRDefault="00184F1A" w:rsidP="00966E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F3">
        <w:rPr>
          <w:rFonts w:ascii="Times New Roman" w:hAnsi="Times New Roman" w:cs="Times New Roman"/>
          <w:b/>
          <w:sz w:val="28"/>
          <w:szCs w:val="28"/>
        </w:rPr>
        <w:t>Будівельно-монтажні роботи</w:t>
      </w:r>
      <w:r w:rsidR="00966E52" w:rsidRPr="00383AF3">
        <w:rPr>
          <w:rFonts w:ascii="Times New Roman" w:hAnsi="Times New Roman" w:cs="Times New Roman"/>
          <w:b/>
          <w:sz w:val="28"/>
          <w:szCs w:val="28"/>
        </w:rPr>
        <w:t xml:space="preserve">, код </w:t>
      </w:r>
      <w:r w:rsidRPr="00383AF3">
        <w:rPr>
          <w:rFonts w:ascii="Times New Roman" w:hAnsi="Times New Roman" w:cs="Times New Roman"/>
          <w:b/>
          <w:sz w:val="28"/>
          <w:szCs w:val="28"/>
        </w:rPr>
        <w:t>ДК 021:2015 45300000-0</w:t>
      </w:r>
      <w:r w:rsidR="00683A7E" w:rsidRPr="00383AF3">
        <w:rPr>
          <w:rFonts w:ascii="Times New Roman" w:hAnsi="Times New Roman" w:cs="Times New Roman"/>
          <w:b/>
          <w:sz w:val="28"/>
          <w:szCs w:val="28"/>
        </w:rPr>
        <w:br/>
      </w:r>
      <w:r w:rsidR="00966E52" w:rsidRPr="00383AF3">
        <w:rPr>
          <w:rFonts w:ascii="Times New Roman" w:hAnsi="Times New Roman" w:cs="Times New Roman"/>
          <w:b/>
          <w:sz w:val="28"/>
          <w:szCs w:val="28"/>
        </w:rPr>
        <w:t>(</w:t>
      </w:r>
      <w:r w:rsidR="004D419F" w:rsidRPr="00383AF3">
        <w:rPr>
          <w:rFonts w:ascii="Times New Roman" w:hAnsi="Times New Roman" w:cs="Times New Roman"/>
          <w:b/>
          <w:sz w:val="28"/>
          <w:szCs w:val="28"/>
        </w:rPr>
        <w:t>Капітальний ремонт гідроізоляці</w:t>
      </w:r>
      <w:r w:rsidR="00A501AF">
        <w:rPr>
          <w:rFonts w:ascii="Times New Roman" w:hAnsi="Times New Roman" w:cs="Times New Roman"/>
          <w:b/>
          <w:sz w:val="28"/>
          <w:szCs w:val="28"/>
        </w:rPr>
        <w:t>ї</w:t>
      </w:r>
      <w:r w:rsidR="004D419F" w:rsidRPr="00383AF3">
        <w:rPr>
          <w:rFonts w:ascii="Times New Roman" w:hAnsi="Times New Roman" w:cs="Times New Roman"/>
          <w:b/>
          <w:sz w:val="28"/>
          <w:szCs w:val="28"/>
        </w:rPr>
        <w:t xml:space="preserve"> фундаментів, стін підземних приміщень та інженерних комунікацій по об’єкту</w:t>
      </w:r>
      <w:r w:rsidR="00A501AF">
        <w:rPr>
          <w:rFonts w:ascii="Times New Roman" w:hAnsi="Times New Roman" w:cs="Times New Roman"/>
          <w:b/>
          <w:sz w:val="28"/>
          <w:szCs w:val="28"/>
        </w:rPr>
        <w:t>:</w:t>
      </w:r>
      <w:r w:rsidR="004D419F" w:rsidRPr="00383AF3">
        <w:rPr>
          <w:rFonts w:ascii="Times New Roman" w:hAnsi="Times New Roman" w:cs="Times New Roman"/>
          <w:b/>
          <w:sz w:val="28"/>
          <w:szCs w:val="28"/>
        </w:rPr>
        <w:t xml:space="preserve"> Адміністративна будівля </w:t>
      </w:r>
      <w:r w:rsidR="00C97BC5">
        <w:rPr>
          <w:rFonts w:ascii="Times New Roman" w:hAnsi="Times New Roman" w:cs="Times New Roman"/>
          <w:b/>
          <w:sz w:val="28"/>
          <w:szCs w:val="28"/>
        </w:rPr>
        <w:t>ЦУ</w:t>
      </w:r>
      <w:r w:rsidR="004D419F" w:rsidRPr="0038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1AF">
        <w:rPr>
          <w:rFonts w:ascii="Times New Roman" w:hAnsi="Times New Roman" w:cs="Times New Roman"/>
          <w:b/>
          <w:sz w:val="28"/>
          <w:szCs w:val="28"/>
        </w:rPr>
        <w:br/>
      </w:r>
      <w:r w:rsidR="004D419F" w:rsidRPr="00383AF3">
        <w:rPr>
          <w:rFonts w:ascii="Times New Roman" w:hAnsi="Times New Roman" w:cs="Times New Roman"/>
          <w:b/>
          <w:sz w:val="28"/>
          <w:szCs w:val="28"/>
        </w:rPr>
        <w:t>СБ України</w:t>
      </w:r>
      <w:r w:rsidR="00D14222">
        <w:rPr>
          <w:rFonts w:ascii="Times New Roman" w:hAnsi="Times New Roman" w:cs="Times New Roman"/>
          <w:b/>
          <w:sz w:val="28"/>
          <w:szCs w:val="28"/>
        </w:rPr>
        <w:t>)</w:t>
      </w:r>
      <w:r w:rsidR="00966E52" w:rsidRPr="00383AF3">
        <w:rPr>
          <w:rFonts w:ascii="Times New Roman" w:hAnsi="Times New Roman" w:cs="Times New Roman"/>
          <w:b/>
          <w:sz w:val="28"/>
          <w:szCs w:val="28"/>
        </w:rPr>
        <w:t>.</w:t>
      </w:r>
    </w:p>
    <w:p w14:paraId="4428EA02" w14:textId="77777777" w:rsidR="00966E52" w:rsidRPr="00383AF3" w:rsidRDefault="00966E52" w:rsidP="0096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383AF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83AF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36AE1E" w14:textId="7A2C9A33" w:rsidR="000811BB" w:rsidRDefault="00125AD0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>UA-2023-</w:t>
      </w:r>
      <w:r w:rsidR="009B1728">
        <w:rPr>
          <w:rFonts w:ascii="Times New Roman" w:hAnsi="Times New Roman" w:cs="Times New Roman"/>
          <w:sz w:val="28"/>
          <w:szCs w:val="28"/>
        </w:rPr>
        <w:t>06-07-015278-а</w:t>
      </w:r>
      <w:r w:rsidR="000811BB">
        <w:rPr>
          <w:rFonts w:ascii="Times New Roman" w:hAnsi="Times New Roman" w:cs="Times New Roman"/>
          <w:sz w:val="28"/>
          <w:szCs w:val="28"/>
        </w:rPr>
        <w:t>.</w:t>
      </w:r>
      <w:r w:rsidR="00C97B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FABAF" w14:textId="1FBBFF1D" w:rsidR="00966E52" w:rsidRPr="00383AF3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14:paraId="69DA2A78" w14:textId="002612A6" w:rsidR="00966E52" w:rsidRPr="00383AF3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ab/>
        <w:t xml:space="preserve">Очікувана вартість предмета закупівлі становить – </w:t>
      </w:r>
      <w:r w:rsidR="004D419F" w:rsidRPr="00383AF3">
        <w:rPr>
          <w:rFonts w:ascii="Times New Roman" w:hAnsi="Times New Roman" w:cs="Times New Roman"/>
          <w:b/>
          <w:sz w:val="28"/>
          <w:szCs w:val="28"/>
        </w:rPr>
        <w:t>3</w:t>
      </w:r>
      <w:r w:rsidR="000F5327" w:rsidRPr="00383AF3">
        <w:rPr>
          <w:rFonts w:ascii="Times New Roman" w:hAnsi="Times New Roman" w:cs="Times New Roman"/>
          <w:b/>
          <w:sz w:val="28"/>
          <w:szCs w:val="28"/>
        </w:rPr>
        <w:t> </w:t>
      </w:r>
      <w:r w:rsidR="000F5327" w:rsidRPr="00383AF3">
        <w:rPr>
          <w:rFonts w:ascii="Times New Roman" w:hAnsi="Times New Roman" w:cs="Times New Roman"/>
          <w:b/>
          <w:sz w:val="28"/>
          <w:szCs w:val="28"/>
          <w:lang w:val="ru-RU"/>
        </w:rPr>
        <w:t>419</w:t>
      </w:r>
      <w:r w:rsidR="000F5327" w:rsidRPr="00383AF3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0F5327" w:rsidRPr="00383AF3">
        <w:rPr>
          <w:rFonts w:ascii="Times New Roman" w:hAnsi="Times New Roman" w:cs="Times New Roman"/>
          <w:b/>
          <w:sz w:val="28"/>
          <w:szCs w:val="28"/>
          <w:lang w:val="ru-RU"/>
        </w:rPr>
        <w:t>824</w:t>
      </w:r>
      <w:r w:rsidRPr="00383AF3">
        <w:rPr>
          <w:rFonts w:ascii="Times New Roman" w:hAnsi="Times New Roman" w:cs="Times New Roman"/>
          <w:b/>
          <w:sz w:val="28"/>
          <w:szCs w:val="28"/>
        </w:rPr>
        <w:t>,00 грн.</w:t>
      </w:r>
    </w:p>
    <w:p w14:paraId="719C2BE3" w14:textId="77777777" w:rsidR="00966E52" w:rsidRPr="00383AF3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14:paraId="0F4C8BB2" w14:textId="77777777" w:rsidR="00966E52" w:rsidRPr="00383AF3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 діючим на період </w:t>
      </w:r>
      <w:r w:rsidR="00154327" w:rsidRPr="00383AF3">
        <w:rPr>
          <w:rFonts w:ascii="Times New Roman" w:hAnsi="Times New Roman" w:cs="Times New Roman"/>
          <w:sz w:val="28"/>
          <w:szCs w:val="28"/>
        </w:rPr>
        <w:t>виконання робіт</w:t>
      </w:r>
      <w:r w:rsidRPr="00383AF3">
        <w:rPr>
          <w:rFonts w:ascii="Times New Roman" w:hAnsi="Times New Roman" w:cs="Times New Roman"/>
          <w:sz w:val="28"/>
          <w:szCs w:val="28"/>
        </w:rPr>
        <w:t>. Для забезпечення відповідних санітарно-гігієнічних умов в приміщеннях ЦУ СБ України та вимог нормативно правових актів з охорони праці.</w:t>
      </w:r>
    </w:p>
    <w:p w14:paraId="0697D242" w14:textId="0F0116DB" w:rsidR="00683A7E" w:rsidRPr="00383AF3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AF3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 w:rsidR="00C97BC5">
        <w:rPr>
          <w:rFonts w:ascii="Times New Roman" w:hAnsi="Times New Roman" w:cs="Times New Roman"/>
          <w:sz w:val="28"/>
          <w:szCs w:val="28"/>
        </w:rPr>
        <w:br/>
      </w:r>
      <w:r w:rsidRPr="00383AF3">
        <w:rPr>
          <w:rFonts w:ascii="Times New Roman" w:hAnsi="Times New Roman" w:cs="Times New Roman"/>
          <w:sz w:val="28"/>
          <w:szCs w:val="28"/>
        </w:rPr>
        <w:t xml:space="preserve">з дотриманням принципів здійснення публічних </w:t>
      </w:r>
      <w:proofErr w:type="spellStart"/>
      <w:r w:rsidRPr="00383AF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383AF3">
        <w:rPr>
          <w:rFonts w:ascii="Times New Roman" w:hAnsi="Times New Roman" w:cs="Times New Roman"/>
          <w:sz w:val="28"/>
          <w:szCs w:val="28"/>
        </w:rPr>
        <w:t xml:space="preserve"> </w:t>
      </w:r>
      <w:r w:rsidR="00683A7E" w:rsidRPr="00383AF3">
        <w:rPr>
          <w:rFonts w:ascii="Times New Roman" w:hAnsi="Times New Roman" w:cs="Times New Roman"/>
          <w:sz w:val="28"/>
          <w:szCs w:val="28"/>
        </w:rPr>
        <w:t>та недискримінації учасників.</w:t>
      </w:r>
    </w:p>
    <w:p w14:paraId="0969CFFF" w14:textId="77777777" w:rsidR="00683A7E" w:rsidRPr="00383AF3" w:rsidRDefault="00683A7E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DED46E" w14:textId="69182A29" w:rsidR="00966E52" w:rsidRPr="00383AF3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3A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6E52" w:rsidRPr="00383A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BE"/>
    <w:rsid w:val="00052B26"/>
    <w:rsid w:val="000811BB"/>
    <w:rsid w:val="000F5327"/>
    <w:rsid w:val="00125AD0"/>
    <w:rsid w:val="00154327"/>
    <w:rsid w:val="00184F1A"/>
    <w:rsid w:val="00383AF3"/>
    <w:rsid w:val="004D419F"/>
    <w:rsid w:val="00683A7E"/>
    <w:rsid w:val="009018E6"/>
    <w:rsid w:val="00966E52"/>
    <w:rsid w:val="009B1728"/>
    <w:rsid w:val="00A501AF"/>
    <w:rsid w:val="00A97F14"/>
    <w:rsid w:val="00AB1DDC"/>
    <w:rsid w:val="00B16ECE"/>
    <w:rsid w:val="00BD56D0"/>
    <w:rsid w:val="00C97BC5"/>
    <w:rsid w:val="00D14222"/>
    <w:rsid w:val="00DE290C"/>
    <w:rsid w:val="00DF79BE"/>
    <w:rsid w:val="00E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56E"/>
  <w15:chartTrackingRefBased/>
  <w15:docId w15:val="{C97FBB44-193B-4E27-BDAA-F2AA8C3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B124C-20A4-48AF-8DB3-44915356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16</cp:revision>
  <cp:lastPrinted>2023-06-05T14:05:00Z</cp:lastPrinted>
  <dcterms:created xsi:type="dcterms:W3CDTF">2023-05-16T13:43:00Z</dcterms:created>
  <dcterms:modified xsi:type="dcterms:W3CDTF">2023-06-08T13:39:00Z</dcterms:modified>
</cp:coreProperties>
</file>