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3935EA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Кава зернова чай в асортименті, Кава чай та супутня продукція</w:t>
      </w:r>
      <w:r w:rsidR="0045501E" w:rsidRPr="0045501E">
        <w:t xml:space="preserve">, код ДК 021:2015 - </w:t>
      </w:r>
      <w:r w:rsidR="0083147C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86</w:t>
      </w:r>
      <w:r w:rsidR="00232687">
        <w:rPr>
          <w:rFonts w:eastAsia="Calibri"/>
          <w:spacing w:val="-12"/>
          <w:lang w:eastAsia="en-US"/>
        </w:rPr>
        <w:t>0000-</w:t>
      </w:r>
      <w:r w:rsidR="00106F8B">
        <w:rPr>
          <w:rFonts w:eastAsia="Calibri"/>
          <w:spacing w:val="-12"/>
          <w:lang w:eastAsia="en-US"/>
        </w:rPr>
        <w:t>4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3935EA" w:rsidRPr="003935EA">
        <w:rPr>
          <w:rFonts w:eastAsia="Calibri"/>
          <w:b/>
          <w:spacing w:val="-12"/>
          <w:lang w:val="en-US" w:eastAsia="en-US"/>
        </w:rPr>
        <w:t>UA</w:t>
      </w:r>
      <w:r w:rsidR="003935EA" w:rsidRPr="003935EA">
        <w:rPr>
          <w:rFonts w:eastAsia="Calibri"/>
          <w:b/>
          <w:spacing w:val="-12"/>
          <w:lang w:eastAsia="en-US"/>
        </w:rPr>
        <w:t>-2023-06-24-000462-</w:t>
      </w:r>
      <w:r w:rsidR="003935EA" w:rsidRPr="003935EA">
        <w:rPr>
          <w:rFonts w:eastAsia="Calibri"/>
          <w:b/>
          <w:spacing w:val="-12"/>
          <w:lang w:val="en-US" w:eastAsia="en-US"/>
        </w:rPr>
        <w:t>a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83147C">
        <w:rPr>
          <w:b/>
          <w:color w:val="222222"/>
        </w:rPr>
        <w:t>4.</w:t>
      </w:r>
      <w:r w:rsidR="0031633E" w:rsidRPr="0083147C">
        <w:rPr>
          <w:b/>
          <w:color w:val="222222"/>
        </w:rPr>
        <w:t xml:space="preserve">Очікувана вартість предмета закупівлі: </w:t>
      </w:r>
      <w:r w:rsidR="00106F8B">
        <w:rPr>
          <w:color w:val="222222"/>
        </w:rPr>
        <w:t>1</w:t>
      </w:r>
      <w:r w:rsidR="003935EA">
        <w:rPr>
          <w:color w:val="222222"/>
        </w:rPr>
        <w:t>6</w:t>
      </w:r>
      <w:r w:rsidR="00232687" w:rsidRPr="004D4626">
        <w:rPr>
          <w:color w:val="222222"/>
        </w:rPr>
        <w:t>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3935EA">
        <w:rPr>
          <w:color w:val="222222"/>
        </w:rPr>
        <w:t>кави зернової, чаю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</w:t>
      </w:r>
      <w:r w:rsidR="003935EA">
        <w:rPr>
          <w:color w:val="222222"/>
        </w:rPr>
        <w:t>обляються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57068D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Pr="00592F78" w:rsidRDefault="00592F78" w:rsidP="00232687">
      <w:pPr>
        <w:shd w:val="clear" w:color="auto" w:fill="FFFFFF"/>
        <w:spacing w:line="276" w:lineRule="auto"/>
        <w:jc w:val="both"/>
        <w:rPr>
          <w:b/>
          <w:color w:val="222222"/>
        </w:rPr>
      </w:pPr>
      <w:bookmarkStart w:id="0" w:name="_GoBack"/>
      <w:bookmarkEnd w:id="0"/>
    </w:p>
    <w:sectPr w:rsidR="00592F78" w:rsidRPr="00592F78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06F8B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935EA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7068D"/>
    <w:rsid w:val="00591B3E"/>
    <w:rsid w:val="00592F78"/>
    <w:rsid w:val="00597A00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3147C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2775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569DE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7517-9131-419C-8174-DE0F8937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30</cp:revision>
  <cp:lastPrinted>2023-06-26T06:33:00Z</cp:lastPrinted>
  <dcterms:created xsi:type="dcterms:W3CDTF">2023-04-17T08:46:00Z</dcterms:created>
  <dcterms:modified xsi:type="dcterms:W3CDTF">2023-06-26T06:36:00Z</dcterms:modified>
</cp:coreProperties>
</file>