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2" w14:textId="28614BA2" w:rsidR="00B950DB" w:rsidRPr="00604D59" w:rsidRDefault="00551CDF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04D59">
        <w:rPr>
          <w:rFonts w:ascii="Times New Roman" w:eastAsia="Times New Roman" w:hAnsi="Times New Roman"/>
          <w:b/>
          <w:sz w:val="28"/>
          <w:szCs w:val="28"/>
        </w:rPr>
        <w:t>Служба безпеки України</w:t>
      </w:r>
    </w:p>
    <w:p w14:paraId="00000003" w14:textId="77777777" w:rsidR="00B950DB" w:rsidRDefault="00B950DB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0"/>
          <w:szCs w:val="20"/>
        </w:rPr>
      </w:pPr>
    </w:p>
    <w:p w14:paraId="00000004" w14:textId="653F5118" w:rsidR="00B950DB" w:rsidRDefault="00577C5A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>ОБҐРУНТУВАННЯ</w:t>
      </w:r>
    </w:p>
    <w:p w14:paraId="43EEAE31" w14:textId="77777777" w:rsidR="008342E1" w:rsidRPr="000D0462" w:rsidRDefault="008342E1" w:rsidP="00D74A3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14:paraId="7B4E53DB" w14:textId="77777777" w:rsidR="007A68B3" w:rsidRDefault="007A68B3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14:paraId="167469B4" w14:textId="584572B4" w:rsidR="00386FA2" w:rsidRDefault="006E4EA7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342E1">
        <w:rPr>
          <w:rFonts w:ascii="Times New Roman" w:eastAsia="Times New Roman" w:hAnsi="Times New Roman"/>
          <w:b/>
          <w:sz w:val="28"/>
          <w:szCs w:val="28"/>
        </w:rPr>
        <w:t xml:space="preserve">Служба безпеки України, </w:t>
      </w:r>
      <w:r w:rsidRPr="008342E1">
        <w:rPr>
          <w:rFonts w:ascii="Times New Roman" w:eastAsia="Times New Roman" w:hAnsi="Times New Roman"/>
          <w:sz w:val="28"/>
          <w:szCs w:val="28"/>
        </w:rPr>
        <w:t>м. Київ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, 01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6</w:t>
      </w:r>
      <w:r w:rsidR="008342E1" w:rsidRPr="008342E1">
        <w:rPr>
          <w:rFonts w:ascii="Times New Roman" w:eastAsia="Times New Roman" w:hAnsi="Times New Roman"/>
          <w:sz w:val="28"/>
          <w:szCs w:val="28"/>
        </w:rPr>
        <w:t>0</w:t>
      </w:r>
      <w:r w:rsidR="00781092">
        <w:rPr>
          <w:rFonts w:ascii="Times New Roman" w:eastAsia="Times New Roman" w:hAnsi="Times New Roman"/>
          <w:sz w:val="28"/>
          <w:szCs w:val="28"/>
          <w:lang w:val="ru-RU"/>
        </w:rPr>
        <w:t>1</w:t>
      </w:r>
      <w:r w:rsidR="00551CDF" w:rsidRPr="008342E1">
        <w:rPr>
          <w:rFonts w:ascii="Times New Roman" w:eastAsia="Times New Roman" w:hAnsi="Times New Roman"/>
          <w:sz w:val="28"/>
          <w:szCs w:val="28"/>
        </w:rPr>
        <w:t>, код ЄДРПОУ 00034074</w:t>
      </w:r>
      <w:r w:rsidR="00577C5A" w:rsidRPr="008342E1">
        <w:rPr>
          <w:rFonts w:ascii="Times New Roman" w:eastAsia="Times New Roman" w:hAnsi="Times New Roman"/>
          <w:sz w:val="28"/>
          <w:szCs w:val="28"/>
        </w:rPr>
        <w:t>.</w:t>
      </w:r>
      <w:bookmarkStart w:id="0" w:name="_heading=h.gjdgxs" w:colFirst="0" w:colLast="0"/>
      <w:bookmarkEnd w:id="0"/>
    </w:p>
    <w:p w14:paraId="1307AD52" w14:textId="19ABEB96" w:rsidR="00604D59" w:rsidRPr="00712778" w:rsidRDefault="005C37A3" w:rsidP="00604D5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</w:t>
      </w:r>
      <w:r w:rsidRPr="005C37A3">
        <w:rPr>
          <w:rFonts w:ascii="Times New Roman" w:eastAsia="Times New Roman" w:hAnsi="Times New Roman"/>
          <w:b/>
          <w:sz w:val="28"/>
          <w:szCs w:val="28"/>
        </w:rPr>
        <w:t xml:space="preserve">озробка проектно-кошторисної документації із </w:t>
      </w:r>
      <w:r w:rsidR="00712778">
        <w:rPr>
          <w:rFonts w:ascii="Times New Roman" w:eastAsia="Times New Roman" w:hAnsi="Times New Roman"/>
          <w:b/>
          <w:sz w:val="28"/>
          <w:szCs w:val="28"/>
        </w:rPr>
        <w:t xml:space="preserve">закупівлі </w:t>
      </w:r>
      <w:r w:rsidR="00712778" w:rsidRPr="00712778">
        <w:rPr>
          <w:rFonts w:ascii="Times New Roman" w:eastAsia="Times New Roman" w:hAnsi="Times New Roman"/>
          <w:b/>
          <w:sz w:val="28"/>
          <w:szCs w:val="28"/>
        </w:rPr>
        <w:t xml:space="preserve">комбінованого лічильника холодної води Sensus Meitwin 50/50 Ду 50, або еквівалент </w:t>
      </w:r>
      <w:r w:rsidR="00712778" w:rsidRPr="00712778">
        <w:rPr>
          <w:rFonts w:ascii="Times New Roman" w:eastAsia="Times New Roman" w:hAnsi="Times New Roman"/>
          <w:sz w:val="28"/>
          <w:szCs w:val="28"/>
        </w:rPr>
        <w:t>код ДК 021:2015 - 38420000-5 «Прилади для вимірювання витрати, рівня та тиску рідин та газів»</w:t>
      </w:r>
      <w:r w:rsidR="00712778">
        <w:rPr>
          <w:rFonts w:ascii="Times New Roman" w:eastAsia="Times New Roman" w:hAnsi="Times New Roman"/>
          <w:sz w:val="28"/>
          <w:szCs w:val="28"/>
        </w:rPr>
        <w:t>.</w:t>
      </w:r>
    </w:p>
    <w:p w14:paraId="0000000A" w14:textId="01954868" w:rsidR="00B950DB" w:rsidRPr="00B7450D" w:rsidRDefault="008342E1" w:rsidP="00604D5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04D59">
        <w:rPr>
          <w:rFonts w:ascii="Times New Roman" w:eastAsia="Times New Roman" w:hAnsi="Times New Roman"/>
          <w:sz w:val="28"/>
          <w:szCs w:val="28"/>
        </w:rPr>
        <w:t>Номер процедури закупівлі в електронні системі закупівель:</w:t>
      </w:r>
      <w:r w:rsidR="00604D59">
        <w:rPr>
          <w:rFonts w:ascii="Times New Roman" w:eastAsia="Times New Roman" w:hAnsi="Times New Roman"/>
          <w:sz w:val="28"/>
          <w:szCs w:val="28"/>
        </w:rPr>
        <w:br/>
      </w:r>
      <w:r w:rsidR="004277C4" w:rsidRPr="00604D59">
        <w:rPr>
          <w:rFonts w:ascii="Times New Roman" w:eastAsia="Times New Roman" w:hAnsi="Times New Roman"/>
          <w:b/>
          <w:sz w:val="28"/>
          <w:szCs w:val="28"/>
          <w:lang w:val="en-US"/>
        </w:rPr>
        <w:t>UA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-2023-</w:t>
      </w:r>
      <w:r w:rsidR="003C0C04">
        <w:rPr>
          <w:rFonts w:ascii="Times New Roman" w:eastAsia="Times New Roman" w:hAnsi="Times New Roman"/>
          <w:b/>
          <w:sz w:val="28"/>
          <w:szCs w:val="28"/>
          <w:lang w:val="ru-RU"/>
        </w:rPr>
        <w:t>06</w:t>
      </w:r>
      <w:r w:rsidR="004277C4" w:rsidRPr="00604D59">
        <w:rPr>
          <w:rFonts w:ascii="Times New Roman" w:eastAsia="Times New Roman" w:hAnsi="Times New Roman"/>
          <w:b/>
          <w:sz w:val="28"/>
          <w:szCs w:val="28"/>
        </w:rPr>
        <w:t>-</w:t>
      </w:r>
      <w:r w:rsidR="003C0C04">
        <w:rPr>
          <w:rFonts w:ascii="Times New Roman" w:eastAsia="Times New Roman" w:hAnsi="Times New Roman"/>
          <w:b/>
          <w:sz w:val="28"/>
          <w:szCs w:val="28"/>
        </w:rPr>
        <w:t>26-008135-а.</w:t>
      </w:r>
    </w:p>
    <w:p w14:paraId="72D7512B" w14:textId="26A22F99" w:rsidR="007C0BDE" w:rsidRPr="00082AAA" w:rsidRDefault="007C0BDE" w:rsidP="000D046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B7450D">
        <w:rPr>
          <w:rFonts w:ascii="Times New Roman" w:eastAsia="Times New Roman" w:hAnsi="Times New Roman"/>
          <w:sz w:val="28"/>
          <w:szCs w:val="28"/>
        </w:rPr>
        <w:t>Очікувана вартість предмета закупівлі становить -</w:t>
      </w:r>
      <w:r w:rsidRPr="00B7450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12778" w:rsidRPr="00712778">
        <w:rPr>
          <w:rFonts w:ascii="Times New Roman" w:eastAsia="Times New Roman" w:hAnsi="Times New Roman"/>
          <w:b/>
          <w:sz w:val="28"/>
          <w:szCs w:val="28"/>
          <w:lang w:val="ru-RU"/>
        </w:rPr>
        <w:t>82 270,00</w:t>
      </w:r>
      <w:r w:rsidR="0071277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B7450D">
        <w:rPr>
          <w:rFonts w:ascii="Times New Roman" w:eastAsia="Times New Roman" w:hAnsi="Times New Roman"/>
          <w:b/>
          <w:sz w:val="28"/>
          <w:szCs w:val="28"/>
        </w:rPr>
        <w:t>грн.</w:t>
      </w:r>
    </w:p>
    <w:p w14:paraId="72556BA4" w14:textId="77777777" w:rsidR="00712778" w:rsidRPr="00712778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bookmarkStart w:id="1" w:name="_heading=h.30j0zll" w:colFirst="0" w:colLast="0"/>
      <w:bookmarkStart w:id="2" w:name="_heading=h.1fob9te" w:colFirst="0" w:colLast="0"/>
      <w:bookmarkEnd w:id="1"/>
      <w:bookmarkEnd w:id="2"/>
      <w:r w:rsidRPr="00712778">
        <w:rPr>
          <w:rFonts w:ascii="Times New Roman" w:hAnsi="Times New Roman"/>
          <w:sz w:val="28"/>
          <w:szCs w:val="28"/>
          <w:lang w:eastAsia="en-US"/>
        </w:rPr>
        <w:t xml:space="preserve">Строк поставки товару – 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>до 29.09.202</w:t>
      </w:r>
      <w:r w:rsidRPr="00712778">
        <w:rPr>
          <w:rFonts w:ascii="Times New Roman" w:hAnsi="Times New Roman"/>
          <w:b/>
          <w:sz w:val="28"/>
          <w:szCs w:val="28"/>
          <w:lang w:val="ru-RU" w:eastAsia="en-US"/>
        </w:rPr>
        <w:t>3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 xml:space="preserve"> року.</w:t>
      </w:r>
    </w:p>
    <w:p w14:paraId="520F6AB0" w14:textId="77777777" w:rsidR="00712778" w:rsidRPr="00712778" w:rsidRDefault="00712778" w:rsidP="0071277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8"/>
          <w:lang w:eastAsia="en-US"/>
        </w:rPr>
      </w:pPr>
      <w:r w:rsidRPr="00712778">
        <w:rPr>
          <w:rFonts w:ascii="Times New Roman" w:hAnsi="Times New Roman"/>
          <w:sz w:val="28"/>
          <w:szCs w:val="28"/>
          <w:lang w:eastAsia="en-US"/>
        </w:rPr>
        <w:t xml:space="preserve">Місце поставки товару – </w:t>
      </w:r>
      <w:r w:rsidRPr="00712778">
        <w:rPr>
          <w:rFonts w:ascii="Times New Roman" w:hAnsi="Times New Roman"/>
          <w:b/>
          <w:sz w:val="28"/>
          <w:szCs w:val="28"/>
          <w:lang w:eastAsia="en-US"/>
        </w:rPr>
        <w:t>м. Київ.</w:t>
      </w:r>
    </w:p>
    <w:p w14:paraId="0A5CA5BC" w14:textId="441F1244" w:rsidR="007D45EB" w:rsidRPr="00383AF3" w:rsidRDefault="007D45EB" w:rsidP="007D45E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Технічні та якісні характеристики предмета закупівлі, що закуповується, повинні відповідати </w:t>
      </w:r>
      <w:r w:rsidR="003C0C04">
        <w:rPr>
          <w:rFonts w:ascii="Times New Roman" w:hAnsi="Times New Roman"/>
          <w:sz w:val="28"/>
          <w:szCs w:val="28"/>
        </w:rPr>
        <w:t>технічній специфікації</w:t>
      </w:r>
      <w:r w:rsidRPr="00383AF3">
        <w:rPr>
          <w:rFonts w:ascii="Times New Roman" w:hAnsi="Times New Roman"/>
          <w:sz w:val="28"/>
          <w:szCs w:val="28"/>
        </w:rPr>
        <w:t xml:space="preserve">, передбаченим законодавством України діючим на період </w:t>
      </w:r>
      <w:r w:rsidR="003C0C04">
        <w:rPr>
          <w:rFonts w:ascii="Times New Roman" w:hAnsi="Times New Roman"/>
          <w:sz w:val="28"/>
          <w:szCs w:val="28"/>
        </w:rPr>
        <w:t>поставки товару</w:t>
      </w:r>
      <w:r w:rsidRPr="00383AF3">
        <w:rPr>
          <w:rFonts w:ascii="Times New Roman" w:hAnsi="Times New Roman"/>
          <w:sz w:val="28"/>
          <w:szCs w:val="28"/>
        </w:rPr>
        <w:t xml:space="preserve">. </w:t>
      </w:r>
    </w:p>
    <w:p w14:paraId="1F4ED113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ab/>
        <w:t xml:space="preserve">Технічні та якісні характеристики предмета закупівлі підготовлені </w:t>
      </w:r>
      <w:r>
        <w:rPr>
          <w:rFonts w:ascii="Times New Roman" w:hAnsi="Times New Roman"/>
          <w:sz w:val="28"/>
          <w:szCs w:val="28"/>
        </w:rPr>
        <w:br/>
      </w:r>
      <w:r w:rsidRPr="00383AF3">
        <w:rPr>
          <w:rFonts w:ascii="Times New Roman" w:hAnsi="Times New Roman"/>
          <w:sz w:val="28"/>
          <w:szCs w:val="28"/>
        </w:rPr>
        <w:t>з дотриманням принципів здійснення публічних закупівель та недискримінації учасників.</w:t>
      </w:r>
    </w:p>
    <w:p w14:paraId="2DB78D16" w14:textId="77777777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B483DBB" w14:textId="77777777" w:rsidR="00386FA2" w:rsidRPr="00386FA2" w:rsidRDefault="00386F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99E444A" w14:textId="1BFD0434" w:rsidR="007D45EB" w:rsidRPr="00383AF3" w:rsidRDefault="007D45EB" w:rsidP="007D45E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83AF3">
        <w:rPr>
          <w:rFonts w:ascii="Times New Roman" w:hAnsi="Times New Roman"/>
          <w:sz w:val="28"/>
          <w:szCs w:val="28"/>
        </w:rPr>
        <w:t xml:space="preserve">Керівник робочої групи  </w:t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Pr="00383AF3">
        <w:rPr>
          <w:rFonts w:ascii="Times New Roman" w:hAnsi="Times New Roman"/>
          <w:sz w:val="28"/>
          <w:szCs w:val="28"/>
        </w:rPr>
        <w:tab/>
      </w:r>
      <w:r w:rsidR="00314263">
        <w:rPr>
          <w:rFonts w:ascii="Times New Roman" w:hAnsi="Times New Roman"/>
          <w:sz w:val="28"/>
          <w:szCs w:val="28"/>
        </w:rPr>
        <w:t xml:space="preserve">            </w:t>
      </w:r>
      <w:bookmarkStart w:id="3" w:name="_GoBack"/>
      <w:bookmarkEnd w:id="3"/>
      <w:r w:rsidR="00ED654E">
        <w:rPr>
          <w:rFonts w:ascii="Times New Roman" w:hAnsi="Times New Roman"/>
          <w:sz w:val="28"/>
          <w:szCs w:val="28"/>
        </w:rPr>
        <w:t>Олександр АТАМАНЮК</w:t>
      </w:r>
      <w:r w:rsidRPr="00383AF3">
        <w:rPr>
          <w:rFonts w:ascii="Times New Roman" w:hAnsi="Times New Roman"/>
          <w:sz w:val="28"/>
          <w:szCs w:val="28"/>
        </w:rPr>
        <w:t xml:space="preserve"> </w:t>
      </w:r>
    </w:p>
    <w:p w14:paraId="15E5A9EA" w14:textId="00103A6E" w:rsidR="00386FA2" w:rsidRDefault="00386FA2" w:rsidP="007D45E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386FA2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0EDD"/>
    <w:multiLevelType w:val="multilevel"/>
    <w:tmpl w:val="B9AED1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CA4D84"/>
    <w:multiLevelType w:val="multilevel"/>
    <w:tmpl w:val="1F8A68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0DB"/>
    <w:rsid w:val="00082AAA"/>
    <w:rsid w:val="000D0462"/>
    <w:rsid w:val="001127F5"/>
    <w:rsid w:val="002452E2"/>
    <w:rsid w:val="00257034"/>
    <w:rsid w:val="00314263"/>
    <w:rsid w:val="00386FA2"/>
    <w:rsid w:val="00397D9E"/>
    <w:rsid w:val="003C0C04"/>
    <w:rsid w:val="003C2AB2"/>
    <w:rsid w:val="004277C4"/>
    <w:rsid w:val="00551CDF"/>
    <w:rsid w:val="00577C5A"/>
    <w:rsid w:val="005C37A3"/>
    <w:rsid w:val="00604D59"/>
    <w:rsid w:val="00680358"/>
    <w:rsid w:val="006C7E75"/>
    <w:rsid w:val="006E4EA7"/>
    <w:rsid w:val="00712778"/>
    <w:rsid w:val="00781092"/>
    <w:rsid w:val="007A68B3"/>
    <w:rsid w:val="007C0BDE"/>
    <w:rsid w:val="007D45EB"/>
    <w:rsid w:val="007E6AA2"/>
    <w:rsid w:val="008342E1"/>
    <w:rsid w:val="00867C78"/>
    <w:rsid w:val="00872A78"/>
    <w:rsid w:val="00885702"/>
    <w:rsid w:val="0096668C"/>
    <w:rsid w:val="00A2075F"/>
    <w:rsid w:val="00A4032E"/>
    <w:rsid w:val="00AD3D35"/>
    <w:rsid w:val="00B10E6F"/>
    <w:rsid w:val="00B7450D"/>
    <w:rsid w:val="00B90525"/>
    <w:rsid w:val="00B950DB"/>
    <w:rsid w:val="00CE0C31"/>
    <w:rsid w:val="00D74A37"/>
    <w:rsid w:val="00ED654E"/>
    <w:rsid w:val="00F0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005E0"/>
  <w15:docId w15:val="{01932006-6488-4FE9-8828-340BCA5F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A09"/>
    <w:rPr>
      <w:rFonts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171A09"/>
  </w:style>
  <w:style w:type="character" w:styleId="a4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5">
    <w:name w:val="Emphasis"/>
    <w:uiPriority w:val="20"/>
    <w:qFormat/>
    <w:rsid w:val="00171A09"/>
    <w:rPr>
      <w:i/>
      <w:iCs/>
    </w:rPr>
  </w:style>
  <w:style w:type="paragraph" w:customStyle="1" w:styleId="newsdetailcardtext">
    <w:name w:val="newsdetailcard__text"/>
    <w:basedOn w:val="a"/>
    <w:rsid w:val="0092628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0">
    <w:name w:val="Обычный1"/>
    <w:rsid w:val="00FC558E"/>
    <w:pPr>
      <w:spacing w:after="0"/>
    </w:pPr>
    <w:rPr>
      <w:rFonts w:ascii="Arial" w:eastAsia="Times New Roman" w:hAnsi="Arial" w:cs="Arial"/>
      <w:color w:val="000000"/>
      <w:lang w:eastAsia="ru-RU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A2075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7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570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Nc2RcHQ/ke2sdfnUfA+HVXpygw==">AMUW2mXvVALkRgAEjObs1gorOa5cU25+8vGYWWDcSozbxpdBaYsuFFFlzsQx//Qwly2/zd7o4czNrMJJsBzRopCbTG+S5K/QuuTFAW7UChCVIq5Y6Qfa1745MM8k3qEuIwVyX/gXeW15gc3pHf2h/HUI3CNWl6gP/CQHbkNIprMfTkEQPcB2WKrQx2LbqynX53W9Uj4hTPxJXOU8BAgdpXv/TadNAtUrP8v9tvTLYNO3BuCbXOC8V10BQCC7wa83MWlDip+q57VGCZKcvS/IFIV3o6c8ug+/Tdkuv586mu8GQgsCvXoj+0oXw/vZq/4Pu4P9d/IB4x1Do6l6RlNrDg/gtb3LZOa0YaCho191bDXwflbmjJrwjPpQ+46GCTfescXsa7xtUb12zZYbEZ+qyHQPqvYC+y90K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613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Master</cp:lastModifiedBy>
  <cp:revision>5</cp:revision>
  <cp:lastPrinted>2023-06-27T00:44:00Z</cp:lastPrinted>
  <dcterms:created xsi:type="dcterms:W3CDTF">2023-06-22T12:00:00Z</dcterms:created>
  <dcterms:modified xsi:type="dcterms:W3CDTF">2023-06-27T15:01:00Z</dcterms:modified>
</cp:coreProperties>
</file>