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36" w:rsidRPr="00BF2C73" w:rsidRDefault="0000206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2C73">
        <w:rPr>
          <w:rFonts w:ascii="Times New Roman" w:eastAsia="Times New Roman" w:hAnsi="Times New Roman" w:cs="Times New Roman"/>
          <w:b/>
          <w:sz w:val="28"/>
          <w:szCs w:val="28"/>
        </w:rPr>
        <w:t>Інформація щодо виконання вимог</w:t>
      </w:r>
    </w:p>
    <w:p w:rsidR="00A56736" w:rsidRPr="00BF2C73" w:rsidRDefault="0000206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2C73">
        <w:rPr>
          <w:rFonts w:ascii="Times New Roman" w:eastAsia="Times New Roman" w:hAnsi="Times New Roman" w:cs="Times New Roman"/>
          <w:b/>
          <w:sz w:val="28"/>
          <w:szCs w:val="28"/>
        </w:rPr>
        <w:t>пункту 4¹ постанови Кабінету Міністрів України від 11.10.2016 №710</w:t>
      </w:r>
    </w:p>
    <w:p w:rsidR="00BF2C73" w:rsidRPr="00BF2C73" w:rsidRDefault="00BF2C7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6" w:type="dxa"/>
        <w:tblInd w:w="-4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2269"/>
        <w:gridCol w:w="7512"/>
      </w:tblGrid>
      <w:tr w:rsidR="00A56736" w:rsidRPr="00364CAF" w:rsidTr="002C0563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364CAF" w:rsidRDefault="00002063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AF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замовника: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719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719">
              <w:rPr>
                <w:rFonts w:ascii="Times New Roman" w:hAnsi="Times New Roman" w:cs="Times New Roman"/>
                <w:sz w:val="24"/>
                <w:szCs w:val="24"/>
              </w:rPr>
              <w:t xml:space="preserve">Санаторій "Одеса" Служби безпеки України </w:t>
            </w:r>
          </w:p>
          <w:p w:rsidR="00945719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719">
              <w:rPr>
                <w:rFonts w:ascii="Times New Roman" w:hAnsi="Times New Roman" w:cs="Times New Roman"/>
                <w:sz w:val="24"/>
                <w:szCs w:val="24"/>
              </w:rPr>
              <w:t xml:space="preserve">Ідентифікаційний код замовника в ЄДР: 20000025 </w:t>
            </w:r>
          </w:p>
          <w:p w:rsidR="00A56736" w:rsidRPr="00945719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719">
              <w:rPr>
                <w:rFonts w:ascii="Times New Roman" w:hAnsi="Times New Roman" w:cs="Times New Roman"/>
                <w:sz w:val="24"/>
                <w:szCs w:val="24"/>
              </w:rPr>
              <w:t>Місцезнаходження замовника: Французький бульвар, 52, м. Одеса, Одеська область, 65067, Україна</w:t>
            </w:r>
          </w:p>
        </w:tc>
      </w:tr>
      <w:tr w:rsidR="00A25C3A" w:rsidRPr="00364CAF" w:rsidTr="002C0563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85EBD" w:rsidRDefault="00385EBD" w:rsidP="00385EBD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b/>
                <w:sz w:val="24"/>
                <w:szCs w:val="24"/>
              </w:rPr>
            </w:pPr>
            <w:r w:rsidRPr="006360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Програмно-апаратні комплекси</w:t>
            </w:r>
            <w:r w:rsidRPr="001B198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 шт</w:t>
            </w:r>
            <w:r>
              <w:rPr>
                <w:sz w:val="24"/>
                <w:szCs w:val="24"/>
              </w:rPr>
              <w:t xml:space="preserve">, </w:t>
            </w:r>
            <w:r w:rsidRPr="00636033">
              <w:rPr>
                <w:rFonts w:ascii="Times New Roman" w:eastAsia="Tahoma" w:hAnsi="Times New Roman" w:cs="Times New Roman"/>
                <w:sz w:val="24"/>
                <w:szCs w:val="24"/>
                <w:lang w:eastAsia="zh-CN" w:bidi="hi-IN"/>
              </w:rPr>
              <w:t xml:space="preserve">Код згідно </w:t>
            </w:r>
            <w:proofErr w:type="spellStart"/>
            <w:r w:rsidRPr="00636033">
              <w:rPr>
                <w:rFonts w:ascii="Times New Roman" w:eastAsia="Tahoma" w:hAnsi="Times New Roman" w:cs="Times New Roman"/>
                <w:sz w:val="24"/>
                <w:szCs w:val="24"/>
                <w:lang w:eastAsia="zh-CN" w:bidi="hi-IN"/>
              </w:rPr>
              <w:t>ДК</w:t>
            </w:r>
            <w:proofErr w:type="spellEnd"/>
            <w:r w:rsidRPr="00636033">
              <w:rPr>
                <w:rFonts w:ascii="Times New Roman" w:eastAsia="Tahoma" w:hAnsi="Times New Roman" w:cs="Times New Roman"/>
                <w:sz w:val="24"/>
                <w:szCs w:val="24"/>
                <w:lang w:eastAsia="zh-CN" w:bidi="hi-IN"/>
              </w:rPr>
              <w:t xml:space="preserve"> 021:2015 </w:t>
            </w:r>
            <w:r w:rsidRPr="00636033">
              <w:rPr>
                <w:rFonts w:ascii="Times New Roman" w:eastAsia="Times New Roman" w:hAnsi="Times New Roman" w:cs="Times New Roman"/>
                <w:sz w:val="24"/>
                <w:szCs w:val="24"/>
              </w:rPr>
              <w:t>32320000-2 Телевізійне й аудіовізуальне обладнання (32321200-1 Аудіовізуальне обладнання)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25C3A" w:rsidRPr="00364CAF" w:rsidTr="002C0563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457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945719" w:rsidRDefault="000228F7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Відкриті</w:t>
            </w:r>
            <w:proofErr w:type="spellEnd"/>
            <w:r w:rsidRPr="00945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торги </w:t>
            </w:r>
            <w:proofErr w:type="spellStart"/>
            <w:r w:rsidRPr="00945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945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5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особливостями</w:t>
            </w:r>
            <w:proofErr w:type="spellEnd"/>
            <w:r w:rsidR="00A25C3A" w:rsidRPr="00945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25C3A" w:rsidRPr="00364CAF" w:rsidTr="00F75DBE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Унікальний номер оголошення про проведення конкурентної процедури закупівлі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C3A" w:rsidRPr="004A5D7F" w:rsidRDefault="004A5D7F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UA-2023-10-19-015140-a</w:t>
            </w:r>
          </w:p>
        </w:tc>
      </w:tr>
      <w:tr w:rsidR="00A25C3A" w:rsidRPr="00364CAF" w:rsidTr="002C0563">
        <w:trPr>
          <w:trHeight w:val="10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925" w:rsidRPr="00945719" w:rsidRDefault="00A25C3A" w:rsidP="00945719">
            <w:pPr>
              <w:pStyle w:val="a3"/>
              <w:ind w:firstLine="0"/>
              <w:jc w:val="left"/>
              <w:rPr>
                <w:sz w:val="24"/>
              </w:rPr>
            </w:pPr>
            <w:r w:rsidRPr="00945719">
              <w:rPr>
                <w:sz w:val="24"/>
              </w:rPr>
              <w:t xml:space="preserve">Очікувана вартість закупівлі </w:t>
            </w:r>
            <w:r w:rsidR="00A00FD9" w:rsidRPr="00945719">
              <w:rPr>
                <w:sz w:val="24"/>
              </w:rPr>
              <w:t xml:space="preserve">предмету закупівлі </w:t>
            </w:r>
            <w:r w:rsidRPr="00945719">
              <w:rPr>
                <w:sz w:val="24"/>
              </w:rPr>
              <w:t xml:space="preserve">становить </w:t>
            </w:r>
            <w:r w:rsidR="00385EBD">
              <w:rPr>
                <w:sz w:val="24"/>
              </w:rPr>
              <w:t>1 120 </w:t>
            </w:r>
            <w:r w:rsidR="00B15A7F">
              <w:rPr>
                <w:sz w:val="24"/>
              </w:rPr>
              <w:t>000</w:t>
            </w:r>
            <w:r w:rsidR="00DE7925" w:rsidRPr="00945719">
              <w:rPr>
                <w:sz w:val="24"/>
              </w:rPr>
              <w:t xml:space="preserve">,00 </w:t>
            </w:r>
            <w:r w:rsidR="00C83543">
              <w:rPr>
                <w:sz w:val="24"/>
              </w:rPr>
              <w:t xml:space="preserve">грн. </w:t>
            </w:r>
            <w:r w:rsidR="00DE7925" w:rsidRPr="00945719">
              <w:rPr>
                <w:sz w:val="24"/>
              </w:rPr>
              <w:t>(</w:t>
            </w:r>
            <w:r w:rsidR="00385EBD">
              <w:rPr>
                <w:sz w:val="24"/>
              </w:rPr>
              <w:t xml:space="preserve">один мільйон </w:t>
            </w:r>
            <w:r w:rsidR="000923AB">
              <w:rPr>
                <w:sz w:val="24"/>
              </w:rPr>
              <w:t xml:space="preserve">сто </w:t>
            </w:r>
            <w:r w:rsidR="00385EBD">
              <w:rPr>
                <w:sz w:val="24"/>
              </w:rPr>
              <w:t>двадцять</w:t>
            </w:r>
            <w:r w:rsidR="000923AB">
              <w:rPr>
                <w:sz w:val="24"/>
              </w:rPr>
              <w:t xml:space="preserve"> </w:t>
            </w:r>
            <w:r w:rsidR="00DE7925" w:rsidRPr="00945719">
              <w:rPr>
                <w:sz w:val="24"/>
              </w:rPr>
              <w:t>тисяч</w:t>
            </w:r>
            <w:r w:rsidR="00FA6782">
              <w:rPr>
                <w:sz w:val="24"/>
              </w:rPr>
              <w:t xml:space="preserve"> </w:t>
            </w:r>
            <w:r w:rsidR="00C83543">
              <w:rPr>
                <w:sz w:val="24"/>
              </w:rPr>
              <w:t>грн</w:t>
            </w:r>
            <w:r w:rsidR="00DE7925" w:rsidRPr="00945719">
              <w:rPr>
                <w:sz w:val="24"/>
              </w:rPr>
              <w:t>. 00 коп.)</w:t>
            </w:r>
            <w:r w:rsidR="008E7133" w:rsidRPr="00945719">
              <w:rPr>
                <w:sz w:val="24"/>
              </w:rPr>
              <w:t>.</w:t>
            </w:r>
          </w:p>
          <w:p w:rsidR="00A25C3A" w:rsidRPr="00945719" w:rsidRDefault="00A25C3A" w:rsidP="00945719">
            <w:pPr>
              <w:pStyle w:val="a3"/>
              <w:ind w:firstLine="0"/>
              <w:jc w:val="left"/>
              <w:rPr>
                <w:sz w:val="24"/>
              </w:rPr>
            </w:pPr>
            <w:r w:rsidRPr="00945719">
              <w:rPr>
                <w:sz w:val="24"/>
              </w:rPr>
              <w:t>Джерело фінансування – кошти загального</w:t>
            </w:r>
            <w:r w:rsidR="00332C1C" w:rsidRPr="00945719">
              <w:rPr>
                <w:sz w:val="24"/>
              </w:rPr>
              <w:t xml:space="preserve"> та спеціального фондів</w:t>
            </w:r>
            <w:r w:rsidRPr="00945719">
              <w:rPr>
                <w:sz w:val="24"/>
              </w:rPr>
              <w:t xml:space="preserve"> Державного бюджету України.</w:t>
            </w:r>
          </w:p>
        </w:tc>
      </w:tr>
      <w:tr w:rsidR="00A25C3A" w:rsidRPr="00364CAF" w:rsidTr="00BF2C73">
        <w:trPr>
          <w:trHeight w:val="12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F2C" w:rsidRPr="0079152B" w:rsidRDefault="00E31B48" w:rsidP="00791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визначені розрахункової ціни використовувалась методика визначення очікуваної вартості предмета закупівлі відповідно до вимог наказу Міністерства розвитку економіки, торгівлі та сільського господарства України від 18.02.2020 №</w:t>
            </w:r>
            <w:r w:rsidRPr="00E31B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1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275 «Про затвердження примірної методики визначення очікуваної вартості предмета закупівлі» методом порівняння ринкових цін, виходячи з необхідних функцій та економічної доцільності. Дослідження проводилося шляхом аналізу інформації.</w:t>
            </w:r>
            <w:r w:rsidRPr="00E31B48">
              <w:rPr>
                <w:rFonts w:ascii="Times New Roman" w:hAnsi="Times New Roman" w:cs="Times New Roman"/>
                <w:sz w:val="24"/>
                <w:szCs w:val="24"/>
              </w:rPr>
              <w:t xml:space="preserve"> Очікувана вартість закупівлі сформована на підставі </w:t>
            </w:r>
            <w:r w:rsidR="00F75DBE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інформації, </w:t>
            </w:r>
            <w:r w:rsidR="002835EC" w:rsidRPr="002835EC">
              <w:rPr>
                <w:rFonts w:ascii="Times New Roman" w:hAnsi="Times New Roman" w:cs="Times New Roman"/>
                <w:sz w:val="24"/>
                <w:szCs w:val="24"/>
              </w:rPr>
              <w:t>яка надана підприємствами, що здійснюють продаж та поставки аналогічного товару</w:t>
            </w:r>
            <w:r w:rsidR="00B15A7F">
              <w:rPr>
                <w:rFonts w:ascii="Times New Roman" w:hAnsi="Times New Roman" w:cs="Times New Roman"/>
                <w:sz w:val="24"/>
                <w:szCs w:val="24"/>
              </w:rPr>
              <w:t xml:space="preserve"> за одиницю</w:t>
            </w:r>
            <w:r w:rsidR="002835EC" w:rsidRPr="002835E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79152B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="0079152B">
              <w:rPr>
                <w:rFonts w:ascii="Times New Roman" w:hAnsi="Times New Roman" w:cs="Times New Roman"/>
                <w:sz w:val="24"/>
                <w:szCs w:val="24"/>
              </w:rPr>
              <w:t xml:space="preserve"> Лукавий А.В.; </w:t>
            </w:r>
            <w:proofErr w:type="spellStart"/>
            <w:r w:rsidR="0079152B"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proofErr w:type="spellEnd"/>
            <w:r w:rsidR="0079152B">
              <w:rPr>
                <w:rFonts w:ascii="Times New Roman" w:hAnsi="Times New Roman" w:cs="Times New Roman"/>
                <w:sz w:val="24"/>
                <w:szCs w:val="24"/>
              </w:rPr>
              <w:t xml:space="preserve"> Чуприна Д.О.</w:t>
            </w:r>
          </w:p>
        </w:tc>
      </w:tr>
    </w:tbl>
    <w:p w:rsidR="00A56736" w:rsidRDefault="00A56736" w:rsidP="0094571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A56736" w:rsidSect="002C05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56736"/>
    <w:rsid w:val="00002063"/>
    <w:rsid w:val="00022784"/>
    <w:rsid w:val="000228F7"/>
    <w:rsid w:val="00074F30"/>
    <w:rsid w:val="000923AB"/>
    <w:rsid w:val="000B34D4"/>
    <w:rsid w:val="000B461F"/>
    <w:rsid w:val="000C2854"/>
    <w:rsid w:val="001142BA"/>
    <w:rsid w:val="00121964"/>
    <w:rsid w:val="00133F2C"/>
    <w:rsid w:val="001B1989"/>
    <w:rsid w:val="001C58B1"/>
    <w:rsid w:val="002510C1"/>
    <w:rsid w:val="002835EC"/>
    <w:rsid w:val="002C0563"/>
    <w:rsid w:val="002D1D5D"/>
    <w:rsid w:val="00304202"/>
    <w:rsid w:val="00332C1C"/>
    <w:rsid w:val="00364CAF"/>
    <w:rsid w:val="00374689"/>
    <w:rsid w:val="003849CF"/>
    <w:rsid w:val="00385EBD"/>
    <w:rsid w:val="00391AD4"/>
    <w:rsid w:val="003D21E1"/>
    <w:rsid w:val="004444A2"/>
    <w:rsid w:val="00462261"/>
    <w:rsid w:val="004A5D7F"/>
    <w:rsid w:val="004D0F02"/>
    <w:rsid w:val="004D3332"/>
    <w:rsid w:val="00520151"/>
    <w:rsid w:val="005A5E77"/>
    <w:rsid w:val="005D3F45"/>
    <w:rsid w:val="00607E47"/>
    <w:rsid w:val="006261FE"/>
    <w:rsid w:val="00652B73"/>
    <w:rsid w:val="0066107E"/>
    <w:rsid w:val="00696BFE"/>
    <w:rsid w:val="006F35A5"/>
    <w:rsid w:val="00734C6D"/>
    <w:rsid w:val="00740CC6"/>
    <w:rsid w:val="007666F0"/>
    <w:rsid w:val="0079152B"/>
    <w:rsid w:val="007B43C4"/>
    <w:rsid w:val="0080649E"/>
    <w:rsid w:val="00850397"/>
    <w:rsid w:val="00850E47"/>
    <w:rsid w:val="00856075"/>
    <w:rsid w:val="008E7133"/>
    <w:rsid w:val="008F138B"/>
    <w:rsid w:val="00945719"/>
    <w:rsid w:val="00951092"/>
    <w:rsid w:val="009B0394"/>
    <w:rsid w:val="009D1C1C"/>
    <w:rsid w:val="009D42BE"/>
    <w:rsid w:val="009D5760"/>
    <w:rsid w:val="009F69DE"/>
    <w:rsid w:val="00A00FD9"/>
    <w:rsid w:val="00A13CF3"/>
    <w:rsid w:val="00A25C3A"/>
    <w:rsid w:val="00A40EA9"/>
    <w:rsid w:val="00A56736"/>
    <w:rsid w:val="00A60484"/>
    <w:rsid w:val="00A610FC"/>
    <w:rsid w:val="00A8523A"/>
    <w:rsid w:val="00A85CED"/>
    <w:rsid w:val="00AA0F21"/>
    <w:rsid w:val="00AC00CE"/>
    <w:rsid w:val="00AD17E5"/>
    <w:rsid w:val="00AE02E2"/>
    <w:rsid w:val="00AE3C3D"/>
    <w:rsid w:val="00B15A7F"/>
    <w:rsid w:val="00B65834"/>
    <w:rsid w:val="00BE0E29"/>
    <w:rsid w:val="00BE43D5"/>
    <w:rsid w:val="00BF2C73"/>
    <w:rsid w:val="00C3470B"/>
    <w:rsid w:val="00C772DC"/>
    <w:rsid w:val="00C77432"/>
    <w:rsid w:val="00C83543"/>
    <w:rsid w:val="00CE156F"/>
    <w:rsid w:val="00D4137F"/>
    <w:rsid w:val="00DD1AC7"/>
    <w:rsid w:val="00DE7925"/>
    <w:rsid w:val="00E2164F"/>
    <w:rsid w:val="00E31B48"/>
    <w:rsid w:val="00EB6A13"/>
    <w:rsid w:val="00ED6DB5"/>
    <w:rsid w:val="00F65C0F"/>
    <w:rsid w:val="00F75DBE"/>
    <w:rsid w:val="00FA6782"/>
    <w:rsid w:val="00FC643D"/>
    <w:rsid w:val="00FF7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BE"/>
  </w:style>
  <w:style w:type="paragraph" w:styleId="1">
    <w:name w:val="heading 1"/>
    <w:basedOn w:val="a"/>
    <w:link w:val="10"/>
    <w:uiPriority w:val="9"/>
    <w:qFormat/>
    <w:rsid w:val="00A00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58B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C58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063"/>
    <w:rPr>
      <w:rFonts w:ascii="Segoe UI" w:hAnsi="Segoe UI" w:cs="Segoe UI"/>
      <w:sz w:val="18"/>
      <w:szCs w:val="18"/>
    </w:rPr>
  </w:style>
  <w:style w:type="character" w:customStyle="1" w:styleId="qaclassifierdescrcode">
    <w:name w:val="qa_classifier_descr_code"/>
    <w:basedOn w:val="a0"/>
    <w:rsid w:val="00ED6DB5"/>
  </w:style>
  <w:style w:type="character" w:customStyle="1" w:styleId="qaclassifierdescrprimary">
    <w:name w:val="qa_classifier_descr_primary"/>
    <w:basedOn w:val="a0"/>
    <w:rsid w:val="00ED6DB5"/>
  </w:style>
  <w:style w:type="character" w:customStyle="1" w:styleId="h-font-size-13">
    <w:name w:val="h-font-size-13"/>
    <w:basedOn w:val="a0"/>
    <w:rsid w:val="009B0394"/>
  </w:style>
  <w:style w:type="character" w:customStyle="1" w:styleId="h-hidden">
    <w:name w:val="h-hidden"/>
    <w:basedOn w:val="a0"/>
    <w:rsid w:val="009B0394"/>
  </w:style>
  <w:style w:type="character" w:customStyle="1" w:styleId="10">
    <w:name w:val="Заголовок 1 Знак"/>
    <w:basedOn w:val="a0"/>
    <w:link w:val="1"/>
    <w:uiPriority w:val="9"/>
    <w:rsid w:val="00A00FD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qaclassifiertype">
    <w:name w:val="qa_classifier_type"/>
    <w:basedOn w:val="a0"/>
    <w:rsid w:val="00A00FD9"/>
  </w:style>
  <w:style w:type="character" w:customStyle="1" w:styleId="qaclassifierdk">
    <w:name w:val="qa_classifier_dk"/>
    <w:basedOn w:val="a0"/>
    <w:rsid w:val="00A00FD9"/>
  </w:style>
  <w:style w:type="character" w:customStyle="1" w:styleId="qaclassifierdescr">
    <w:name w:val="qa_classifier_descr"/>
    <w:basedOn w:val="a0"/>
    <w:rsid w:val="00A00FD9"/>
  </w:style>
  <w:style w:type="paragraph" w:customStyle="1" w:styleId="rvps2">
    <w:name w:val="rvps2"/>
    <w:basedOn w:val="a"/>
    <w:rsid w:val="003746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rsid w:val="008E7133"/>
    <w:rPr>
      <w:color w:val="0000FF"/>
      <w:u w:val="single"/>
    </w:rPr>
  </w:style>
  <w:style w:type="character" w:customStyle="1" w:styleId="normal">
    <w:name w:val="normal"/>
    <w:basedOn w:val="a0"/>
    <w:rsid w:val="008E7133"/>
  </w:style>
  <w:style w:type="paragraph" w:customStyle="1" w:styleId="rvps7">
    <w:name w:val="rvps7"/>
    <w:basedOn w:val="a"/>
    <w:rsid w:val="000228F7"/>
    <w:pPr>
      <w:spacing w:before="100" w:after="100" w:line="240" w:lineRule="auto"/>
      <w:jc w:val="both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h-select-all">
    <w:name w:val="h-select-all"/>
    <w:basedOn w:val="a0"/>
    <w:rsid w:val="00DE7925"/>
  </w:style>
  <w:style w:type="paragraph" w:customStyle="1" w:styleId="a8">
    <w:name w:val="Без інтервалів"/>
    <w:uiPriority w:val="1"/>
    <w:qFormat/>
    <w:rsid w:val="00FA6782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EEF7F-653E-4784-9CCF-E5A5B882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11</cp:revision>
  <cp:lastPrinted>2021-12-30T10:40:00Z</cp:lastPrinted>
  <dcterms:created xsi:type="dcterms:W3CDTF">2022-10-31T14:28:00Z</dcterms:created>
  <dcterms:modified xsi:type="dcterms:W3CDTF">2023-10-19T16:18:00Z</dcterms:modified>
</cp:coreProperties>
</file>