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25BD" w14:textId="77777777" w:rsidR="00CC26EB" w:rsidRPr="00CC26EB" w:rsidRDefault="00CC26EB" w:rsidP="00176BFD">
      <w:pPr>
        <w:pStyle w:val="ad"/>
        <w:rPr>
          <w:sz w:val="10"/>
          <w:szCs w:val="10"/>
        </w:rPr>
      </w:pPr>
    </w:p>
    <w:p w14:paraId="2E5FA392" w14:textId="77777777" w:rsidR="00CC26EB" w:rsidRDefault="00CC26EB" w:rsidP="00CC26EB">
      <w:pPr>
        <w:pStyle w:val="ad"/>
        <w:jc w:val="center"/>
      </w:pPr>
      <w:r w:rsidRPr="00AF2E08">
        <w:t>ОБҐРУНТУВАННЯ</w:t>
      </w:r>
    </w:p>
    <w:p w14:paraId="2612DEB3" w14:textId="77777777" w:rsidR="00C819C9" w:rsidRPr="00AF2E08" w:rsidRDefault="000B1F80" w:rsidP="00F07F58">
      <w:pPr>
        <w:pStyle w:val="ad"/>
        <w:jc w:val="center"/>
      </w:pPr>
      <w:r w:rsidRPr="00AF2E08"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CF63785" w14:textId="77777777" w:rsidR="00C31074" w:rsidRPr="000D2979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4CBCAF86" w14:textId="4F03135F"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F7286A">
        <w:rPr>
          <w:rFonts w:ascii="Times New Roman" w:eastAsia="Times New Roman" w:hAnsi="Times New Roman"/>
          <w:b/>
          <w:sz w:val="28"/>
          <w:szCs w:val="28"/>
          <w:lang w:eastAsia="ru-RU"/>
        </w:rPr>
        <w:t>иємців та громадських формувань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507772">
        <w:rPr>
          <w:rFonts w:ascii="Times New Roman" w:eastAsia="Times New Roman" w:hAnsi="Times New Roman"/>
          <w:sz w:val="28"/>
          <w:szCs w:val="28"/>
          <w:lang w:eastAsia="ru-RU"/>
        </w:rPr>
        <w:t>Вій</w:t>
      </w:r>
      <w:r w:rsidR="00C472C0">
        <w:rPr>
          <w:rFonts w:ascii="Times New Roman" w:eastAsia="Times New Roman" w:hAnsi="Times New Roman"/>
          <w:sz w:val="28"/>
          <w:szCs w:val="28"/>
          <w:lang w:eastAsia="ru-RU"/>
        </w:rPr>
        <w:t>ськова частина Е 6117</w:t>
      </w:r>
      <w:r w:rsidR="00176BFD">
        <w:rPr>
          <w:rFonts w:ascii="Times New Roman" w:eastAsia="Times New Roman" w:hAnsi="Times New Roman"/>
          <w:sz w:val="28"/>
          <w:szCs w:val="28"/>
          <w:lang w:eastAsia="ru-RU"/>
        </w:rPr>
        <w:t xml:space="preserve"> СБ України</w:t>
      </w:r>
      <w:r w:rsidR="00C472C0">
        <w:rPr>
          <w:rFonts w:ascii="Times New Roman" w:eastAsia="Times New Roman" w:hAnsi="Times New Roman"/>
          <w:sz w:val="28"/>
          <w:szCs w:val="28"/>
          <w:lang w:eastAsia="ru-RU"/>
        </w:rPr>
        <w:t>; 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A68915" w14:textId="3B684DC0" w:rsidR="00AF2E08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</w:p>
    <w:p w14:paraId="2B7BA0C2" w14:textId="3C331B83" w:rsidR="00F16B8E" w:rsidRDefault="00F16B8E" w:rsidP="00B265F5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B8E">
        <w:rPr>
          <w:rFonts w:ascii="Times New Roman" w:eastAsia="Times New Roman" w:hAnsi="Times New Roman"/>
          <w:sz w:val="28"/>
          <w:szCs w:val="28"/>
          <w:lang w:eastAsia="ru-RU"/>
        </w:rPr>
        <w:t>Лот № 1 Електрична енергія для об’єктів у м. Києві (Електрична енергія, код ДК 021:2015 - 09310000-5);</w:t>
      </w:r>
    </w:p>
    <w:p w14:paraId="0FB332E8" w14:textId="6548B4EB" w:rsidR="00F16B8E" w:rsidRDefault="00F16B8E" w:rsidP="00F16B8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hanging="2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B8E">
        <w:rPr>
          <w:rFonts w:ascii="Times New Roman" w:eastAsia="Times New Roman" w:hAnsi="Times New Roman"/>
          <w:sz w:val="28"/>
          <w:szCs w:val="28"/>
          <w:lang w:eastAsia="ru-RU"/>
        </w:rPr>
        <w:t>Лот № 2 - Електрична енергія для об’єкту Київська обл., Обухівське шосе, 32 км. (Електрична енергія, код ДК 021:2015 - 09310000-5);</w:t>
      </w:r>
    </w:p>
    <w:p w14:paraId="792AEC83" w14:textId="443F592A" w:rsidR="00F16B8E" w:rsidRPr="00F16B8E" w:rsidRDefault="00F16B8E" w:rsidP="00F16B8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B8E">
        <w:rPr>
          <w:rFonts w:ascii="Times New Roman" w:eastAsia="Times New Roman" w:hAnsi="Times New Roman"/>
          <w:sz w:val="28"/>
          <w:szCs w:val="28"/>
          <w:lang w:eastAsia="ru-RU"/>
        </w:rPr>
        <w:t xml:space="preserve">Лот № 3 Електрична енергія для об’єкту Одеська обл., м. </w:t>
      </w:r>
      <w:proofErr w:type="spellStart"/>
      <w:r w:rsidRPr="00F16B8E">
        <w:rPr>
          <w:rFonts w:ascii="Times New Roman" w:eastAsia="Times New Roman" w:hAnsi="Times New Roman"/>
          <w:sz w:val="28"/>
          <w:szCs w:val="28"/>
          <w:lang w:eastAsia="ru-RU"/>
        </w:rPr>
        <w:t>Южне</w:t>
      </w:r>
      <w:proofErr w:type="spellEnd"/>
      <w:r w:rsidRPr="00F16B8E">
        <w:rPr>
          <w:rFonts w:ascii="Times New Roman" w:eastAsia="Times New Roman" w:hAnsi="Times New Roman"/>
          <w:sz w:val="28"/>
          <w:szCs w:val="28"/>
          <w:lang w:eastAsia="ru-RU"/>
        </w:rPr>
        <w:t xml:space="preserve"> (Електрична енергія, код ДК 021:2015 - 09310000-5).</w:t>
      </w:r>
    </w:p>
    <w:p w14:paraId="78E5EFEC" w14:textId="6FCBC731" w:rsidR="00F119BF" w:rsidRPr="00182FBB" w:rsidRDefault="00C472C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E7152" w:rsidRPr="001325F5">
        <w:rPr>
          <w:rFonts w:ascii="Times New Roman" w:hAnsi="Times New Roman"/>
          <w:sz w:val="28"/>
          <w:szCs w:val="28"/>
        </w:rPr>
        <w:t xml:space="preserve"> </w:t>
      </w:r>
      <w:r w:rsidR="00182FBB">
        <w:rPr>
          <w:rFonts w:ascii="Times New Roman" w:hAnsi="Times New Roman"/>
          <w:b/>
          <w:sz w:val="28"/>
          <w:szCs w:val="28"/>
          <w:lang w:val="en-US"/>
        </w:rPr>
        <w:t>UA</w:t>
      </w:r>
      <w:r w:rsidR="005134CB">
        <w:rPr>
          <w:rFonts w:ascii="Times New Roman" w:hAnsi="Times New Roman"/>
          <w:b/>
          <w:sz w:val="28"/>
          <w:szCs w:val="28"/>
        </w:rPr>
        <w:t>-2023-</w:t>
      </w:r>
      <w:r w:rsidR="00B75A2A">
        <w:rPr>
          <w:rFonts w:ascii="Times New Roman" w:hAnsi="Times New Roman"/>
          <w:b/>
          <w:sz w:val="28"/>
          <w:szCs w:val="28"/>
        </w:rPr>
        <w:t>12</w:t>
      </w:r>
      <w:r w:rsidR="005134CB">
        <w:rPr>
          <w:rFonts w:ascii="Times New Roman" w:hAnsi="Times New Roman"/>
          <w:b/>
          <w:sz w:val="28"/>
          <w:szCs w:val="28"/>
        </w:rPr>
        <w:t>-1</w:t>
      </w:r>
      <w:r w:rsidR="00B75A2A">
        <w:rPr>
          <w:rFonts w:ascii="Times New Roman" w:hAnsi="Times New Roman"/>
          <w:b/>
          <w:sz w:val="28"/>
          <w:szCs w:val="28"/>
        </w:rPr>
        <w:t>4</w:t>
      </w:r>
      <w:r w:rsidR="005134CB">
        <w:rPr>
          <w:rFonts w:ascii="Times New Roman" w:hAnsi="Times New Roman"/>
          <w:b/>
          <w:sz w:val="28"/>
          <w:szCs w:val="28"/>
        </w:rPr>
        <w:t>-0</w:t>
      </w:r>
      <w:r w:rsidR="00B75A2A">
        <w:rPr>
          <w:rFonts w:ascii="Times New Roman" w:hAnsi="Times New Roman"/>
          <w:b/>
          <w:sz w:val="28"/>
          <w:szCs w:val="28"/>
        </w:rPr>
        <w:t>20769</w:t>
      </w:r>
      <w:r w:rsidR="00182FBB" w:rsidRPr="00382158">
        <w:rPr>
          <w:rFonts w:ascii="Times New Roman" w:hAnsi="Times New Roman"/>
          <w:b/>
          <w:sz w:val="28"/>
          <w:szCs w:val="28"/>
        </w:rPr>
        <w:t>-</w:t>
      </w:r>
      <w:r w:rsidR="00182FBB">
        <w:rPr>
          <w:rFonts w:ascii="Times New Roman" w:hAnsi="Times New Roman"/>
          <w:b/>
          <w:sz w:val="28"/>
          <w:szCs w:val="28"/>
          <w:lang w:val="en-US"/>
        </w:rPr>
        <w:t>a</w:t>
      </w:r>
      <w:r w:rsidR="00182FBB">
        <w:rPr>
          <w:rFonts w:ascii="Times New Roman" w:hAnsi="Times New Roman"/>
          <w:b/>
          <w:sz w:val="28"/>
          <w:szCs w:val="28"/>
        </w:rPr>
        <w:t>.</w:t>
      </w:r>
    </w:p>
    <w:p w14:paraId="28323655" w14:textId="04B48501"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</w:t>
      </w:r>
      <w:r w:rsidR="00F67A58">
        <w:rPr>
          <w:rFonts w:ascii="Times New Roman" w:hAnsi="Times New Roman"/>
          <w:sz w:val="28"/>
          <w:szCs w:val="28"/>
        </w:rPr>
        <w:t xml:space="preserve"> згідно кошторису на 202</w:t>
      </w:r>
      <w:r w:rsidR="00C439DC">
        <w:rPr>
          <w:rFonts w:ascii="Times New Roman" w:hAnsi="Times New Roman"/>
          <w:sz w:val="28"/>
          <w:szCs w:val="28"/>
        </w:rPr>
        <w:t>4</w:t>
      </w:r>
      <w:r w:rsidR="00F67A58">
        <w:rPr>
          <w:rFonts w:ascii="Times New Roman" w:hAnsi="Times New Roman"/>
          <w:sz w:val="28"/>
          <w:szCs w:val="28"/>
        </w:rPr>
        <w:t xml:space="preserve"> рік, враховуючи кількість та очікув</w:t>
      </w:r>
      <w:r w:rsidR="00B9570A">
        <w:rPr>
          <w:rFonts w:ascii="Times New Roman" w:hAnsi="Times New Roman"/>
          <w:sz w:val="28"/>
          <w:szCs w:val="28"/>
        </w:rPr>
        <w:t xml:space="preserve">ану вартість за одиницю </w:t>
      </w:r>
      <w:r w:rsidRPr="00891589">
        <w:rPr>
          <w:rFonts w:ascii="Times New Roman" w:hAnsi="Times New Roman"/>
          <w:sz w:val="28"/>
          <w:szCs w:val="28"/>
        </w:rPr>
        <w:t xml:space="preserve">товару, складає </w:t>
      </w:r>
      <w:r w:rsidR="00C439DC">
        <w:rPr>
          <w:rFonts w:ascii="Times New Roman" w:hAnsi="Times New Roman"/>
          <w:sz w:val="28"/>
          <w:szCs w:val="28"/>
        </w:rPr>
        <w:t>7 300 000,00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урахуванням ПДВ.</w:t>
      </w:r>
    </w:p>
    <w:p w14:paraId="295B2FA0" w14:textId="0C90BA89" w:rsidR="00C40371" w:rsidRPr="0091769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EA7199" w:rsidRPr="009176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на загальну суму</w:t>
      </w: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39DC">
        <w:rPr>
          <w:rFonts w:ascii="Times New Roman" w:eastAsia="Times New Roman" w:hAnsi="Times New Roman"/>
          <w:sz w:val="28"/>
          <w:szCs w:val="28"/>
          <w:lang w:eastAsia="ru-RU"/>
        </w:rPr>
        <w:t>7 229 933,30</w:t>
      </w:r>
      <w:r w:rsidR="00917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9DC">
        <w:rPr>
          <w:rFonts w:ascii="Times New Roman" w:eastAsia="Times New Roman" w:hAnsi="Times New Roman"/>
          <w:sz w:val="28"/>
          <w:szCs w:val="28"/>
          <w:lang w:eastAsia="ru-RU"/>
        </w:rPr>
        <w:t xml:space="preserve">грн. </w:t>
      </w:r>
      <w:r w:rsidR="00917691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ПДВ,</w:t>
      </w:r>
      <w:r w:rsidR="00917691" w:rsidRPr="00917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691" w:rsidRPr="00917691">
        <w:rPr>
          <w:rFonts w:ascii="Times New Roman" w:eastAsia="Times New Roman" w:hAnsi="Times New Roman"/>
          <w:bCs/>
          <w:sz w:val="28"/>
          <w:szCs w:val="28"/>
          <w:lang w:eastAsia="ru-RU"/>
        </w:rPr>
        <w:t>КПКВ 6521010, за КЕКВ 22</w:t>
      </w:r>
      <w:r w:rsidR="00C439DC">
        <w:rPr>
          <w:rFonts w:ascii="Times New Roman" w:eastAsia="Times New Roman" w:hAnsi="Times New Roman"/>
          <w:bCs/>
          <w:sz w:val="28"/>
          <w:szCs w:val="28"/>
          <w:lang w:eastAsia="ru-RU"/>
        </w:rPr>
        <w:t>73</w:t>
      </w:r>
      <w:r w:rsidR="00917691" w:rsidRPr="009176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3ED150" w14:textId="3D060F15" w:rsidR="00BB1835" w:rsidRPr="00BB1835" w:rsidRDefault="00BB1835" w:rsidP="00BB183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</w:t>
      </w:r>
      <w:r w:rsidR="008A70A5">
        <w:rPr>
          <w:rFonts w:ascii="Times New Roman" w:eastAsia="Calibri" w:hAnsi="Times New Roman" w:cs="Times New Roman"/>
          <w:sz w:val="28"/>
          <w:szCs w:val="28"/>
        </w:rPr>
        <w:t>унок очікуваної вартості товару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 методом порівняння ринкових цін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46F0A8C7" w14:textId="77777777" w:rsidR="002D5AE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 w:rsidR="00891589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14:paraId="1987B569" w14:textId="77777777" w:rsid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</w:t>
      </w:r>
      <w:r w:rsidR="00EC1E63">
        <w:rPr>
          <w:rFonts w:ascii="Times New Roman" w:hAnsi="Times New Roman"/>
          <w:sz w:val="28"/>
          <w:szCs w:val="28"/>
        </w:rPr>
        <w:t>в</w:t>
      </w:r>
      <w:r w:rsidR="00600C98">
        <w:rPr>
          <w:rFonts w:ascii="Times New Roman" w:hAnsi="Times New Roman"/>
          <w:sz w:val="28"/>
          <w:szCs w:val="28"/>
        </w:rPr>
        <w:t>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14:paraId="06472BD4" w14:textId="77777777"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0AF5EF" w14:textId="02D64176" w:rsidR="00176BFD" w:rsidRPr="005134CB" w:rsidRDefault="002D5AED" w:rsidP="00431B2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  <w:bookmarkStart w:id="0" w:name="_GoBack"/>
      <w:bookmarkEnd w:id="0"/>
    </w:p>
    <w:sectPr w:rsidR="00176BFD" w:rsidRPr="005134CB" w:rsidSect="00431B2D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74D"/>
    <w:multiLevelType w:val="hybridMultilevel"/>
    <w:tmpl w:val="49500AFA"/>
    <w:lvl w:ilvl="0" w:tplc="68726C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0D1"/>
    <w:rsid w:val="000B1F80"/>
    <w:rsid w:val="000C58C4"/>
    <w:rsid w:val="000D2072"/>
    <w:rsid w:val="000D292C"/>
    <w:rsid w:val="000D2979"/>
    <w:rsid w:val="000E7152"/>
    <w:rsid w:val="000F64D1"/>
    <w:rsid w:val="00122BF6"/>
    <w:rsid w:val="00123EAD"/>
    <w:rsid w:val="001325F5"/>
    <w:rsid w:val="0015274D"/>
    <w:rsid w:val="00176BFD"/>
    <w:rsid w:val="00182910"/>
    <w:rsid w:val="00182FBB"/>
    <w:rsid w:val="00190E45"/>
    <w:rsid w:val="00191068"/>
    <w:rsid w:val="001B1DDC"/>
    <w:rsid w:val="001C4E46"/>
    <w:rsid w:val="001E22D6"/>
    <w:rsid w:val="001F3A51"/>
    <w:rsid w:val="001F7B53"/>
    <w:rsid w:val="00266E3B"/>
    <w:rsid w:val="00286C71"/>
    <w:rsid w:val="002B2EA0"/>
    <w:rsid w:val="002D5AED"/>
    <w:rsid w:val="00314ECD"/>
    <w:rsid w:val="00347FC7"/>
    <w:rsid w:val="00370C4C"/>
    <w:rsid w:val="0038019F"/>
    <w:rsid w:val="00382158"/>
    <w:rsid w:val="003920C0"/>
    <w:rsid w:val="003B09E1"/>
    <w:rsid w:val="003D3DB9"/>
    <w:rsid w:val="003E2EC5"/>
    <w:rsid w:val="0042791E"/>
    <w:rsid w:val="00431B2D"/>
    <w:rsid w:val="00436656"/>
    <w:rsid w:val="004A5132"/>
    <w:rsid w:val="004A717E"/>
    <w:rsid w:val="004B0942"/>
    <w:rsid w:val="00507772"/>
    <w:rsid w:val="005134CB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143D"/>
    <w:rsid w:val="006124A8"/>
    <w:rsid w:val="0062278E"/>
    <w:rsid w:val="0063582B"/>
    <w:rsid w:val="00665137"/>
    <w:rsid w:val="00691B46"/>
    <w:rsid w:val="006A1BE5"/>
    <w:rsid w:val="006B1F8B"/>
    <w:rsid w:val="006B1F8D"/>
    <w:rsid w:val="006B6B0F"/>
    <w:rsid w:val="006C33DD"/>
    <w:rsid w:val="006C732F"/>
    <w:rsid w:val="006D6144"/>
    <w:rsid w:val="007572CA"/>
    <w:rsid w:val="007644A5"/>
    <w:rsid w:val="00791F6F"/>
    <w:rsid w:val="007C21CA"/>
    <w:rsid w:val="008116E8"/>
    <w:rsid w:val="00811E14"/>
    <w:rsid w:val="00837CB9"/>
    <w:rsid w:val="00860788"/>
    <w:rsid w:val="00891589"/>
    <w:rsid w:val="008920DD"/>
    <w:rsid w:val="008946BF"/>
    <w:rsid w:val="008A70A5"/>
    <w:rsid w:val="008B0D64"/>
    <w:rsid w:val="008B26F8"/>
    <w:rsid w:val="00917691"/>
    <w:rsid w:val="0092618D"/>
    <w:rsid w:val="00936BFA"/>
    <w:rsid w:val="00942835"/>
    <w:rsid w:val="0095129C"/>
    <w:rsid w:val="00967420"/>
    <w:rsid w:val="0097205C"/>
    <w:rsid w:val="009C512E"/>
    <w:rsid w:val="009F610E"/>
    <w:rsid w:val="00A05389"/>
    <w:rsid w:val="00A100AA"/>
    <w:rsid w:val="00A15388"/>
    <w:rsid w:val="00A248D9"/>
    <w:rsid w:val="00A36778"/>
    <w:rsid w:val="00A461AE"/>
    <w:rsid w:val="00A74D85"/>
    <w:rsid w:val="00A83726"/>
    <w:rsid w:val="00AF2E08"/>
    <w:rsid w:val="00B12373"/>
    <w:rsid w:val="00B44B35"/>
    <w:rsid w:val="00B6060F"/>
    <w:rsid w:val="00B6538D"/>
    <w:rsid w:val="00B75A2A"/>
    <w:rsid w:val="00B9391E"/>
    <w:rsid w:val="00B9570A"/>
    <w:rsid w:val="00BB1835"/>
    <w:rsid w:val="00BB487F"/>
    <w:rsid w:val="00BD57A7"/>
    <w:rsid w:val="00BE5100"/>
    <w:rsid w:val="00C16742"/>
    <w:rsid w:val="00C1783C"/>
    <w:rsid w:val="00C31074"/>
    <w:rsid w:val="00C31E90"/>
    <w:rsid w:val="00C34723"/>
    <w:rsid w:val="00C375EB"/>
    <w:rsid w:val="00C40371"/>
    <w:rsid w:val="00C439DC"/>
    <w:rsid w:val="00C472C0"/>
    <w:rsid w:val="00C50EBF"/>
    <w:rsid w:val="00C81948"/>
    <w:rsid w:val="00C819C9"/>
    <w:rsid w:val="00CA14AD"/>
    <w:rsid w:val="00CC26EB"/>
    <w:rsid w:val="00CF0D54"/>
    <w:rsid w:val="00D33EA1"/>
    <w:rsid w:val="00D417A2"/>
    <w:rsid w:val="00D470F2"/>
    <w:rsid w:val="00D8590D"/>
    <w:rsid w:val="00D94F15"/>
    <w:rsid w:val="00DB12C8"/>
    <w:rsid w:val="00E33508"/>
    <w:rsid w:val="00E33FD8"/>
    <w:rsid w:val="00E60D98"/>
    <w:rsid w:val="00E61C7D"/>
    <w:rsid w:val="00EA6823"/>
    <w:rsid w:val="00EA7199"/>
    <w:rsid w:val="00EC1E63"/>
    <w:rsid w:val="00F07F58"/>
    <w:rsid w:val="00F119BF"/>
    <w:rsid w:val="00F16B8E"/>
    <w:rsid w:val="00F3288C"/>
    <w:rsid w:val="00F53DFB"/>
    <w:rsid w:val="00F62BB1"/>
    <w:rsid w:val="00F67A58"/>
    <w:rsid w:val="00F7286A"/>
    <w:rsid w:val="00F73E1A"/>
    <w:rsid w:val="00F941C4"/>
    <w:rsid w:val="00FA7046"/>
    <w:rsid w:val="00FB2F73"/>
    <w:rsid w:val="00FB4FE7"/>
    <w:rsid w:val="00FD43DD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044"/>
  <w15:docId w15:val="{4ADB540D-CBA8-48EE-95F3-4C28EE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B0D64"/>
    <w:pPr>
      <w:spacing w:after="0"/>
    </w:pPr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B0D6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96D1-55B8-48B7-866F-4F3A469F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Троцький Михайло Миколайович</cp:lastModifiedBy>
  <cp:revision>48</cp:revision>
  <cp:lastPrinted>2023-09-13T07:59:00Z</cp:lastPrinted>
  <dcterms:created xsi:type="dcterms:W3CDTF">2023-05-22T13:17:00Z</dcterms:created>
  <dcterms:modified xsi:type="dcterms:W3CDTF">2023-12-15T11:34:00Z</dcterms:modified>
</cp:coreProperties>
</file>