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AF2E08" w:rsidRDefault="000B1F80" w:rsidP="0059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08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AF2E0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F2E08">
        <w:rPr>
          <w:rFonts w:ascii="Times New Roman" w:hAnsi="Times New Roman" w:cs="Times New Roman"/>
          <w:sz w:val="28"/>
          <w:szCs w:val="28"/>
        </w:rPr>
        <w:t>“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F2E08">
        <w:rPr>
          <w:rFonts w:ascii="Times New Roman" w:hAnsi="Times New Roman" w:cs="Times New Roman"/>
          <w:sz w:val="28"/>
          <w:szCs w:val="28"/>
        </w:rPr>
        <w:t>”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C31074" w:rsidRPr="00AF2E08" w:rsidRDefault="00C31074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61D1F" w:rsidRPr="00272A07" w:rsidRDefault="00E61D1F" w:rsidP="00E61D1F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A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72A07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України; м. Київ.</w:t>
      </w:r>
    </w:p>
    <w:p w:rsidR="00AF2E08" w:rsidRPr="00C746E2" w:rsidRDefault="000B1F80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6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B543D" w:rsidRPr="009B543D">
        <w:rPr>
          <w:rFonts w:ascii="Times New Roman" w:eastAsia="Times New Roman" w:hAnsi="Times New Roman"/>
          <w:sz w:val="28"/>
          <w:szCs w:val="28"/>
          <w:lang w:eastAsia="ru-RU"/>
        </w:rPr>
        <w:t>бланки вкладинок до службових посвідчень та посвідчень учасників бойових дій, листи талонів на право одержання проїзних квитків з 50-відсотковою знижкою їх вартості,</w:t>
      </w:r>
      <w:r w:rsidR="009B54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D0DF3" w:rsidRPr="009B543D">
        <w:rPr>
          <w:rFonts w:ascii="Times New Roman" w:eastAsia="Times New Roman" w:hAnsi="Times New Roman"/>
          <w:sz w:val="28"/>
          <w:szCs w:val="28"/>
          <w:lang w:eastAsia="ru-RU"/>
        </w:rPr>
        <w:t>код ДК 021:2015 - 22450000-9 – Друкована продукція з елементами захисту</w:t>
      </w:r>
      <w:r w:rsidR="00AF2E08" w:rsidRPr="009B543D">
        <w:rPr>
          <w:rFonts w:ascii="Times New Roman" w:hAnsi="Times New Roman"/>
          <w:sz w:val="28"/>
          <w:szCs w:val="28"/>
        </w:rPr>
        <w:t>.</w:t>
      </w:r>
      <w:r w:rsidR="00AF2E08" w:rsidRPr="00C746E2">
        <w:rPr>
          <w:rFonts w:ascii="Times New Roman" w:hAnsi="Times New Roman"/>
          <w:sz w:val="28"/>
          <w:szCs w:val="28"/>
        </w:rPr>
        <w:t xml:space="preserve"> </w:t>
      </w:r>
    </w:p>
    <w:p w:rsidR="000B1F80" w:rsidRPr="00C746E2" w:rsidRDefault="000B1F80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46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886414">
        <w:rPr>
          <w:rFonts w:ascii="Times New Roman" w:eastAsia="Times New Roman" w:hAnsi="Times New Roman"/>
          <w:sz w:val="28"/>
          <w:szCs w:val="28"/>
          <w:lang w:eastAsia="ru-RU"/>
        </w:rPr>
        <w:t>UA</w:t>
      </w:r>
      <w:r w:rsidR="00780746" w:rsidRPr="00C746E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86414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780746" w:rsidRPr="00C746E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86414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780746" w:rsidRPr="00C746E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86414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780746" w:rsidRPr="00C746E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86414">
        <w:rPr>
          <w:rFonts w:ascii="Times New Roman" w:eastAsia="Times New Roman" w:hAnsi="Times New Roman"/>
          <w:sz w:val="28"/>
          <w:szCs w:val="28"/>
          <w:lang w:eastAsia="ru-RU"/>
        </w:rPr>
        <w:t>015520</w:t>
      </w:r>
      <w:r w:rsidR="00780746" w:rsidRPr="00C746E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8641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020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0371" w:rsidRPr="005B1C64" w:rsidRDefault="00C819C9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C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9B543D" w:rsidRPr="009B543D">
        <w:rPr>
          <w:rFonts w:ascii="Times New Roman" w:eastAsia="Times New Roman" w:hAnsi="Times New Roman"/>
          <w:sz w:val="28"/>
          <w:szCs w:val="28"/>
          <w:lang w:eastAsia="ru-RU"/>
        </w:rPr>
        <w:t>578 315,00</w:t>
      </w:r>
      <w:r w:rsidR="00E61D1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941C4" w:rsidRPr="005B1C64">
        <w:rPr>
          <w:rFonts w:ascii="Times New Roman" w:eastAsia="Times New Roman" w:hAnsi="Times New Roman"/>
          <w:bCs/>
          <w:sz w:val="28"/>
          <w:szCs w:val="28"/>
          <w:lang w:eastAsia="ru-RU"/>
        </w:rPr>
        <w:t>грн</w:t>
      </w:r>
      <w:r w:rsidR="00AF2E08" w:rsidRPr="005B1C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3F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з </w:t>
      </w:r>
      <w:r w:rsidR="00AF2E08" w:rsidRPr="005B1C64">
        <w:rPr>
          <w:rFonts w:ascii="Times New Roman" w:eastAsia="Times New Roman" w:hAnsi="Times New Roman"/>
          <w:sz w:val="28"/>
          <w:szCs w:val="28"/>
          <w:lang w:eastAsia="ru-RU"/>
        </w:rPr>
        <w:t>урахуванням ПДВ.</w:t>
      </w:r>
    </w:p>
    <w:p w:rsidR="00202010" w:rsidRPr="007B087F" w:rsidRDefault="00595B53" w:rsidP="00202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6"/>
          <w:lang w:eastAsia="ru-RU"/>
        </w:rPr>
      </w:pPr>
      <w:r w:rsidRPr="005B1C64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Pr="005B1C64">
        <w:rPr>
          <w:rFonts w:ascii="Times New Roman" w:hAnsi="Times New Roman"/>
          <w:sz w:val="28"/>
          <w:szCs w:val="28"/>
        </w:rPr>
        <w:t xml:space="preserve"> </w:t>
      </w:r>
      <w:r w:rsidR="00833A5B">
        <w:rPr>
          <w:rFonts w:ascii="Times New Roman" w:hAnsi="Times New Roman" w:cs="Times New Roman"/>
          <w:bCs/>
          <w:sz w:val="28"/>
          <w:szCs w:val="28"/>
        </w:rPr>
        <w:t>т</w:t>
      </w:r>
      <w:r w:rsidR="00E61D1F" w:rsidRPr="00D05E07">
        <w:rPr>
          <w:rFonts w:ascii="Times New Roman" w:hAnsi="Times New Roman" w:cs="Times New Roman"/>
          <w:bCs/>
          <w:sz w:val="28"/>
          <w:szCs w:val="28"/>
        </w:rPr>
        <w:t>ех</w:t>
      </w:r>
      <w:r w:rsidR="00E61D1F">
        <w:rPr>
          <w:rFonts w:ascii="Times New Roman" w:hAnsi="Times New Roman" w:cs="Times New Roman"/>
          <w:bCs/>
          <w:sz w:val="28"/>
          <w:szCs w:val="28"/>
        </w:rPr>
        <w:t xml:space="preserve">нічні та якісні характеристики предмета закупівлі підготовлені відповідно до вимог нормативно-правового акта СБУ,  </w:t>
      </w:r>
      <w:r w:rsidR="00202010" w:rsidRPr="007A2CE0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постанови КМУ від 12.05.1994 № 302 “Про порядок видачі посвідчень і нагрудних знаків ветеранів вій</w:t>
      </w:r>
      <w:r w:rsidR="007B087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ни” із змінами та доповненнями.</w:t>
      </w:r>
    </w:p>
    <w:p w:rsidR="00C40371" w:rsidRPr="005B1C64" w:rsidRDefault="00C819C9" w:rsidP="00E61D1F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B1C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5B1C64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5B1C6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5B1C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5B1C64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E6295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64D1" w:rsidRPr="005B1C64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5B1C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1D1F" w:rsidRPr="007634CC" w:rsidRDefault="00B6060F" w:rsidP="00E61D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C64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5B1C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5B1C6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5B1C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61D1F" w:rsidRPr="007634CC">
        <w:rPr>
          <w:rFonts w:ascii="Times New Roman" w:eastAsia="Times New Roman" w:hAnsi="Times New Roman"/>
          <w:sz w:val="28"/>
          <w:szCs w:val="28"/>
          <w:lang w:eastAsia="ru-RU"/>
        </w:rPr>
        <w:t>очікувана вартість предмета закупівлі визначена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</w:p>
    <w:p w:rsidR="001F4C37" w:rsidRDefault="001F4C37" w:rsidP="001F4C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87F" w:rsidRPr="005B1C64" w:rsidRDefault="007B087F" w:rsidP="001F4C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6E2" w:rsidRPr="00E80E08" w:rsidRDefault="00C746E2" w:rsidP="00F9521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C746E2" w:rsidRPr="00E80E08" w:rsidSect="001D0A85">
      <w:pgSz w:w="11906" w:h="16838"/>
      <w:pgMar w:top="1134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1F55"/>
    <w:rsid w:val="00056AF0"/>
    <w:rsid w:val="00061021"/>
    <w:rsid w:val="00083B42"/>
    <w:rsid w:val="000A220F"/>
    <w:rsid w:val="000B1F80"/>
    <w:rsid w:val="000C58C4"/>
    <w:rsid w:val="000D2072"/>
    <w:rsid w:val="000D292C"/>
    <w:rsid w:val="000E1A36"/>
    <w:rsid w:val="000F64D1"/>
    <w:rsid w:val="0015274D"/>
    <w:rsid w:val="00152794"/>
    <w:rsid w:val="00182910"/>
    <w:rsid w:val="00190E45"/>
    <w:rsid w:val="001B1DDC"/>
    <w:rsid w:val="001D0A85"/>
    <w:rsid w:val="001D63CF"/>
    <w:rsid w:val="001F3A51"/>
    <w:rsid w:val="001F4C37"/>
    <w:rsid w:val="001F7B53"/>
    <w:rsid w:val="00202010"/>
    <w:rsid w:val="002812FB"/>
    <w:rsid w:val="00286C71"/>
    <w:rsid w:val="002C4C9E"/>
    <w:rsid w:val="00347FC7"/>
    <w:rsid w:val="00370C4C"/>
    <w:rsid w:val="0038019F"/>
    <w:rsid w:val="003920C0"/>
    <w:rsid w:val="003A5F14"/>
    <w:rsid w:val="003B09E1"/>
    <w:rsid w:val="003E2EC5"/>
    <w:rsid w:val="003F1947"/>
    <w:rsid w:val="004208B3"/>
    <w:rsid w:val="00436656"/>
    <w:rsid w:val="004B0942"/>
    <w:rsid w:val="005241B4"/>
    <w:rsid w:val="0053773C"/>
    <w:rsid w:val="005621FD"/>
    <w:rsid w:val="00575E3F"/>
    <w:rsid w:val="005848EA"/>
    <w:rsid w:val="00595B53"/>
    <w:rsid w:val="005A3FCF"/>
    <w:rsid w:val="005B1C64"/>
    <w:rsid w:val="005C0103"/>
    <w:rsid w:val="006065A6"/>
    <w:rsid w:val="006124A8"/>
    <w:rsid w:val="0063582B"/>
    <w:rsid w:val="00665137"/>
    <w:rsid w:val="00691B46"/>
    <w:rsid w:val="006A1BE5"/>
    <w:rsid w:val="006B1F8B"/>
    <w:rsid w:val="006B6B0F"/>
    <w:rsid w:val="006C33DD"/>
    <w:rsid w:val="006C732F"/>
    <w:rsid w:val="006D6144"/>
    <w:rsid w:val="007572CA"/>
    <w:rsid w:val="00780746"/>
    <w:rsid w:val="00791F6F"/>
    <w:rsid w:val="007A2CE0"/>
    <w:rsid w:val="007B087F"/>
    <w:rsid w:val="00833A5B"/>
    <w:rsid w:val="00860788"/>
    <w:rsid w:val="00886414"/>
    <w:rsid w:val="008920DD"/>
    <w:rsid w:val="008946BF"/>
    <w:rsid w:val="008B26F8"/>
    <w:rsid w:val="008F1F0F"/>
    <w:rsid w:val="00936BFA"/>
    <w:rsid w:val="0095129C"/>
    <w:rsid w:val="00967420"/>
    <w:rsid w:val="0097205C"/>
    <w:rsid w:val="009B543D"/>
    <w:rsid w:val="009F610E"/>
    <w:rsid w:val="00A05389"/>
    <w:rsid w:val="00A100AA"/>
    <w:rsid w:val="00A248D9"/>
    <w:rsid w:val="00A461AE"/>
    <w:rsid w:val="00A83726"/>
    <w:rsid w:val="00AF2E08"/>
    <w:rsid w:val="00B12373"/>
    <w:rsid w:val="00B44B35"/>
    <w:rsid w:val="00B6060F"/>
    <w:rsid w:val="00B80BE1"/>
    <w:rsid w:val="00B9391E"/>
    <w:rsid w:val="00BB487F"/>
    <w:rsid w:val="00BD57A7"/>
    <w:rsid w:val="00BF4019"/>
    <w:rsid w:val="00C1783C"/>
    <w:rsid w:val="00C31074"/>
    <w:rsid w:val="00C34723"/>
    <w:rsid w:val="00C40371"/>
    <w:rsid w:val="00C50EBF"/>
    <w:rsid w:val="00C746E2"/>
    <w:rsid w:val="00C819C9"/>
    <w:rsid w:val="00CF0D54"/>
    <w:rsid w:val="00D417A2"/>
    <w:rsid w:val="00D600E3"/>
    <w:rsid w:val="00D94F15"/>
    <w:rsid w:val="00DB12C8"/>
    <w:rsid w:val="00DD0DF3"/>
    <w:rsid w:val="00E33508"/>
    <w:rsid w:val="00E33FD8"/>
    <w:rsid w:val="00E60D98"/>
    <w:rsid w:val="00E61D1F"/>
    <w:rsid w:val="00E6295C"/>
    <w:rsid w:val="00E80E08"/>
    <w:rsid w:val="00EA6823"/>
    <w:rsid w:val="00F3288C"/>
    <w:rsid w:val="00F62BB1"/>
    <w:rsid w:val="00F941C4"/>
    <w:rsid w:val="00F95213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FC2EF-B07E-45C8-8DF9-56DE6A3B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765E6-DC48-4884-833C-8BC77014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Нога Ігор</cp:lastModifiedBy>
  <cp:revision>55</cp:revision>
  <cp:lastPrinted>2024-01-26T11:40:00Z</cp:lastPrinted>
  <dcterms:created xsi:type="dcterms:W3CDTF">2021-03-04T11:04:00Z</dcterms:created>
  <dcterms:modified xsi:type="dcterms:W3CDTF">2024-01-31T07:52:00Z</dcterms:modified>
</cp:coreProperties>
</file>