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525616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Хліб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>Х</w:t>
      </w:r>
      <w:r w:rsidRPr="00525616">
        <w:rPr>
          <w:rFonts w:eastAsia="Calibri"/>
          <w:lang w:eastAsia="en-US"/>
        </w:rPr>
        <w:t>лібопродукт</w:t>
      </w:r>
      <w:r>
        <w:rPr>
          <w:rFonts w:eastAsia="Calibri"/>
          <w:lang w:eastAsia="en-US"/>
        </w:rPr>
        <w:t>и</w:t>
      </w:r>
      <w:r w:rsidRPr="00525616">
        <w:rPr>
          <w:rFonts w:eastAsia="Calibri"/>
          <w:lang w:eastAsia="en-US"/>
        </w:rPr>
        <w:t>, свіжовипечен</w:t>
      </w:r>
      <w:r>
        <w:rPr>
          <w:rFonts w:eastAsia="Calibri"/>
          <w:lang w:eastAsia="en-US"/>
        </w:rPr>
        <w:t>і</w:t>
      </w:r>
      <w:r w:rsidRPr="00525616">
        <w:rPr>
          <w:rFonts w:eastAsia="Calibri"/>
          <w:lang w:eastAsia="en-US"/>
        </w:rPr>
        <w:t xml:space="preserve"> хлібобулочн</w:t>
      </w:r>
      <w:r>
        <w:rPr>
          <w:rFonts w:eastAsia="Calibri"/>
          <w:lang w:eastAsia="en-US"/>
        </w:rPr>
        <w:t>і</w:t>
      </w:r>
      <w:r w:rsidRPr="00525616">
        <w:rPr>
          <w:rFonts w:eastAsia="Calibri"/>
          <w:lang w:eastAsia="en-US"/>
        </w:rPr>
        <w:t xml:space="preserve"> та кондитерськ</w:t>
      </w:r>
      <w:r>
        <w:rPr>
          <w:rFonts w:eastAsia="Calibri"/>
          <w:lang w:eastAsia="en-US"/>
        </w:rPr>
        <w:t>і</w:t>
      </w:r>
      <w:r w:rsidRPr="00525616">
        <w:rPr>
          <w:rFonts w:eastAsia="Calibri"/>
          <w:lang w:eastAsia="en-US"/>
        </w:rPr>
        <w:t xml:space="preserve"> вироб</w:t>
      </w:r>
      <w:r>
        <w:rPr>
          <w:rFonts w:eastAsia="Calibri"/>
          <w:lang w:eastAsia="en-US"/>
        </w:rPr>
        <w:t>и</w:t>
      </w:r>
      <w:r w:rsidR="002B7CC5">
        <w:t>, код ДК 021:2015-</w:t>
      </w:r>
      <w:r w:rsidR="00F629FE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81</w:t>
      </w:r>
      <w:r w:rsidR="00117C0D" w:rsidRPr="00117C0D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9</w:t>
      </w:r>
      <w:r w:rsidR="00117C0D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117C0D" w:rsidRPr="00117C0D">
        <w:rPr>
          <w:rFonts w:eastAsia="Calibri"/>
          <w:b/>
          <w:spacing w:val="-12"/>
          <w:lang w:eastAsia="en-US"/>
        </w:rPr>
        <w:t>UA-202</w:t>
      </w:r>
      <w:r w:rsidR="00136B09">
        <w:rPr>
          <w:rFonts w:eastAsia="Calibri"/>
          <w:b/>
          <w:spacing w:val="-12"/>
          <w:lang w:eastAsia="en-US"/>
        </w:rPr>
        <w:t>4</w:t>
      </w:r>
      <w:r w:rsidR="003C219B">
        <w:rPr>
          <w:rFonts w:eastAsia="Calibri"/>
          <w:b/>
          <w:spacing w:val="-12"/>
          <w:lang w:eastAsia="en-US"/>
        </w:rPr>
        <w:t>-02</w:t>
      </w:r>
      <w:r w:rsidR="00117C0D" w:rsidRPr="00117C0D">
        <w:rPr>
          <w:rFonts w:eastAsia="Calibri"/>
          <w:b/>
          <w:spacing w:val="-12"/>
          <w:lang w:eastAsia="en-US"/>
        </w:rPr>
        <w:t>-</w:t>
      </w:r>
      <w:r w:rsidR="003C219B">
        <w:rPr>
          <w:rFonts w:eastAsia="Calibri"/>
          <w:b/>
          <w:spacing w:val="-12"/>
          <w:lang w:eastAsia="en-US"/>
        </w:rPr>
        <w:t>19</w:t>
      </w:r>
      <w:r w:rsidR="00117C0D" w:rsidRPr="00117C0D">
        <w:rPr>
          <w:rFonts w:eastAsia="Calibri"/>
          <w:b/>
          <w:spacing w:val="-12"/>
          <w:lang w:eastAsia="en-US"/>
        </w:rPr>
        <w:t>-</w:t>
      </w:r>
      <w:r w:rsidR="003C219B">
        <w:rPr>
          <w:rFonts w:eastAsia="Calibri"/>
          <w:b/>
          <w:spacing w:val="-12"/>
          <w:lang w:eastAsia="en-US"/>
        </w:rPr>
        <w:t>011066</w:t>
      </w:r>
      <w:r w:rsidR="00117C0D" w:rsidRPr="00117C0D">
        <w:rPr>
          <w:rFonts w:eastAsia="Calibri"/>
          <w:b/>
          <w:spacing w:val="-12"/>
          <w:lang w:eastAsia="en-US"/>
        </w:rPr>
        <w:t>-</w:t>
      </w:r>
      <w:r w:rsidR="003C219B">
        <w:rPr>
          <w:rFonts w:eastAsia="Calibri"/>
          <w:b/>
          <w:spacing w:val="-12"/>
          <w:lang w:eastAsia="en-US"/>
        </w:rPr>
        <w:t>а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525616">
        <w:rPr>
          <w:color w:val="222222"/>
        </w:rPr>
        <w:t>393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525616">
        <w:rPr>
          <w:color w:val="222222"/>
        </w:rPr>
        <w:t>хліба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525616">
        <w:rPr>
          <w:color w:val="222222"/>
        </w:rPr>
        <w:t>є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232687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r>
        <w:rPr>
          <w:b/>
          <w:color w:val="222222"/>
        </w:rPr>
        <w:t>Керівник робочої групи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 xml:space="preserve">          </w:t>
      </w:r>
      <w:r>
        <w:rPr>
          <w:b/>
          <w:color w:val="222222"/>
        </w:rPr>
        <w:tab/>
      </w:r>
      <w:r w:rsidR="00B9740B">
        <w:rPr>
          <w:b/>
          <w:color w:val="222222"/>
        </w:rPr>
        <w:t xml:space="preserve">      Олексій МИТІН</w:t>
      </w:r>
    </w:p>
    <w:p w:rsidR="00592F78" w:rsidRPr="00C31E90" w:rsidRDefault="00592F78" w:rsidP="00592F78">
      <w:pPr>
        <w:tabs>
          <w:tab w:val="left" w:pos="851"/>
        </w:tabs>
        <w:spacing w:before="120"/>
        <w:jc w:val="both"/>
        <w:rPr>
          <w:b/>
          <w:lang w:eastAsia="ru-RU"/>
        </w:rPr>
      </w:pPr>
      <w:r w:rsidRPr="00C31E90">
        <w:rPr>
          <w:b/>
          <w:lang w:eastAsia="ru-RU"/>
        </w:rPr>
        <w:t>“___” _________ 202</w:t>
      </w:r>
      <w:r w:rsidR="00136B09">
        <w:rPr>
          <w:b/>
          <w:lang w:eastAsia="ru-RU"/>
        </w:rPr>
        <w:t>4</w:t>
      </w:r>
      <w:r w:rsidRPr="00C31E90">
        <w:rPr>
          <w:b/>
          <w:lang w:eastAsia="ru-RU"/>
        </w:rPr>
        <w:t xml:space="preserve"> року</w:t>
      </w:r>
    </w:p>
    <w:sectPr w:rsidR="00592F78" w:rsidRPr="00C31E90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89576610">
    <w:abstractNumId w:val="10"/>
  </w:num>
  <w:num w:numId="2" w16cid:durableId="603073328">
    <w:abstractNumId w:val="3"/>
  </w:num>
  <w:num w:numId="3" w16cid:durableId="2092264768">
    <w:abstractNumId w:val="9"/>
  </w:num>
  <w:num w:numId="4" w16cid:durableId="1307517015">
    <w:abstractNumId w:val="8"/>
  </w:num>
  <w:num w:numId="5" w16cid:durableId="1069376779">
    <w:abstractNumId w:val="6"/>
  </w:num>
  <w:num w:numId="6" w16cid:durableId="1146900957">
    <w:abstractNumId w:val="5"/>
  </w:num>
  <w:num w:numId="7" w16cid:durableId="1550803065">
    <w:abstractNumId w:val="0"/>
  </w:num>
  <w:num w:numId="8" w16cid:durableId="983505960">
    <w:abstractNumId w:val="1"/>
  </w:num>
  <w:num w:numId="9" w16cid:durableId="1957979092">
    <w:abstractNumId w:val="7"/>
  </w:num>
  <w:num w:numId="10" w16cid:durableId="234097910">
    <w:abstractNumId w:val="4"/>
  </w:num>
  <w:num w:numId="11" w16cid:durableId="1669598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C219B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5616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9AB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1E5A-AF13-47BB-936C-2ABD580D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13</cp:revision>
  <cp:lastPrinted>2024-02-15T09:44:00Z</cp:lastPrinted>
  <dcterms:created xsi:type="dcterms:W3CDTF">2023-06-26T15:29:00Z</dcterms:created>
  <dcterms:modified xsi:type="dcterms:W3CDTF">2024-02-22T15:30:00Z</dcterms:modified>
</cp:coreProperties>
</file>