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770C9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9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770C9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70C9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70C9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770C96">
        <w:rPr>
          <w:rFonts w:ascii="Times New Roman" w:hAnsi="Times New Roman" w:cs="Times New Roman"/>
          <w:sz w:val="28"/>
          <w:szCs w:val="28"/>
        </w:rPr>
        <w:t>“</w:t>
      </w:r>
      <w:r w:rsidRPr="00770C9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770C96">
        <w:rPr>
          <w:rFonts w:ascii="Times New Roman" w:hAnsi="Times New Roman" w:cs="Times New Roman"/>
          <w:sz w:val="28"/>
          <w:szCs w:val="28"/>
        </w:rPr>
        <w:t>”</w:t>
      </w:r>
      <w:r w:rsidRPr="00770C9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770C9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770C96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505" w:rsidRPr="00770C96" w:rsidRDefault="000B1F80" w:rsidP="00697505">
      <w:pPr>
        <w:pStyle w:val="a9"/>
        <w:ind w:firstLine="567"/>
        <w:rPr>
          <w:szCs w:val="28"/>
        </w:rPr>
      </w:pPr>
      <w:r w:rsidRPr="00770C96">
        <w:rPr>
          <w:b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C78EA">
        <w:rPr>
          <w:b/>
          <w:spacing w:val="-4"/>
          <w:szCs w:val="28"/>
        </w:rPr>
        <w:t>капелюхи та головні убори</w:t>
      </w:r>
      <w:r w:rsidR="00697505" w:rsidRPr="00770C96">
        <w:rPr>
          <w:szCs w:val="28"/>
        </w:rPr>
        <w:t>, код ДК</w:t>
      </w:r>
      <w:r w:rsidR="00697505" w:rsidRPr="00770C96">
        <w:rPr>
          <w:spacing w:val="-4"/>
          <w:szCs w:val="28"/>
        </w:rPr>
        <w:t xml:space="preserve"> 021:2015 - </w:t>
      </w:r>
      <w:r w:rsidR="001C78EA">
        <w:rPr>
          <w:spacing w:val="-4"/>
          <w:szCs w:val="28"/>
        </w:rPr>
        <w:t>1844</w:t>
      </w:r>
      <w:r w:rsidR="00697505" w:rsidRPr="00770C96">
        <w:rPr>
          <w:spacing w:val="-4"/>
          <w:szCs w:val="28"/>
        </w:rPr>
        <w:t>0000-</w:t>
      </w:r>
      <w:r w:rsidR="001C78EA">
        <w:rPr>
          <w:spacing w:val="-4"/>
          <w:szCs w:val="28"/>
        </w:rPr>
        <w:t>5</w:t>
      </w:r>
      <w:r w:rsidR="00697505" w:rsidRPr="00770C96">
        <w:rPr>
          <w:spacing w:val="-4"/>
          <w:szCs w:val="28"/>
        </w:rPr>
        <w:t xml:space="preserve"> </w:t>
      </w:r>
      <w:r w:rsidR="00697505" w:rsidRPr="00770C96">
        <w:rPr>
          <w:szCs w:val="28"/>
        </w:rPr>
        <w:t>(</w:t>
      </w:r>
      <w:r w:rsidR="001C78EA">
        <w:rPr>
          <w:szCs w:val="28"/>
        </w:rPr>
        <w:t>Кепі бойове (кашкет польовий)</w:t>
      </w:r>
      <w:r w:rsidR="00697505" w:rsidRPr="00770C96">
        <w:rPr>
          <w:szCs w:val="28"/>
        </w:rPr>
        <w:t>).</w:t>
      </w:r>
    </w:p>
    <w:p w:rsidR="00697505" w:rsidRPr="00770C96" w:rsidRDefault="00697505" w:rsidP="00697505">
      <w:pPr>
        <w:pStyle w:val="a9"/>
        <w:ind w:firstLine="567"/>
        <w:rPr>
          <w:szCs w:val="28"/>
        </w:rPr>
      </w:pPr>
    </w:p>
    <w:p w:rsidR="001F40A9" w:rsidRDefault="000B1F80" w:rsidP="001F40A9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1F40A9" w:rsidRPr="001F40A9">
        <w:rPr>
          <w:rFonts w:ascii="Times New Roman" w:eastAsia="Times New Roman" w:hAnsi="Times New Roman"/>
          <w:sz w:val="28"/>
          <w:szCs w:val="28"/>
          <w:lang w:eastAsia="ru-RU"/>
        </w:rPr>
        <w:t>UA-2024-03-22-003215-a</w:t>
      </w:r>
    </w:p>
    <w:p w:rsidR="00272A07" w:rsidRPr="00770C96" w:rsidRDefault="00C819C9" w:rsidP="001F40A9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C78EA">
        <w:rPr>
          <w:rFonts w:ascii="Times New Roman" w:hAnsi="Times New Roman" w:cs="Times New Roman"/>
          <w:b/>
          <w:bCs/>
          <w:sz w:val="28"/>
          <w:szCs w:val="28"/>
        </w:rPr>
        <w:t>906 456</w:t>
      </w:r>
      <w:r w:rsidR="00697505" w:rsidRPr="00770C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C78EA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770C96">
        <w:rPr>
          <w:rFonts w:ascii="Times New Roman" w:hAnsi="Times New Roman" w:cs="Times New Roman"/>
          <w:b/>
          <w:bCs/>
          <w:sz w:val="28"/>
          <w:szCs w:val="28"/>
        </w:rPr>
        <w:t>грн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07" w:rsidRPr="00770C96">
        <w:rPr>
          <w:rFonts w:ascii="Times New Roman" w:hAnsi="Times New Roman" w:cs="Times New Roman"/>
          <w:sz w:val="28"/>
          <w:szCs w:val="28"/>
        </w:rPr>
        <w:t>(</w:t>
      </w:r>
      <w:r w:rsidR="00272A07" w:rsidRPr="00770C96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770C96">
        <w:rPr>
          <w:rFonts w:ascii="Times New Roman" w:hAnsi="Times New Roman" w:cs="Times New Roman"/>
          <w:sz w:val="28"/>
          <w:szCs w:val="28"/>
        </w:rPr>
        <w:t>)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>.</w:t>
      </w:r>
    </w:p>
    <w:p w:rsidR="00202010" w:rsidRPr="00770C96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70C96">
        <w:rPr>
          <w:rFonts w:ascii="Times New Roman" w:hAnsi="Times New Roman"/>
          <w:sz w:val="28"/>
          <w:szCs w:val="28"/>
        </w:rPr>
        <w:t xml:space="preserve"> </w:t>
      </w:r>
      <w:r w:rsidR="00D05E07" w:rsidRPr="00770C96">
        <w:rPr>
          <w:rFonts w:ascii="Times New Roman" w:hAnsi="Times New Roman"/>
          <w:sz w:val="28"/>
          <w:szCs w:val="28"/>
        </w:rPr>
        <w:t xml:space="preserve"> 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відповідають </w:t>
      </w:r>
      <w:r w:rsidR="004C3057">
        <w:rPr>
          <w:rFonts w:ascii="Times New Roman" w:eastAsia="Times New Roman" w:hAnsi="Times New Roman"/>
          <w:sz w:val="28"/>
          <w:szCs w:val="28"/>
          <w:lang w:eastAsia="ru-RU"/>
        </w:rPr>
        <w:t>вимогам технічних умов та технічних специфікацій Міністерства оборони України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, що виготовляються підприємствами-виробниками та вимогам замовника;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зазначені характеристики сукупно визначають потрібний рівень якості; 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C40371" w:rsidRPr="00770C96" w:rsidRDefault="00C819C9" w:rsidP="007A731D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70C96" w:rsidRPr="00770C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8E7A2E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70C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70C96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70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</w:t>
      </w:r>
      <w:r w:rsidR="00AF2E08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8E7A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8E7A2E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8E7A2E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7C05" w:rsidRPr="00770C96" w:rsidRDefault="00D77C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D77C05" w:rsidRPr="00770C96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C78EA"/>
    <w:rsid w:val="001D0A85"/>
    <w:rsid w:val="001D63CF"/>
    <w:rsid w:val="001F3A51"/>
    <w:rsid w:val="001F40A9"/>
    <w:rsid w:val="001F7B53"/>
    <w:rsid w:val="002009DA"/>
    <w:rsid w:val="00202010"/>
    <w:rsid w:val="0027150D"/>
    <w:rsid w:val="00272A07"/>
    <w:rsid w:val="002812FB"/>
    <w:rsid w:val="00286C71"/>
    <w:rsid w:val="0033138E"/>
    <w:rsid w:val="00347FC7"/>
    <w:rsid w:val="00370C4C"/>
    <w:rsid w:val="0038019F"/>
    <w:rsid w:val="003920C0"/>
    <w:rsid w:val="003A1289"/>
    <w:rsid w:val="003A5F14"/>
    <w:rsid w:val="003B09E1"/>
    <w:rsid w:val="003E2EC5"/>
    <w:rsid w:val="003F1947"/>
    <w:rsid w:val="00436656"/>
    <w:rsid w:val="00487114"/>
    <w:rsid w:val="004B0942"/>
    <w:rsid w:val="004C3057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929DF"/>
    <w:rsid w:val="00697505"/>
    <w:rsid w:val="006A1BE5"/>
    <w:rsid w:val="006B1F8B"/>
    <w:rsid w:val="006B6B0F"/>
    <w:rsid w:val="006C33DD"/>
    <w:rsid w:val="006C732F"/>
    <w:rsid w:val="006D6144"/>
    <w:rsid w:val="007572CA"/>
    <w:rsid w:val="007634CC"/>
    <w:rsid w:val="00770C96"/>
    <w:rsid w:val="00780746"/>
    <w:rsid w:val="00791F6F"/>
    <w:rsid w:val="007A731D"/>
    <w:rsid w:val="00860788"/>
    <w:rsid w:val="0086415D"/>
    <w:rsid w:val="008920DD"/>
    <w:rsid w:val="008946BF"/>
    <w:rsid w:val="008B26F8"/>
    <w:rsid w:val="008E7A2E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F0D54"/>
    <w:rsid w:val="00D05E07"/>
    <w:rsid w:val="00D12813"/>
    <w:rsid w:val="00D417A2"/>
    <w:rsid w:val="00D64C00"/>
    <w:rsid w:val="00D77C05"/>
    <w:rsid w:val="00D94F15"/>
    <w:rsid w:val="00DB12C8"/>
    <w:rsid w:val="00DD0DF3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C756"/>
  <w15:docId w15:val="{ACCDAC27-A0D7-4729-8FC6-7F0A9BE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9ECB-47B7-479D-89B0-7E67E700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Речкендюк Андрій</cp:lastModifiedBy>
  <cp:revision>4</cp:revision>
  <cp:lastPrinted>2024-02-13T09:27:00Z</cp:lastPrinted>
  <dcterms:created xsi:type="dcterms:W3CDTF">2024-03-21T09:49:00Z</dcterms:created>
  <dcterms:modified xsi:type="dcterms:W3CDTF">2024-03-22T09:37:00Z</dcterms:modified>
</cp:coreProperties>
</file>