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B0FB" w14:textId="77777777" w:rsidR="00A61E6C" w:rsidRPr="00436656" w:rsidRDefault="00A61E6C" w:rsidP="001D20CE">
      <w:pPr>
        <w:jc w:val="center"/>
        <w:rPr>
          <w:b/>
          <w:sz w:val="28"/>
          <w:szCs w:val="28"/>
        </w:rPr>
      </w:pPr>
      <w:r w:rsidRPr="00436656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9654CA5" w14:textId="77777777" w:rsidR="00A61E6C" w:rsidRDefault="00A61E6C" w:rsidP="001D20CE">
      <w:pPr>
        <w:contextualSpacing/>
        <w:jc w:val="center"/>
        <w:rPr>
          <w:sz w:val="28"/>
          <w:szCs w:val="28"/>
        </w:rPr>
      </w:pPr>
      <w:r w:rsidRPr="00436656">
        <w:rPr>
          <w:sz w:val="28"/>
          <w:szCs w:val="28"/>
        </w:rPr>
        <w:t>(відповідно до пункту 4</w:t>
      </w:r>
      <w:r w:rsidRPr="00436656">
        <w:rPr>
          <w:sz w:val="28"/>
          <w:szCs w:val="28"/>
          <w:vertAlign w:val="superscript"/>
        </w:rPr>
        <w:t xml:space="preserve">1 </w:t>
      </w:r>
      <w:r w:rsidRPr="00436656">
        <w:rPr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14:paraId="3E3A5060" w14:textId="77777777" w:rsidR="00B270F7" w:rsidRDefault="00B270F7" w:rsidP="001D20CE">
      <w:pPr>
        <w:contextualSpacing/>
        <w:jc w:val="center"/>
        <w:rPr>
          <w:sz w:val="28"/>
          <w:szCs w:val="28"/>
        </w:rPr>
      </w:pPr>
    </w:p>
    <w:p w14:paraId="5E2A4538" w14:textId="77777777" w:rsidR="00862A0A" w:rsidRPr="009E3BBC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E3BBC">
        <w:rPr>
          <w:sz w:val="28"/>
          <w:szCs w:val="24"/>
        </w:rPr>
        <w:t>Служба безпеки</w:t>
      </w:r>
      <w:r>
        <w:rPr>
          <w:sz w:val="28"/>
          <w:szCs w:val="24"/>
        </w:rPr>
        <w:t xml:space="preserve"> України, м. Київ</w:t>
      </w:r>
      <w:r w:rsidRPr="009E3BBC">
        <w:rPr>
          <w:sz w:val="28"/>
          <w:szCs w:val="24"/>
        </w:rPr>
        <w:t>.</w:t>
      </w:r>
    </w:p>
    <w:p w14:paraId="16AE6716" w14:textId="77777777" w:rsidR="00B270F7" w:rsidRPr="00B270F7" w:rsidRDefault="00862A0A" w:rsidP="001D20CE">
      <w:pPr>
        <w:pStyle w:val="a3"/>
        <w:ind w:left="0"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E3BBC">
        <w:rPr>
          <w:sz w:val="28"/>
          <w:szCs w:val="24"/>
        </w:rPr>
        <w:t xml:space="preserve"> </w:t>
      </w:r>
      <w:r w:rsidR="00B270F7" w:rsidRPr="00B270F7">
        <w:rPr>
          <w:sz w:val="28"/>
          <w:szCs w:val="28"/>
        </w:rPr>
        <w:t>продукція для чищення, код ДК 021:2015 - 39830000-9</w:t>
      </w:r>
      <w:r w:rsidR="009231E5">
        <w:rPr>
          <w:sz w:val="28"/>
          <w:szCs w:val="28"/>
        </w:rPr>
        <w:t xml:space="preserve">             </w:t>
      </w:r>
      <w:r w:rsidR="00B270F7" w:rsidRPr="00B270F7">
        <w:rPr>
          <w:sz w:val="28"/>
          <w:szCs w:val="28"/>
        </w:rPr>
        <w:t xml:space="preserve"> (Продукція для чищення).</w:t>
      </w:r>
    </w:p>
    <w:p w14:paraId="3BB5867E" w14:textId="7A8B6EF7" w:rsidR="00862A0A" w:rsidRPr="009E3BBC" w:rsidRDefault="00862A0A" w:rsidP="001D20CE">
      <w:pPr>
        <w:pStyle w:val="a3"/>
        <w:ind w:left="0"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>Ідентифікатор закупівлі</w:t>
      </w:r>
      <w:r w:rsidRPr="009E3BBC">
        <w:rPr>
          <w:sz w:val="28"/>
          <w:szCs w:val="24"/>
        </w:rPr>
        <w:t xml:space="preserve">: </w:t>
      </w:r>
      <w:r w:rsidR="006E2CFF" w:rsidRPr="006E2CFF">
        <w:rPr>
          <w:sz w:val="28"/>
          <w:szCs w:val="24"/>
        </w:rPr>
        <w:t>UA-2024-04-19-009801-a</w:t>
      </w:r>
      <w:r w:rsidR="006E2CFF">
        <w:rPr>
          <w:sz w:val="28"/>
          <w:szCs w:val="24"/>
        </w:rPr>
        <w:t>.</w:t>
      </w:r>
    </w:p>
    <w:p w14:paraId="3DF55EE6" w14:textId="77777777" w:rsidR="00862A0A" w:rsidRPr="009E3BBC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>Очікувана вартість предмета закупівлі складає</w:t>
      </w:r>
      <w:r w:rsidRPr="009E3BBC">
        <w:rPr>
          <w:sz w:val="28"/>
          <w:szCs w:val="24"/>
        </w:rPr>
        <w:t xml:space="preserve"> –</w:t>
      </w:r>
      <w:r w:rsidR="003C5708">
        <w:rPr>
          <w:sz w:val="28"/>
          <w:szCs w:val="24"/>
        </w:rPr>
        <w:t xml:space="preserve"> 90 000,00</w:t>
      </w:r>
      <w:r>
        <w:rPr>
          <w:sz w:val="28"/>
          <w:szCs w:val="24"/>
        </w:rPr>
        <w:t xml:space="preserve"> грн </w:t>
      </w:r>
      <w:r w:rsidR="003C5708">
        <w:rPr>
          <w:sz w:val="28"/>
          <w:szCs w:val="24"/>
        </w:rPr>
        <w:t xml:space="preserve">                    </w:t>
      </w:r>
      <w:r w:rsidRPr="00862A0A">
        <w:rPr>
          <w:sz w:val="28"/>
          <w:szCs w:val="24"/>
        </w:rPr>
        <w:t xml:space="preserve">з </w:t>
      </w:r>
      <w:r>
        <w:rPr>
          <w:sz w:val="28"/>
          <w:szCs w:val="24"/>
        </w:rPr>
        <w:t xml:space="preserve">урахуванням </w:t>
      </w:r>
      <w:r w:rsidRPr="00862A0A">
        <w:rPr>
          <w:sz w:val="28"/>
          <w:szCs w:val="24"/>
        </w:rPr>
        <w:t>ПДВ</w:t>
      </w:r>
      <w:r>
        <w:rPr>
          <w:sz w:val="28"/>
          <w:szCs w:val="24"/>
        </w:rPr>
        <w:t>.</w:t>
      </w:r>
    </w:p>
    <w:p w14:paraId="09467034" w14:textId="77777777" w:rsidR="00A61E6C" w:rsidRPr="00B270F7" w:rsidRDefault="00B270F7" w:rsidP="001D20CE">
      <w:pPr>
        <w:tabs>
          <w:tab w:val="left" w:pos="851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A61E6C" w:rsidRPr="00B270F7">
        <w:rPr>
          <w:b/>
          <w:sz w:val="28"/>
          <w:szCs w:val="28"/>
        </w:rPr>
        <w:t>Обґрунтування технічних та якісних характеристик предмета закупівлі:</w:t>
      </w:r>
    </w:p>
    <w:p w14:paraId="6E4B3BC7" w14:textId="77777777" w:rsidR="00A61E6C" w:rsidRDefault="00A61E6C" w:rsidP="001D20CE">
      <w:pPr>
        <w:ind w:firstLine="567"/>
        <w:jc w:val="both"/>
        <w:rPr>
          <w:sz w:val="28"/>
        </w:rPr>
      </w:pPr>
      <w:r>
        <w:rPr>
          <w:sz w:val="28"/>
        </w:rPr>
        <w:t xml:space="preserve">З метою </w:t>
      </w:r>
      <w:r w:rsidRPr="00ED4408">
        <w:rPr>
          <w:sz w:val="28"/>
        </w:rPr>
        <w:t xml:space="preserve">забезпечення утримання в належному санітарному стані </w:t>
      </w:r>
      <w:r>
        <w:rPr>
          <w:sz w:val="28"/>
        </w:rPr>
        <w:t xml:space="preserve">службових, </w:t>
      </w:r>
      <w:r w:rsidRPr="009934CD">
        <w:rPr>
          <w:bCs/>
          <w:sz w:val="28"/>
          <w:szCs w:val="28"/>
        </w:rPr>
        <w:t>побутових</w:t>
      </w:r>
      <w:r>
        <w:rPr>
          <w:bCs/>
          <w:sz w:val="28"/>
          <w:szCs w:val="28"/>
        </w:rPr>
        <w:t>,</w:t>
      </w:r>
      <w:r w:rsidRPr="009934CD">
        <w:rPr>
          <w:bCs/>
          <w:sz w:val="28"/>
          <w:szCs w:val="28"/>
        </w:rPr>
        <w:t xml:space="preserve"> виробничих приміщень, коридорів, сходових клітин адміністративних будівель</w:t>
      </w:r>
      <w:r>
        <w:rPr>
          <w:bCs/>
          <w:sz w:val="28"/>
          <w:szCs w:val="28"/>
        </w:rPr>
        <w:t>, існує необхідність у здійсненні комплексу послуг із</w:t>
      </w:r>
      <w:r w:rsidRPr="00B6408B">
        <w:rPr>
          <w:bCs/>
          <w:sz w:val="28"/>
          <w:szCs w:val="28"/>
        </w:rPr>
        <w:t xml:space="preserve"> </w:t>
      </w:r>
      <w:r w:rsidRPr="009934CD">
        <w:rPr>
          <w:bCs/>
          <w:sz w:val="28"/>
          <w:szCs w:val="28"/>
        </w:rPr>
        <w:t>господарського обслуговування</w:t>
      </w:r>
      <w:r>
        <w:rPr>
          <w:bCs/>
          <w:sz w:val="28"/>
          <w:szCs w:val="28"/>
        </w:rPr>
        <w:t xml:space="preserve"> (</w:t>
      </w:r>
      <w:r w:rsidR="0013335E">
        <w:rPr>
          <w:bCs/>
          <w:sz w:val="28"/>
          <w:szCs w:val="28"/>
        </w:rPr>
        <w:t xml:space="preserve">миття/вологе протирання </w:t>
      </w:r>
      <w:r>
        <w:rPr>
          <w:bCs/>
          <w:sz w:val="28"/>
          <w:szCs w:val="28"/>
        </w:rPr>
        <w:t>підлоги, стін</w:t>
      </w:r>
      <w:r>
        <w:rPr>
          <w:sz w:val="28"/>
        </w:rPr>
        <w:t xml:space="preserve">, </w:t>
      </w:r>
      <w:r w:rsidRPr="00ED4408">
        <w:rPr>
          <w:sz w:val="28"/>
        </w:rPr>
        <w:t xml:space="preserve">панелей </w:t>
      </w:r>
      <w:r>
        <w:rPr>
          <w:bCs/>
          <w:sz w:val="28"/>
          <w:szCs w:val="28"/>
        </w:rPr>
        <w:t xml:space="preserve">та інших поверхонь; </w:t>
      </w:r>
      <w:r w:rsidRPr="00ED4408">
        <w:rPr>
          <w:sz w:val="28"/>
        </w:rPr>
        <w:t>обслуговування санітарних вузлів</w:t>
      </w:r>
      <w:r>
        <w:rPr>
          <w:sz w:val="28"/>
        </w:rPr>
        <w:t xml:space="preserve">; </w:t>
      </w:r>
      <w:r w:rsidRPr="00ED4408">
        <w:rPr>
          <w:sz w:val="28"/>
        </w:rPr>
        <w:t>протирання меблів і інвентарю</w:t>
      </w:r>
      <w:r>
        <w:rPr>
          <w:sz w:val="28"/>
        </w:rPr>
        <w:t xml:space="preserve">; чищення килимового покриття; миття </w:t>
      </w:r>
      <w:r w:rsidRPr="00ED4408">
        <w:rPr>
          <w:sz w:val="28"/>
        </w:rPr>
        <w:t>віконних блоків</w:t>
      </w:r>
      <w:r w:rsidR="003C5708">
        <w:rPr>
          <w:sz w:val="28"/>
        </w:rPr>
        <w:t xml:space="preserve">               </w:t>
      </w:r>
      <w:r w:rsidRPr="00ED4408">
        <w:rPr>
          <w:sz w:val="28"/>
        </w:rPr>
        <w:t xml:space="preserve"> з підвіконням</w:t>
      </w:r>
      <w:r>
        <w:rPr>
          <w:bCs/>
          <w:sz w:val="28"/>
          <w:szCs w:val="28"/>
        </w:rPr>
        <w:t xml:space="preserve">) </w:t>
      </w:r>
      <w:r w:rsidRPr="00ED4408">
        <w:rPr>
          <w:sz w:val="28"/>
        </w:rPr>
        <w:t xml:space="preserve">з використанням </w:t>
      </w:r>
      <w:r>
        <w:rPr>
          <w:sz w:val="28"/>
        </w:rPr>
        <w:t>продукції для чищення згідно з її призначенням.</w:t>
      </w:r>
    </w:p>
    <w:p w14:paraId="574126AB" w14:textId="77777777" w:rsidR="00A61E6C" w:rsidRDefault="009231E5" w:rsidP="001D20CE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Асортимент </w:t>
      </w:r>
      <w:r w:rsidR="001D20CE">
        <w:rPr>
          <w:sz w:val="28"/>
        </w:rPr>
        <w:t>продукції та о</w:t>
      </w:r>
      <w:r w:rsidR="00A61E6C">
        <w:rPr>
          <w:sz w:val="28"/>
        </w:rPr>
        <w:t xml:space="preserve">бсяги закупівлі </w:t>
      </w:r>
      <w:r w:rsidR="00A61E6C" w:rsidRPr="00CD2D1F">
        <w:rPr>
          <w:sz w:val="28"/>
          <w:szCs w:val="28"/>
        </w:rPr>
        <w:t>визначено відповідно до потреби</w:t>
      </w:r>
      <w:r w:rsidR="00A61E6C">
        <w:rPr>
          <w:sz w:val="28"/>
          <w:szCs w:val="28"/>
        </w:rPr>
        <w:t xml:space="preserve"> підрозділів, органів, закладів та установ СБ України</w:t>
      </w:r>
      <w:r w:rsidR="00A61E6C" w:rsidRPr="00CD2D1F">
        <w:rPr>
          <w:sz w:val="28"/>
          <w:szCs w:val="28"/>
        </w:rPr>
        <w:t>, обрахованої на основі</w:t>
      </w:r>
      <w:r w:rsidR="00A61E6C">
        <w:rPr>
          <w:sz w:val="28"/>
          <w:szCs w:val="28"/>
        </w:rPr>
        <w:t xml:space="preserve"> норм витрат миючих та дезінфікуючих засобів для прибирання </w:t>
      </w:r>
      <w:r w:rsidR="00A61E6C">
        <w:rPr>
          <w:sz w:val="28"/>
        </w:rPr>
        <w:t xml:space="preserve">службових, </w:t>
      </w:r>
      <w:r w:rsidR="00A61E6C" w:rsidRPr="009934CD">
        <w:rPr>
          <w:bCs/>
          <w:sz w:val="28"/>
          <w:szCs w:val="28"/>
        </w:rPr>
        <w:t>побутових</w:t>
      </w:r>
      <w:r w:rsidR="00A61E6C">
        <w:rPr>
          <w:bCs/>
          <w:sz w:val="28"/>
          <w:szCs w:val="28"/>
        </w:rPr>
        <w:t>,</w:t>
      </w:r>
      <w:r w:rsidR="00A61E6C" w:rsidRPr="009934CD">
        <w:rPr>
          <w:bCs/>
          <w:sz w:val="28"/>
          <w:szCs w:val="28"/>
        </w:rPr>
        <w:t xml:space="preserve"> виробничих приміщень</w:t>
      </w:r>
      <w:r w:rsidR="00A61E6C">
        <w:rPr>
          <w:bCs/>
          <w:sz w:val="28"/>
          <w:szCs w:val="28"/>
        </w:rPr>
        <w:t xml:space="preserve">, </w:t>
      </w:r>
      <w:r w:rsidR="00A61E6C" w:rsidRPr="00CD2D1F">
        <w:rPr>
          <w:sz w:val="28"/>
          <w:szCs w:val="28"/>
        </w:rPr>
        <w:t>фактичн</w:t>
      </w:r>
      <w:r w:rsidR="00A61E6C">
        <w:rPr>
          <w:sz w:val="28"/>
          <w:szCs w:val="28"/>
        </w:rPr>
        <w:t>их</w:t>
      </w:r>
      <w:r w:rsidR="00A61E6C" w:rsidRPr="00B6408B">
        <w:rPr>
          <w:sz w:val="28"/>
          <w:szCs w:val="28"/>
        </w:rPr>
        <w:t xml:space="preserve"> </w:t>
      </w:r>
      <w:r w:rsidR="00A61E6C">
        <w:rPr>
          <w:sz w:val="28"/>
          <w:szCs w:val="28"/>
        </w:rPr>
        <w:t>витрат</w:t>
      </w:r>
      <w:r w:rsidR="00A61E6C" w:rsidRPr="00CD2D1F">
        <w:rPr>
          <w:sz w:val="28"/>
          <w:szCs w:val="28"/>
        </w:rPr>
        <w:t xml:space="preserve"> та обсягу фінансування.</w:t>
      </w:r>
    </w:p>
    <w:p w14:paraId="7975652E" w14:textId="77777777" w:rsidR="00A61E6C" w:rsidRPr="00CD2D1F" w:rsidRDefault="00A61E6C" w:rsidP="001D2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Технічні та я</w:t>
      </w:r>
      <w:r w:rsidRPr="00CD2D1F">
        <w:rPr>
          <w:sz w:val="28"/>
          <w:szCs w:val="28"/>
        </w:rPr>
        <w:t xml:space="preserve">кісні характеристики </w:t>
      </w:r>
      <w:r>
        <w:rPr>
          <w:sz w:val="28"/>
          <w:szCs w:val="28"/>
        </w:rPr>
        <w:t>сформовано</w:t>
      </w:r>
      <w:r w:rsidRPr="00CD2D1F">
        <w:rPr>
          <w:sz w:val="28"/>
          <w:szCs w:val="28"/>
        </w:rPr>
        <w:t xml:space="preserve"> з урахуванням загальноприйнятих норм і стандартів для зазначеного предмета закупівлі</w:t>
      </w:r>
      <w:r>
        <w:rPr>
          <w:sz w:val="28"/>
          <w:szCs w:val="28"/>
        </w:rPr>
        <w:t xml:space="preserve"> (продукції для чищення)</w:t>
      </w:r>
      <w:r w:rsidRPr="00CD2D1F">
        <w:rPr>
          <w:sz w:val="28"/>
          <w:szCs w:val="28"/>
        </w:rPr>
        <w:t>.</w:t>
      </w:r>
    </w:p>
    <w:p w14:paraId="27B7879B" w14:textId="77777777" w:rsidR="00A61E6C" w:rsidRDefault="00A61E6C" w:rsidP="001D20CE">
      <w:pPr>
        <w:pStyle w:val="3"/>
        <w:spacing w:after="0"/>
        <w:ind w:firstLine="567"/>
        <w:jc w:val="both"/>
        <w:rPr>
          <w:bCs/>
          <w:color w:val="FF0000"/>
          <w:sz w:val="28"/>
          <w:szCs w:val="28"/>
        </w:rPr>
      </w:pPr>
      <w:r w:rsidRPr="00ED4408">
        <w:rPr>
          <w:b/>
          <w:sz w:val="28"/>
          <w:szCs w:val="28"/>
        </w:rPr>
        <w:t xml:space="preserve">Обґрунтування розміру бюджетного призначення: </w:t>
      </w:r>
      <w:r w:rsidRPr="00ED4408">
        <w:rPr>
          <w:sz w:val="28"/>
          <w:szCs w:val="28"/>
        </w:rPr>
        <w:t xml:space="preserve">відповідно до </w:t>
      </w:r>
      <w:r w:rsidR="003C5708">
        <w:rPr>
          <w:sz w:val="28"/>
          <w:szCs w:val="28"/>
        </w:rPr>
        <w:t>кошторисного призначення на 2024</w:t>
      </w:r>
      <w:r w:rsidRPr="00ED4408">
        <w:rPr>
          <w:sz w:val="28"/>
          <w:szCs w:val="28"/>
        </w:rPr>
        <w:t xml:space="preserve"> рік.</w:t>
      </w:r>
    </w:p>
    <w:p w14:paraId="46D9FC61" w14:textId="77777777" w:rsidR="00762AD2" w:rsidRDefault="00A61E6C" w:rsidP="00762AD2">
      <w:pPr>
        <w:pStyle w:val="3"/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ED4408">
        <w:rPr>
          <w:b/>
          <w:sz w:val="28"/>
          <w:szCs w:val="28"/>
        </w:rPr>
        <w:t>Обґрунтування очікуваної вартості предмета закупівлі:</w:t>
      </w:r>
      <w:r w:rsidR="00B270F7" w:rsidRPr="003C5708">
        <w:rPr>
          <w:b/>
          <w:color w:val="FF0000"/>
          <w:sz w:val="28"/>
          <w:szCs w:val="28"/>
        </w:rPr>
        <w:t> </w:t>
      </w:r>
      <w:r w:rsidR="00762AD2" w:rsidRPr="00AA2EFA">
        <w:rPr>
          <w:rFonts w:eastAsia="Times New Roman"/>
          <w:sz w:val="28"/>
          <w:szCs w:val="28"/>
        </w:rPr>
        <w:t xml:space="preserve">очікувана вартість предмета закупівлі визначена методом порівняння ринкових цін </w:t>
      </w:r>
      <w:r w:rsidR="00762AD2">
        <w:rPr>
          <w:rFonts w:eastAsia="Times New Roman"/>
          <w:sz w:val="28"/>
          <w:szCs w:val="28"/>
        </w:rPr>
        <w:t>(</w:t>
      </w:r>
      <w:r w:rsidR="00762AD2" w:rsidRPr="00AA2EFA">
        <w:rPr>
          <w:rFonts w:eastAsia="Times New Roman"/>
          <w:sz w:val="28"/>
          <w:szCs w:val="28"/>
        </w:rPr>
        <w:t xml:space="preserve">на підставі </w:t>
      </w:r>
      <w:r w:rsidR="00762AD2">
        <w:rPr>
          <w:rFonts w:eastAsia="Times New Roman"/>
          <w:sz w:val="28"/>
          <w:szCs w:val="28"/>
        </w:rPr>
        <w:t xml:space="preserve">загальнодоступної відкритої </w:t>
      </w:r>
      <w:r w:rsidR="00762AD2" w:rsidRPr="00AA2EFA">
        <w:rPr>
          <w:rFonts w:eastAsia="Times New Roman"/>
          <w:sz w:val="28"/>
          <w:szCs w:val="28"/>
        </w:rPr>
        <w:t>інформації</w:t>
      </w:r>
      <w:r w:rsidR="00762AD2">
        <w:rPr>
          <w:rFonts w:eastAsia="Times New Roman"/>
          <w:sz w:val="28"/>
          <w:szCs w:val="28"/>
        </w:rPr>
        <w:t xml:space="preserve"> про ціни) </w:t>
      </w:r>
      <w:r w:rsidR="00762AD2" w:rsidRPr="00AA2EFA">
        <w:rPr>
          <w:rFonts w:eastAsia="Times New Roman"/>
          <w:sz w:val="28"/>
          <w:szCs w:val="28"/>
        </w:rPr>
        <w:t>на момент вивчення ринку, у межах кошторисних призначень на ці цілі.</w:t>
      </w:r>
    </w:p>
    <w:p w14:paraId="33B4027C" w14:textId="77777777" w:rsidR="00A61E6C" w:rsidRPr="00ED4408" w:rsidRDefault="00A61E6C" w:rsidP="001D20CE">
      <w:pPr>
        <w:pStyle w:val="3"/>
        <w:spacing w:after="0"/>
        <w:ind w:firstLine="567"/>
        <w:jc w:val="both"/>
        <w:rPr>
          <w:b/>
          <w:sz w:val="28"/>
          <w:szCs w:val="28"/>
        </w:rPr>
      </w:pPr>
    </w:p>
    <w:p w14:paraId="1BD02272" w14:textId="77777777" w:rsidR="00B270F7" w:rsidRPr="00DC1A88" w:rsidRDefault="00B270F7" w:rsidP="001A7F15">
      <w:pPr>
        <w:pStyle w:val="3"/>
        <w:spacing w:after="0"/>
        <w:rPr>
          <w:b/>
          <w:bCs/>
          <w:sz w:val="28"/>
          <w:szCs w:val="28"/>
        </w:rPr>
      </w:pPr>
    </w:p>
    <w:p w14:paraId="3CA56E99" w14:textId="010912F1" w:rsidR="006B3FBF" w:rsidRDefault="006B3FBF" w:rsidP="001D20CE">
      <w:pPr>
        <w:pStyle w:val="3"/>
        <w:spacing w:after="0"/>
      </w:pPr>
    </w:p>
    <w:sectPr w:rsidR="006B3FBF" w:rsidSect="00A93FC6">
      <w:headerReference w:type="default" r:id="rId7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35F2E" w14:textId="77777777" w:rsidR="00A93FC6" w:rsidRDefault="00A93FC6">
      <w:r>
        <w:separator/>
      </w:r>
    </w:p>
  </w:endnote>
  <w:endnote w:type="continuationSeparator" w:id="0">
    <w:p w14:paraId="46B152CC" w14:textId="77777777" w:rsidR="00A93FC6" w:rsidRDefault="00A9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BA8F" w14:textId="77777777" w:rsidR="00A93FC6" w:rsidRDefault="00A93FC6">
      <w:r>
        <w:separator/>
      </w:r>
    </w:p>
  </w:footnote>
  <w:footnote w:type="continuationSeparator" w:id="0">
    <w:p w14:paraId="69934A5F" w14:textId="77777777" w:rsidR="00A93FC6" w:rsidRDefault="00A9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7EBB" w14:textId="77777777" w:rsidR="00A42508" w:rsidRPr="00032869" w:rsidRDefault="00A42508" w:rsidP="004630B4">
    <w:pPr>
      <w:pStyle w:val="a5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34932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E6C"/>
    <w:rsid w:val="0013335E"/>
    <w:rsid w:val="001A7F15"/>
    <w:rsid w:val="001D20CE"/>
    <w:rsid w:val="002C0B5E"/>
    <w:rsid w:val="002E5975"/>
    <w:rsid w:val="003C5708"/>
    <w:rsid w:val="00440B86"/>
    <w:rsid w:val="006B3FBF"/>
    <w:rsid w:val="006E2CFF"/>
    <w:rsid w:val="00762AD2"/>
    <w:rsid w:val="007678F1"/>
    <w:rsid w:val="007C08EE"/>
    <w:rsid w:val="00834F48"/>
    <w:rsid w:val="00862A0A"/>
    <w:rsid w:val="009231E5"/>
    <w:rsid w:val="00A42508"/>
    <w:rsid w:val="00A61E6C"/>
    <w:rsid w:val="00A93FC6"/>
    <w:rsid w:val="00AE1074"/>
    <w:rsid w:val="00B270F7"/>
    <w:rsid w:val="00C351A8"/>
    <w:rsid w:val="00DC1A88"/>
    <w:rsid w:val="00E130A7"/>
    <w:rsid w:val="00E50027"/>
    <w:rsid w:val="00EE4A4A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0782"/>
  <w15:docId w15:val="{19AAE86C-5DF4-486B-BCE3-48C87AD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у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і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 Буря</cp:lastModifiedBy>
  <cp:revision>23</cp:revision>
  <dcterms:created xsi:type="dcterms:W3CDTF">2021-06-02T07:28:00Z</dcterms:created>
  <dcterms:modified xsi:type="dcterms:W3CDTF">2024-04-20T14:05:00Z</dcterms:modified>
</cp:coreProperties>
</file>