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B7CFE" w:rsidRPr="00FB7CFE" w:rsidRDefault="00FB7CFE" w:rsidP="00A5016D">
      <w:pPr>
        <w:spacing w:after="0" w:line="240" w:lineRule="auto"/>
        <w:jc w:val="center"/>
        <w:rPr>
          <w:rFonts w:ascii="Times New Roman" w:eastAsia="Calibri" w:hAnsi="Times New Roman" w:cs="Times New Roman"/>
          <w:b/>
          <w:sz w:val="28"/>
          <w:szCs w:val="28"/>
        </w:rPr>
      </w:pPr>
      <w:r w:rsidRPr="00FB7CFE">
        <w:rPr>
          <w:rFonts w:ascii="Times New Roman" w:eastAsia="Calibri" w:hAnsi="Times New Roman" w:cs="Times New Roman"/>
          <w:b/>
          <w:sz w:val="28"/>
          <w:szCs w:val="28"/>
        </w:rPr>
        <w:t>Служба безпеки України</w:t>
      </w:r>
    </w:p>
    <w:p w:rsidR="00FB7CFE" w:rsidRPr="00FB7CFE" w:rsidRDefault="00FB7CFE" w:rsidP="00A5016D">
      <w:pPr>
        <w:spacing w:after="0" w:line="240" w:lineRule="auto"/>
        <w:rPr>
          <w:rFonts w:ascii="Times New Roman" w:eastAsia="Calibri" w:hAnsi="Times New Roman" w:cs="Times New Roman"/>
          <w:sz w:val="28"/>
          <w:szCs w:val="28"/>
        </w:rPr>
      </w:pPr>
    </w:p>
    <w:p w:rsidR="00FB7CFE" w:rsidRDefault="00FB7CFE" w:rsidP="00A5016D">
      <w:pPr>
        <w:spacing w:after="0" w:line="240" w:lineRule="auto"/>
        <w:jc w:val="center"/>
        <w:rPr>
          <w:rFonts w:ascii="Times New Roman" w:eastAsia="Calibri" w:hAnsi="Times New Roman" w:cs="Times New Roman"/>
          <w:b/>
          <w:sz w:val="26"/>
          <w:szCs w:val="26"/>
        </w:rPr>
      </w:pPr>
      <w:r w:rsidRPr="00FB7CFE">
        <w:rPr>
          <w:rFonts w:ascii="Times New Roman" w:eastAsia="Calibri" w:hAnsi="Times New Roman" w:cs="Times New Roman"/>
          <w:b/>
          <w:sz w:val="26"/>
          <w:szCs w:val="26"/>
        </w:rPr>
        <w:t>ОБГРУНТУВАННЯ</w:t>
      </w:r>
    </w:p>
    <w:p w:rsidR="008E5262" w:rsidRDefault="008E5262" w:rsidP="00A5016D">
      <w:pPr>
        <w:spacing w:after="0" w:line="240" w:lineRule="auto"/>
        <w:jc w:val="center"/>
        <w:rPr>
          <w:rFonts w:ascii="Times New Roman" w:eastAsia="Calibri" w:hAnsi="Times New Roman" w:cs="Times New Roman"/>
          <w:b/>
          <w:sz w:val="26"/>
          <w:szCs w:val="26"/>
        </w:rPr>
      </w:pPr>
    </w:p>
    <w:p w:rsidR="00B847B6" w:rsidRPr="00FE523F" w:rsidRDefault="00186099" w:rsidP="00616632">
      <w:pPr>
        <w:spacing w:after="0" w:line="240" w:lineRule="auto"/>
        <w:jc w:val="both"/>
        <w:rPr>
          <w:rFonts w:ascii="Times New Roman" w:eastAsia="Times New Roman" w:hAnsi="Times New Roman" w:cs="Times New Roman"/>
          <w:iCs/>
          <w:sz w:val="28"/>
          <w:szCs w:val="28"/>
          <w:lang w:eastAsia="ru-RU"/>
        </w:rPr>
      </w:pPr>
      <w:r>
        <w:rPr>
          <w:rFonts w:ascii="Times New Roman" w:eastAsia="Calibri" w:hAnsi="Times New Roman" w:cs="Times New Roman"/>
          <w:sz w:val="28"/>
          <w:szCs w:val="28"/>
        </w:rPr>
        <w:tab/>
      </w:r>
      <w:r w:rsidR="00B847B6" w:rsidRPr="00B847B6">
        <w:rPr>
          <w:rFonts w:ascii="Times New Roman" w:eastAsia="Calibri" w:hAnsi="Times New Roman" w:cs="Times New Roman"/>
          <w:sz w:val="28"/>
          <w:szCs w:val="28"/>
        </w:rPr>
        <w:t xml:space="preserve">Технічних та якісних характеристик закупівлі </w:t>
      </w:r>
      <w:r w:rsidR="00E30B9A" w:rsidRPr="00E30B9A">
        <w:rPr>
          <w:rFonts w:ascii="Times New Roman" w:eastAsia="Times New Roman" w:hAnsi="Times New Roman" w:cs="Times New Roman"/>
          <w:iCs/>
          <w:sz w:val="28"/>
          <w:szCs w:val="28"/>
          <w:lang w:eastAsia="ru-RU"/>
        </w:rPr>
        <w:t xml:space="preserve">«Столярні вироби» код </w:t>
      </w:r>
      <w:r w:rsidR="00E30B9A">
        <w:rPr>
          <w:rFonts w:ascii="Times New Roman" w:eastAsia="Times New Roman" w:hAnsi="Times New Roman" w:cs="Times New Roman"/>
          <w:iCs/>
          <w:sz w:val="28"/>
          <w:szCs w:val="28"/>
          <w:lang w:eastAsia="ru-RU"/>
        </w:rPr>
        <w:br/>
      </w:r>
      <w:r w:rsidR="00E30B9A" w:rsidRPr="00E30B9A">
        <w:rPr>
          <w:rFonts w:ascii="Times New Roman" w:eastAsia="Times New Roman" w:hAnsi="Times New Roman" w:cs="Times New Roman"/>
          <w:iCs/>
          <w:sz w:val="28"/>
          <w:szCs w:val="28"/>
          <w:lang w:eastAsia="ru-RU"/>
        </w:rPr>
        <w:t xml:space="preserve">ДК 021:2015-44220000-8 Промислові </w:t>
      </w:r>
      <w:proofErr w:type="spellStart"/>
      <w:r w:rsidR="00E30B9A" w:rsidRPr="00E30B9A">
        <w:rPr>
          <w:rFonts w:ascii="Times New Roman" w:eastAsia="Times New Roman" w:hAnsi="Times New Roman" w:cs="Times New Roman"/>
          <w:iCs/>
          <w:sz w:val="28"/>
          <w:szCs w:val="28"/>
          <w:lang w:eastAsia="ru-RU"/>
        </w:rPr>
        <w:t>розпашні</w:t>
      </w:r>
      <w:proofErr w:type="spellEnd"/>
      <w:r w:rsidR="00E30B9A" w:rsidRPr="00E30B9A">
        <w:rPr>
          <w:rFonts w:ascii="Times New Roman" w:eastAsia="Times New Roman" w:hAnsi="Times New Roman" w:cs="Times New Roman"/>
          <w:iCs/>
          <w:sz w:val="28"/>
          <w:szCs w:val="28"/>
          <w:lang w:eastAsia="ru-RU"/>
        </w:rPr>
        <w:t xml:space="preserve"> ворота (із монтажем)</w:t>
      </w:r>
      <w:r w:rsidR="00B847B6" w:rsidRPr="00B847B6">
        <w:rPr>
          <w:rFonts w:ascii="Times New Roman" w:eastAsia="Calibri" w:hAnsi="Times New Roman" w:cs="Times New Roman"/>
          <w:sz w:val="28"/>
          <w:szCs w:val="28"/>
        </w:rPr>
        <w:t>, розміру бюджетного призначення, очікувано</w:t>
      </w:r>
      <w:r w:rsidR="00E37791">
        <w:rPr>
          <w:rFonts w:ascii="Times New Roman" w:eastAsia="Calibri" w:hAnsi="Times New Roman" w:cs="Times New Roman"/>
          <w:sz w:val="28"/>
          <w:szCs w:val="28"/>
        </w:rPr>
        <w:t xml:space="preserve">ї вартості предмета закупівель </w:t>
      </w:r>
      <w:r w:rsidR="00B847B6" w:rsidRPr="00B847B6">
        <w:rPr>
          <w:rFonts w:ascii="Times New Roman" w:eastAsia="Calibri" w:hAnsi="Times New Roman" w:cs="Times New Roman"/>
          <w:sz w:val="28"/>
          <w:szCs w:val="28"/>
        </w:rPr>
        <w:t>оприлюднюється на виконання постанови КМУ №</w:t>
      </w:r>
      <w:r w:rsidR="00616632">
        <w:rPr>
          <w:rFonts w:ascii="Times New Roman" w:eastAsia="Calibri" w:hAnsi="Times New Roman" w:cs="Times New Roman"/>
          <w:sz w:val="28"/>
          <w:szCs w:val="28"/>
        </w:rPr>
        <w:t xml:space="preserve"> </w:t>
      </w:r>
      <w:r w:rsidR="00B847B6" w:rsidRPr="00B847B6">
        <w:rPr>
          <w:rFonts w:ascii="Times New Roman" w:eastAsia="Calibri" w:hAnsi="Times New Roman" w:cs="Times New Roman"/>
          <w:sz w:val="28"/>
          <w:szCs w:val="28"/>
        </w:rPr>
        <w:t xml:space="preserve">710 від 11.10.2016 </w:t>
      </w:r>
      <w:r w:rsidR="00E30B9A">
        <w:rPr>
          <w:rFonts w:ascii="Times New Roman" w:eastAsia="Calibri" w:hAnsi="Times New Roman" w:cs="Times New Roman"/>
          <w:sz w:val="28"/>
          <w:szCs w:val="28"/>
        </w:rPr>
        <w:br/>
      </w:r>
      <w:r w:rsidR="00B847B6" w:rsidRPr="00B847B6">
        <w:rPr>
          <w:rFonts w:ascii="Times New Roman" w:eastAsia="Calibri" w:hAnsi="Times New Roman" w:cs="Times New Roman"/>
          <w:sz w:val="28"/>
          <w:szCs w:val="28"/>
        </w:rPr>
        <w:t>«Про ефективне використанн</w:t>
      </w:r>
      <w:r w:rsidR="00E37791">
        <w:rPr>
          <w:rFonts w:ascii="Times New Roman" w:eastAsia="Calibri" w:hAnsi="Times New Roman" w:cs="Times New Roman"/>
          <w:sz w:val="28"/>
          <w:szCs w:val="28"/>
        </w:rPr>
        <w:t>я державних коштів» (зі змінами</w:t>
      </w:r>
      <w:r w:rsidR="00B847B6" w:rsidRPr="00B847B6">
        <w:rPr>
          <w:rFonts w:ascii="Times New Roman" w:eastAsia="Calibri" w:hAnsi="Times New Roman" w:cs="Times New Roman"/>
          <w:sz w:val="28"/>
          <w:szCs w:val="28"/>
        </w:rPr>
        <w:t>).</w:t>
      </w:r>
    </w:p>
    <w:p w:rsidR="00FB7CFE" w:rsidRPr="004B16C7" w:rsidRDefault="00E37791" w:rsidP="00A5016D">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Служба безпеки України, м. Київ, </w:t>
      </w:r>
      <w:r w:rsidRPr="00E37791">
        <w:rPr>
          <w:rFonts w:ascii="Times New Roman" w:eastAsia="Times New Roman" w:hAnsi="Times New Roman" w:cs="Times New Roman"/>
          <w:sz w:val="28"/>
          <w:szCs w:val="28"/>
        </w:rPr>
        <w:t>01601, код ЄДРПОУ 00034074.</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Ідентифікатор процедури закупівлі в електронній системі закупівель: </w:t>
      </w:r>
    </w:p>
    <w:p w:rsidR="00FB7CFE" w:rsidRPr="004B16C7" w:rsidRDefault="00982FE7" w:rsidP="00A5016D">
      <w:pPr>
        <w:spacing w:after="0" w:line="240" w:lineRule="auto"/>
        <w:ind w:firstLine="708"/>
        <w:jc w:val="both"/>
        <w:rPr>
          <w:rFonts w:ascii="Times New Roman" w:eastAsia="Times New Roman" w:hAnsi="Times New Roman" w:cs="Times New Roman"/>
          <w:sz w:val="28"/>
          <w:szCs w:val="28"/>
        </w:rPr>
      </w:pPr>
      <w:r w:rsidRPr="00982FE7">
        <w:rPr>
          <w:rFonts w:ascii="Times New Roman" w:eastAsia="Times New Roman" w:hAnsi="Times New Roman" w:cs="Times New Roman"/>
          <w:sz w:val="28"/>
          <w:szCs w:val="28"/>
        </w:rPr>
        <w:t>UA-2024-09-21-000242-a</w:t>
      </w:r>
      <w:r w:rsidR="00FB7CFE" w:rsidRPr="00982FE7">
        <w:rPr>
          <w:rFonts w:ascii="Times New Roman" w:eastAsia="Times New Roman" w:hAnsi="Times New Roman" w:cs="Times New Roman"/>
          <w:sz w:val="28"/>
          <w:szCs w:val="28"/>
        </w:rPr>
        <w:t>.</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Очікувана вартість та обґрунтування очікуваної вартості предмета закупівлі: </w:t>
      </w:r>
      <w:r w:rsidR="00837BB3" w:rsidRPr="00837BB3">
        <w:rPr>
          <w:rFonts w:ascii="Times New Roman" w:eastAsia="Times New Roman" w:hAnsi="Times New Roman" w:cs="Times New Roman"/>
          <w:sz w:val="28"/>
          <w:szCs w:val="28"/>
          <w:lang w:eastAsia="ru-RU"/>
        </w:rPr>
        <w:t xml:space="preserve">1 467 812,00 </w:t>
      </w:r>
      <w:r w:rsidR="00CA3582" w:rsidRPr="00CA3582">
        <w:rPr>
          <w:rFonts w:ascii="Times New Roman" w:eastAsia="Times New Roman" w:hAnsi="Times New Roman" w:cs="Times New Roman"/>
          <w:sz w:val="28"/>
          <w:szCs w:val="28"/>
        </w:rPr>
        <w:t>грн (з ПДВ)</w:t>
      </w:r>
      <w:r w:rsidR="00CA3582">
        <w:rPr>
          <w:rFonts w:ascii="Times New Roman" w:eastAsia="Times New Roman" w:hAnsi="Times New Roman" w:cs="Times New Roman"/>
          <w:sz w:val="28"/>
          <w:szCs w:val="28"/>
        </w:rPr>
        <w:t>.</w:t>
      </w:r>
    </w:p>
    <w:p w:rsidR="00E37791" w:rsidRDefault="00C07311" w:rsidP="00E37791">
      <w:pPr>
        <w:spacing w:after="0" w:line="240" w:lineRule="auto"/>
        <w:ind w:firstLine="708"/>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Строк </w:t>
      </w:r>
      <w:r w:rsidR="00E37791" w:rsidRPr="00E37791">
        <w:rPr>
          <w:rFonts w:ascii="Times New Roman" w:eastAsia="Times New Roman" w:hAnsi="Times New Roman" w:cs="Times New Roman"/>
          <w:sz w:val="28"/>
          <w:szCs w:val="28"/>
          <w:lang w:val="ru-RU"/>
        </w:rPr>
        <w:t xml:space="preserve"> – </w:t>
      </w:r>
      <w:r>
        <w:rPr>
          <w:rFonts w:ascii="Times New Roman" w:eastAsia="Times New Roman" w:hAnsi="Times New Roman" w:cs="Times New Roman"/>
          <w:sz w:val="28"/>
          <w:szCs w:val="28"/>
          <w:lang w:val="ru-RU"/>
        </w:rPr>
        <w:t xml:space="preserve">поставки </w:t>
      </w:r>
      <w:proofErr w:type="spellStart"/>
      <w:r>
        <w:rPr>
          <w:rFonts w:ascii="Times New Roman" w:eastAsia="Times New Roman" w:hAnsi="Times New Roman" w:cs="Times New Roman"/>
          <w:sz w:val="28"/>
          <w:szCs w:val="28"/>
          <w:lang w:val="ru-RU"/>
        </w:rPr>
        <w:t>товари</w:t>
      </w:r>
      <w:proofErr w:type="spellEnd"/>
      <w:r>
        <w:rPr>
          <w:rFonts w:ascii="Times New Roman" w:eastAsia="Times New Roman" w:hAnsi="Times New Roman" w:cs="Times New Roman"/>
          <w:sz w:val="28"/>
          <w:szCs w:val="28"/>
          <w:lang w:val="ru-RU"/>
        </w:rPr>
        <w:t xml:space="preserve"> </w:t>
      </w:r>
      <w:r w:rsidR="00E37791" w:rsidRPr="00E37791">
        <w:rPr>
          <w:rFonts w:ascii="Times New Roman" w:eastAsia="Times New Roman" w:hAnsi="Times New Roman" w:cs="Times New Roman"/>
          <w:sz w:val="28"/>
          <w:szCs w:val="28"/>
          <w:lang w:val="ru-RU"/>
        </w:rPr>
        <w:t xml:space="preserve">до </w:t>
      </w:r>
      <w:r w:rsidR="00837BB3" w:rsidRPr="00837BB3">
        <w:rPr>
          <w:rFonts w:ascii="Times New Roman" w:eastAsia="Times New Roman" w:hAnsi="Times New Roman" w:cs="Times New Roman"/>
          <w:sz w:val="28"/>
          <w:szCs w:val="28"/>
          <w:lang w:val="ru-RU"/>
        </w:rPr>
        <w:t>16.12.2024</w:t>
      </w:r>
      <w:r w:rsidR="001B3D66">
        <w:rPr>
          <w:rFonts w:ascii="Times New Roman" w:eastAsia="Times New Roman" w:hAnsi="Times New Roman" w:cs="Times New Roman"/>
          <w:sz w:val="28"/>
          <w:szCs w:val="28"/>
          <w:lang w:val="ru-RU"/>
        </w:rPr>
        <w:t>.</w:t>
      </w:r>
      <w:r w:rsidR="00E37791" w:rsidRPr="00E37791">
        <w:rPr>
          <w:rFonts w:ascii="Times New Roman" w:eastAsia="Times New Roman" w:hAnsi="Times New Roman" w:cs="Times New Roman"/>
          <w:sz w:val="28"/>
          <w:szCs w:val="28"/>
          <w:lang w:val="ru-RU"/>
        </w:rPr>
        <w:t xml:space="preserve"> </w:t>
      </w:r>
    </w:p>
    <w:p w:rsidR="00E37791" w:rsidRDefault="00C07311" w:rsidP="00E37791">
      <w:pPr>
        <w:spacing w:after="0" w:line="240" w:lineRule="auto"/>
        <w:ind w:firstLine="708"/>
        <w:jc w:val="both"/>
        <w:rPr>
          <w:rFonts w:ascii="Times New Roman" w:eastAsia="Times New Roman" w:hAnsi="Times New Roman" w:cs="Times New Roman"/>
          <w:sz w:val="28"/>
          <w:szCs w:val="28"/>
          <w:lang w:val="ru-RU"/>
        </w:rPr>
      </w:pPr>
      <w:proofErr w:type="spellStart"/>
      <w:r>
        <w:rPr>
          <w:rFonts w:ascii="Times New Roman" w:eastAsia="Times New Roman" w:hAnsi="Times New Roman" w:cs="Times New Roman"/>
          <w:sz w:val="28"/>
          <w:szCs w:val="28"/>
          <w:lang w:val="ru-RU"/>
        </w:rPr>
        <w:t>Місце</w:t>
      </w:r>
      <w:proofErr w:type="spellEnd"/>
      <w:r>
        <w:rPr>
          <w:rFonts w:ascii="Times New Roman" w:eastAsia="Times New Roman" w:hAnsi="Times New Roman" w:cs="Times New Roman"/>
          <w:sz w:val="28"/>
          <w:szCs w:val="28"/>
          <w:lang w:val="ru-RU"/>
        </w:rPr>
        <w:t xml:space="preserve"> поставки товару</w:t>
      </w:r>
      <w:r w:rsidR="00E37791" w:rsidRPr="00E37791">
        <w:rPr>
          <w:rFonts w:ascii="Times New Roman" w:eastAsia="Times New Roman" w:hAnsi="Times New Roman" w:cs="Times New Roman"/>
          <w:sz w:val="28"/>
          <w:szCs w:val="28"/>
          <w:lang w:val="ru-RU"/>
        </w:rPr>
        <w:t xml:space="preserve"> – м. </w:t>
      </w:r>
      <w:proofErr w:type="spellStart"/>
      <w:r w:rsidR="00E37791" w:rsidRPr="00E37791">
        <w:rPr>
          <w:rFonts w:ascii="Times New Roman" w:eastAsia="Times New Roman" w:hAnsi="Times New Roman" w:cs="Times New Roman"/>
          <w:sz w:val="28"/>
          <w:szCs w:val="28"/>
          <w:lang w:val="ru-RU"/>
        </w:rPr>
        <w:t>Київ</w:t>
      </w:r>
      <w:proofErr w:type="spellEnd"/>
      <w:r w:rsidR="00E37791" w:rsidRPr="00E37791">
        <w:rPr>
          <w:rFonts w:ascii="Times New Roman" w:eastAsia="Times New Roman" w:hAnsi="Times New Roman" w:cs="Times New Roman"/>
          <w:sz w:val="28"/>
          <w:szCs w:val="28"/>
          <w:lang w:val="ru-RU"/>
        </w:rPr>
        <w:t>.</w:t>
      </w:r>
    </w:p>
    <w:p w:rsidR="00FB7CFE" w:rsidRPr="004B16C7" w:rsidRDefault="00FB7CFE" w:rsidP="00E37791">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w:t>
      </w:r>
      <w:r w:rsidR="00186099">
        <w:rPr>
          <w:rFonts w:ascii="Times New Roman" w:eastAsia="Times New Roman" w:hAnsi="Times New Roman" w:cs="Times New Roman"/>
          <w:sz w:val="28"/>
          <w:szCs w:val="28"/>
        </w:rPr>
        <w:br/>
      </w:r>
      <w:r w:rsidRPr="004B16C7">
        <w:rPr>
          <w:rFonts w:ascii="Times New Roman" w:eastAsia="Times New Roman" w:hAnsi="Times New Roman" w:cs="Times New Roman"/>
          <w:sz w:val="28"/>
          <w:szCs w:val="28"/>
        </w:rPr>
        <w:t>18.02.2020 № 275.</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Розрахунок очікуваної вартості проведено згідно з аналізом цін постачальників </w:t>
      </w:r>
      <w:r w:rsidR="00C07311">
        <w:rPr>
          <w:rFonts w:ascii="Times New Roman" w:eastAsia="Times New Roman" w:hAnsi="Times New Roman" w:cs="Times New Roman"/>
          <w:sz w:val="28"/>
          <w:szCs w:val="28"/>
        </w:rPr>
        <w:t>товару</w:t>
      </w:r>
      <w:r w:rsidR="000F1C9E" w:rsidRPr="00A9476C">
        <w:rPr>
          <w:rFonts w:ascii="Times New Roman" w:eastAsia="Times New Roman" w:hAnsi="Times New Roman" w:cs="Times New Roman"/>
          <w:sz w:val="28"/>
          <w:szCs w:val="28"/>
        </w:rPr>
        <w:t xml:space="preserve"> </w:t>
      </w:r>
      <w:r w:rsidR="00EE04B1">
        <w:rPr>
          <w:rFonts w:ascii="Times New Roman" w:eastAsia="Times New Roman" w:hAnsi="Times New Roman" w:cs="Times New Roman"/>
          <w:sz w:val="28"/>
          <w:szCs w:val="28"/>
        </w:rPr>
        <w:t xml:space="preserve">промислових </w:t>
      </w:r>
      <w:proofErr w:type="spellStart"/>
      <w:r w:rsidR="00EE04B1">
        <w:rPr>
          <w:rFonts w:ascii="Times New Roman" w:eastAsia="Times New Roman" w:hAnsi="Times New Roman" w:cs="Times New Roman"/>
          <w:sz w:val="28"/>
          <w:szCs w:val="28"/>
        </w:rPr>
        <w:t>розпашних</w:t>
      </w:r>
      <w:proofErr w:type="spellEnd"/>
      <w:r w:rsidR="00EE04B1">
        <w:rPr>
          <w:rFonts w:ascii="Times New Roman" w:eastAsia="Times New Roman" w:hAnsi="Times New Roman" w:cs="Times New Roman"/>
          <w:sz w:val="28"/>
          <w:szCs w:val="28"/>
        </w:rPr>
        <w:t xml:space="preserve"> воріт (із монтажем</w:t>
      </w:r>
      <w:r w:rsidR="00EE04B1" w:rsidRPr="00EE04B1">
        <w:rPr>
          <w:rFonts w:ascii="Times New Roman" w:eastAsia="Times New Roman" w:hAnsi="Times New Roman" w:cs="Times New Roman"/>
          <w:sz w:val="28"/>
          <w:szCs w:val="28"/>
        </w:rPr>
        <w:t>)</w:t>
      </w:r>
      <w:r w:rsidR="00050F1C">
        <w:rPr>
          <w:rFonts w:ascii="Times New Roman" w:eastAsia="Times New Roman" w:hAnsi="Times New Roman" w:cs="Times New Roman"/>
          <w:bCs/>
          <w:iCs/>
          <w:sz w:val="28"/>
          <w:szCs w:val="28"/>
        </w:rPr>
        <w:t xml:space="preserve"> </w:t>
      </w:r>
      <w:r w:rsidRPr="004B16C7">
        <w:rPr>
          <w:rFonts w:ascii="Times New Roman" w:eastAsia="Times New Roman" w:hAnsi="Times New Roman" w:cs="Times New Roman"/>
          <w:sz w:val="28"/>
          <w:szCs w:val="28"/>
        </w:rPr>
        <w:t xml:space="preserve">на дату формування очікуваної вартості предмета закупівлі. </w:t>
      </w:r>
    </w:p>
    <w:p w:rsidR="00FB7CFE"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Обґрунтування технічних та якісних характеристик предмета закупівлі: технічні та якісні характеристики сформовано з урахуванням загальноприйнятих норм і стандартів для зазначеного предмета закупівлі та вимогам замовників. </w:t>
      </w:r>
    </w:p>
    <w:p w:rsidR="00FB7CFE" w:rsidRPr="006765FC" w:rsidRDefault="00FB7CFE" w:rsidP="00A5016D">
      <w:pPr>
        <w:spacing w:after="0" w:line="240" w:lineRule="auto"/>
        <w:ind w:firstLine="708"/>
        <w:jc w:val="both"/>
        <w:rPr>
          <w:rFonts w:ascii="Times New Roman" w:eastAsia="Times New Roman" w:hAnsi="Times New Roman" w:cs="Times New Roman"/>
          <w:sz w:val="28"/>
          <w:szCs w:val="28"/>
        </w:rPr>
      </w:pPr>
      <w:r w:rsidRPr="006765FC">
        <w:rPr>
          <w:rFonts w:ascii="Times New Roman" w:eastAsia="Times New Roman" w:hAnsi="Times New Roman" w:cs="Times New Roman"/>
          <w:sz w:val="28"/>
          <w:szCs w:val="28"/>
        </w:rPr>
        <w:t xml:space="preserve">Закупівля </w:t>
      </w:r>
      <w:r w:rsidR="00EE04B1" w:rsidRPr="00EE04B1">
        <w:rPr>
          <w:rFonts w:ascii="Times New Roman" w:eastAsia="Times New Roman" w:hAnsi="Times New Roman" w:cs="Times New Roman"/>
          <w:bCs/>
          <w:iCs/>
          <w:sz w:val="28"/>
          <w:szCs w:val="28"/>
        </w:rPr>
        <w:t xml:space="preserve">промислових </w:t>
      </w:r>
      <w:proofErr w:type="spellStart"/>
      <w:r w:rsidR="00EE04B1" w:rsidRPr="00EE04B1">
        <w:rPr>
          <w:rFonts w:ascii="Times New Roman" w:eastAsia="Times New Roman" w:hAnsi="Times New Roman" w:cs="Times New Roman"/>
          <w:bCs/>
          <w:iCs/>
          <w:sz w:val="28"/>
          <w:szCs w:val="28"/>
        </w:rPr>
        <w:t>розпашних</w:t>
      </w:r>
      <w:proofErr w:type="spellEnd"/>
      <w:r w:rsidR="00EE04B1" w:rsidRPr="00EE04B1">
        <w:rPr>
          <w:rFonts w:ascii="Times New Roman" w:eastAsia="Times New Roman" w:hAnsi="Times New Roman" w:cs="Times New Roman"/>
          <w:bCs/>
          <w:iCs/>
          <w:sz w:val="28"/>
          <w:szCs w:val="28"/>
        </w:rPr>
        <w:t xml:space="preserve"> воріт (із монтажем)</w:t>
      </w:r>
      <w:r w:rsidRPr="006765FC">
        <w:rPr>
          <w:rFonts w:ascii="Times New Roman" w:eastAsia="Times New Roman" w:hAnsi="Times New Roman" w:cs="Times New Roman"/>
          <w:sz w:val="28"/>
          <w:szCs w:val="28"/>
        </w:rPr>
        <w:t xml:space="preserve"> є економічно доцільною. </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A9476C">
        <w:rPr>
          <w:rFonts w:ascii="Times New Roman" w:eastAsia="Times New Roman" w:hAnsi="Times New Roman" w:cs="Times New Roman"/>
          <w:sz w:val="28"/>
          <w:szCs w:val="28"/>
        </w:rPr>
        <w:t xml:space="preserve">Технічні та якісні характеристики предмета закупівлі підготовлені </w:t>
      </w:r>
      <w:r w:rsidR="001B3D66">
        <w:rPr>
          <w:rFonts w:ascii="Times New Roman" w:eastAsia="Times New Roman" w:hAnsi="Times New Roman" w:cs="Times New Roman"/>
          <w:sz w:val="28"/>
          <w:szCs w:val="28"/>
        </w:rPr>
        <w:br/>
      </w:r>
      <w:r w:rsidRPr="00A9476C">
        <w:rPr>
          <w:rFonts w:ascii="Times New Roman" w:eastAsia="Times New Roman" w:hAnsi="Times New Roman" w:cs="Times New Roman"/>
          <w:sz w:val="28"/>
          <w:szCs w:val="28"/>
        </w:rPr>
        <w:t>з дотриманням принципів здійснення публічних закупівель та недискримінації учасників.</w:t>
      </w:r>
    </w:p>
    <w:p w:rsidR="00FB7CFE" w:rsidRPr="004B16C7" w:rsidRDefault="00FB7CFE" w:rsidP="00A5016D">
      <w:pPr>
        <w:spacing w:after="0" w:line="240" w:lineRule="auto"/>
        <w:ind w:firstLine="708"/>
        <w:jc w:val="both"/>
        <w:rPr>
          <w:rFonts w:ascii="Times New Roman" w:eastAsia="Times New Roman" w:hAnsi="Times New Roman" w:cs="Times New Roman"/>
          <w:sz w:val="28"/>
          <w:szCs w:val="28"/>
        </w:rPr>
      </w:pPr>
      <w:r w:rsidRPr="004B16C7">
        <w:rPr>
          <w:rFonts w:ascii="Times New Roman" w:eastAsia="Times New Roman" w:hAnsi="Times New Roman" w:cs="Times New Roman"/>
          <w:sz w:val="28"/>
          <w:szCs w:val="28"/>
        </w:rPr>
        <w:t xml:space="preserve">Обґрунтування розміру бюджетного призначення: відповідно </w:t>
      </w:r>
      <w:r w:rsidR="001B3D66">
        <w:rPr>
          <w:rFonts w:ascii="Times New Roman" w:eastAsia="Times New Roman" w:hAnsi="Times New Roman" w:cs="Times New Roman"/>
          <w:sz w:val="28"/>
          <w:szCs w:val="28"/>
        </w:rPr>
        <w:br/>
      </w:r>
      <w:r w:rsidRPr="004B16C7">
        <w:rPr>
          <w:rFonts w:ascii="Times New Roman" w:eastAsia="Times New Roman" w:hAnsi="Times New Roman" w:cs="Times New Roman"/>
          <w:sz w:val="28"/>
          <w:szCs w:val="28"/>
        </w:rPr>
        <w:t xml:space="preserve">до </w:t>
      </w:r>
      <w:r w:rsidR="00C22BCC">
        <w:rPr>
          <w:rFonts w:ascii="Times New Roman" w:eastAsia="Times New Roman" w:hAnsi="Times New Roman" w:cs="Times New Roman"/>
          <w:sz w:val="28"/>
          <w:szCs w:val="28"/>
        </w:rPr>
        <w:t>кошторисного призначення на 2024</w:t>
      </w:r>
      <w:r w:rsidRPr="004B16C7">
        <w:rPr>
          <w:rFonts w:ascii="Times New Roman" w:eastAsia="Times New Roman" w:hAnsi="Times New Roman" w:cs="Times New Roman"/>
          <w:sz w:val="28"/>
          <w:szCs w:val="28"/>
        </w:rPr>
        <w:t>.</w:t>
      </w:r>
    </w:p>
    <w:p w:rsidR="00FB7CFE" w:rsidRDefault="00FB7CFE" w:rsidP="00A5016D">
      <w:pPr>
        <w:spacing w:after="0" w:line="240" w:lineRule="auto"/>
        <w:ind w:left="-142"/>
        <w:rPr>
          <w:rFonts w:ascii="Times New Roman" w:eastAsia="Calibri" w:hAnsi="Times New Roman" w:cs="Times New Roman"/>
          <w:sz w:val="26"/>
          <w:szCs w:val="26"/>
        </w:rPr>
      </w:pPr>
    </w:p>
    <w:p w:rsidR="00E37791" w:rsidRDefault="00E37791" w:rsidP="00A5016D">
      <w:pPr>
        <w:spacing w:after="0" w:line="240" w:lineRule="auto"/>
        <w:ind w:left="-142"/>
        <w:rPr>
          <w:rFonts w:ascii="Times New Roman" w:eastAsia="Calibri" w:hAnsi="Times New Roman" w:cs="Times New Roman"/>
          <w:sz w:val="26"/>
          <w:szCs w:val="26"/>
        </w:rPr>
      </w:pPr>
    </w:p>
    <w:sectPr w:rsidR="00E37791" w:rsidSect="00A9476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FA68A2"/>
    <w:multiLevelType w:val="hybridMultilevel"/>
    <w:tmpl w:val="3BEC479A"/>
    <w:lvl w:ilvl="0" w:tplc="48183A3A">
      <w:start w:val="1"/>
      <w:numFmt w:val="decimal"/>
      <w:lvlText w:val="%1."/>
      <w:lvlJc w:val="left"/>
      <w:pPr>
        <w:ind w:left="36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16cid:durableId="1135876730">
    <w:abstractNumId w:val="0"/>
  </w:num>
  <w:num w:numId="2" w16cid:durableId="1858152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B1F80"/>
    <w:rsid w:val="00013A6D"/>
    <w:rsid w:val="000210D2"/>
    <w:rsid w:val="0002370E"/>
    <w:rsid w:val="000262F0"/>
    <w:rsid w:val="000329CE"/>
    <w:rsid w:val="00035765"/>
    <w:rsid w:val="00050F1C"/>
    <w:rsid w:val="00051F55"/>
    <w:rsid w:val="00056AF0"/>
    <w:rsid w:val="00083B42"/>
    <w:rsid w:val="000A220F"/>
    <w:rsid w:val="000B1F80"/>
    <w:rsid w:val="000C58C4"/>
    <w:rsid w:val="000D2072"/>
    <w:rsid w:val="000D292C"/>
    <w:rsid w:val="000D2979"/>
    <w:rsid w:val="000F1C9E"/>
    <w:rsid w:val="000F64D1"/>
    <w:rsid w:val="00122BF6"/>
    <w:rsid w:val="0015274D"/>
    <w:rsid w:val="00182910"/>
    <w:rsid w:val="00182A4E"/>
    <w:rsid w:val="00186099"/>
    <w:rsid w:val="00190E45"/>
    <w:rsid w:val="001B1DDC"/>
    <w:rsid w:val="001B3D66"/>
    <w:rsid w:val="001C4E46"/>
    <w:rsid w:val="001F3A51"/>
    <w:rsid w:val="001F4C8E"/>
    <w:rsid w:val="001F6965"/>
    <w:rsid w:val="001F7B53"/>
    <w:rsid w:val="0020445C"/>
    <w:rsid w:val="00252EBA"/>
    <w:rsid w:val="00286C71"/>
    <w:rsid w:val="002B38A6"/>
    <w:rsid w:val="002D42D0"/>
    <w:rsid w:val="002D5AED"/>
    <w:rsid w:val="0032668F"/>
    <w:rsid w:val="00347FC7"/>
    <w:rsid w:val="00370C4C"/>
    <w:rsid w:val="0038019F"/>
    <w:rsid w:val="003920C0"/>
    <w:rsid w:val="00393FD7"/>
    <w:rsid w:val="003B09E1"/>
    <w:rsid w:val="003B6627"/>
    <w:rsid w:val="003D3DB9"/>
    <w:rsid w:val="003E2EC5"/>
    <w:rsid w:val="00420D33"/>
    <w:rsid w:val="00436656"/>
    <w:rsid w:val="004B03D0"/>
    <w:rsid w:val="004B0942"/>
    <w:rsid w:val="004B16C7"/>
    <w:rsid w:val="004C71AC"/>
    <w:rsid w:val="004E2E65"/>
    <w:rsid w:val="004F7778"/>
    <w:rsid w:val="0052240C"/>
    <w:rsid w:val="005241B4"/>
    <w:rsid w:val="0053773C"/>
    <w:rsid w:val="005621FD"/>
    <w:rsid w:val="005639AD"/>
    <w:rsid w:val="00575E3F"/>
    <w:rsid w:val="005848EA"/>
    <w:rsid w:val="00585E39"/>
    <w:rsid w:val="00595B53"/>
    <w:rsid w:val="00597383"/>
    <w:rsid w:val="005C5E02"/>
    <w:rsid w:val="005F2EC8"/>
    <w:rsid w:val="006065A6"/>
    <w:rsid w:val="006124A8"/>
    <w:rsid w:val="00616632"/>
    <w:rsid w:val="0063582B"/>
    <w:rsid w:val="00665137"/>
    <w:rsid w:val="006765FC"/>
    <w:rsid w:val="00691B46"/>
    <w:rsid w:val="006A1BE5"/>
    <w:rsid w:val="006A31B8"/>
    <w:rsid w:val="006B1F8B"/>
    <w:rsid w:val="006B6B0F"/>
    <w:rsid w:val="006C33DD"/>
    <w:rsid w:val="006C732F"/>
    <w:rsid w:val="006D6144"/>
    <w:rsid w:val="007025AA"/>
    <w:rsid w:val="00711E98"/>
    <w:rsid w:val="007572CA"/>
    <w:rsid w:val="00785B9C"/>
    <w:rsid w:val="00791F6F"/>
    <w:rsid w:val="007C088F"/>
    <w:rsid w:val="007D0101"/>
    <w:rsid w:val="007F0EE1"/>
    <w:rsid w:val="00837BB3"/>
    <w:rsid w:val="00860788"/>
    <w:rsid w:val="008678F7"/>
    <w:rsid w:val="008920DD"/>
    <w:rsid w:val="008946BF"/>
    <w:rsid w:val="008B26F8"/>
    <w:rsid w:val="008E5262"/>
    <w:rsid w:val="00920319"/>
    <w:rsid w:val="00936BFA"/>
    <w:rsid w:val="0095129C"/>
    <w:rsid w:val="00967420"/>
    <w:rsid w:val="0097205C"/>
    <w:rsid w:val="00982FE7"/>
    <w:rsid w:val="009A4C69"/>
    <w:rsid w:val="009F610E"/>
    <w:rsid w:val="00A05389"/>
    <w:rsid w:val="00A100AA"/>
    <w:rsid w:val="00A248D9"/>
    <w:rsid w:val="00A461AE"/>
    <w:rsid w:val="00A5016D"/>
    <w:rsid w:val="00A83726"/>
    <w:rsid w:val="00A9476C"/>
    <w:rsid w:val="00AF2E08"/>
    <w:rsid w:val="00B013A0"/>
    <w:rsid w:val="00B12373"/>
    <w:rsid w:val="00B14FE0"/>
    <w:rsid w:val="00B2215C"/>
    <w:rsid w:val="00B44B35"/>
    <w:rsid w:val="00B6060F"/>
    <w:rsid w:val="00B847B6"/>
    <w:rsid w:val="00B9391E"/>
    <w:rsid w:val="00BB487F"/>
    <w:rsid w:val="00BD57A7"/>
    <w:rsid w:val="00BE5100"/>
    <w:rsid w:val="00C07311"/>
    <w:rsid w:val="00C1783C"/>
    <w:rsid w:val="00C22BCC"/>
    <w:rsid w:val="00C31074"/>
    <w:rsid w:val="00C31E90"/>
    <w:rsid w:val="00C34723"/>
    <w:rsid w:val="00C375EB"/>
    <w:rsid w:val="00C40371"/>
    <w:rsid w:val="00C50EBF"/>
    <w:rsid w:val="00C819C9"/>
    <w:rsid w:val="00C93DB9"/>
    <w:rsid w:val="00CA14AD"/>
    <w:rsid w:val="00CA3582"/>
    <w:rsid w:val="00CD0560"/>
    <w:rsid w:val="00CE2A89"/>
    <w:rsid w:val="00CF0D54"/>
    <w:rsid w:val="00D417A2"/>
    <w:rsid w:val="00D44BD9"/>
    <w:rsid w:val="00D54A55"/>
    <w:rsid w:val="00D66AB3"/>
    <w:rsid w:val="00D94F15"/>
    <w:rsid w:val="00DB12C8"/>
    <w:rsid w:val="00E30B9A"/>
    <w:rsid w:val="00E33508"/>
    <w:rsid w:val="00E33FD8"/>
    <w:rsid w:val="00E36A49"/>
    <w:rsid w:val="00E37739"/>
    <w:rsid w:val="00E37791"/>
    <w:rsid w:val="00E60D98"/>
    <w:rsid w:val="00E71E0A"/>
    <w:rsid w:val="00EA6823"/>
    <w:rsid w:val="00EE04B1"/>
    <w:rsid w:val="00EE23E1"/>
    <w:rsid w:val="00F119BF"/>
    <w:rsid w:val="00F3288C"/>
    <w:rsid w:val="00F62BB1"/>
    <w:rsid w:val="00F73E1A"/>
    <w:rsid w:val="00F941C4"/>
    <w:rsid w:val="00FB4FE7"/>
    <w:rsid w:val="00FB7CFE"/>
    <w:rsid w:val="00FE5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A719EF-072C-4174-9C45-4666CD58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E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а Знак"/>
    <w:link w:val="a3"/>
    <w:uiPriority w:val="34"/>
    <w:locked/>
    <w:rsid w:val="000B1F80"/>
    <w:rPr>
      <w:rFonts w:ascii="Calibri" w:eastAsia="Calibri" w:hAnsi="Calibri" w:cs="Times New Roman"/>
    </w:rPr>
  </w:style>
  <w:style w:type="paragraph" w:customStyle="1" w:styleId="a5">
    <w:name w:val="a"/>
    <w:basedOn w:val="a"/>
    <w:rsid w:val="00A0538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rsid w:val="00A05389"/>
    <w:rPr>
      <w:color w:val="0000FF"/>
      <w:u w:val="single"/>
    </w:rPr>
  </w:style>
  <w:style w:type="character" w:customStyle="1" w:styleId="2">
    <w:name w:val="Основной текст (2)_"/>
    <w:basedOn w:val="a0"/>
    <w:link w:val="20"/>
    <w:rsid w:val="006C732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6C732F"/>
    <w:pPr>
      <w:widowControl w:val="0"/>
      <w:shd w:val="clear" w:color="auto" w:fill="FFFFFF"/>
      <w:spacing w:after="0" w:line="298" w:lineRule="exact"/>
      <w:ind w:firstLine="620"/>
      <w:jc w:val="both"/>
    </w:pPr>
    <w:rPr>
      <w:rFonts w:ascii="Times New Roman" w:eastAsia="Times New Roman" w:hAnsi="Times New Roman" w:cs="Times New Roman"/>
      <w:sz w:val="26"/>
      <w:szCs w:val="26"/>
    </w:rPr>
  </w:style>
  <w:style w:type="paragraph" w:customStyle="1" w:styleId="StyleOstRed">
    <w:name w:val="StyleOstRed"/>
    <w:basedOn w:val="a"/>
    <w:rsid w:val="00C40371"/>
    <w:pPr>
      <w:suppressAutoHyphens/>
      <w:spacing w:after="120" w:line="240" w:lineRule="auto"/>
      <w:ind w:firstLine="720"/>
      <w:jc w:val="both"/>
    </w:pPr>
    <w:rPr>
      <w:rFonts w:ascii="Times New Roman" w:eastAsia="Times New Roman" w:hAnsi="Times New Roman" w:cs="Times New Roman"/>
      <w:sz w:val="28"/>
      <w:szCs w:val="28"/>
      <w:lang w:eastAsia="ar-SA"/>
    </w:rPr>
  </w:style>
  <w:style w:type="paragraph" w:customStyle="1" w:styleId="Default">
    <w:name w:val="Default"/>
    <w:rsid w:val="00C40371"/>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7">
    <w:name w:val="Strong"/>
    <w:basedOn w:val="a0"/>
    <w:uiPriority w:val="22"/>
    <w:qFormat/>
    <w:rsid w:val="002D5AED"/>
    <w:rPr>
      <w:b/>
      <w:bCs/>
    </w:rPr>
  </w:style>
  <w:style w:type="paragraph" w:styleId="a8">
    <w:name w:val="Normal (Web)"/>
    <w:basedOn w:val="a"/>
    <w:uiPriority w:val="99"/>
    <w:semiHidden/>
    <w:unhideWhenUsed/>
    <w:rsid w:val="003D3DB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1C4E4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C4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59231">
      <w:bodyDiv w:val="1"/>
      <w:marLeft w:val="0"/>
      <w:marRight w:val="0"/>
      <w:marTop w:val="0"/>
      <w:marBottom w:val="0"/>
      <w:divBdr>
        <w:top w:val="none" w:sz="0" w:space="0" w:color="auto"/>
        <w:left w:val="none" w:sz="0" w:space="0" w:color="auto"/>
        <w:bottom w:val="none" w:sz="0" w:space="0" w:color="auto"/>
        <w:right w:val="none" w:sz="0" w:space="0" w:color="auto"/>
      </w:divBdr>
    </w:div>
    <w:div w:id="78631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7F509-EB75-4461-B389-B65FF3FE9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Pages>
  <Words>259</Words>
  <Characters>1477</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Мирослав Згоннік</cp:lastModifiedBy>
  <cp:revision>114</cp:revision>
  <cp:lastPrinted>2024-08-23T11:51:00Z</cp:lastPrinted>
  <dcterms:created xsi:type="dcterms:W3CDTF">2021-03-04T11:04:00Z</dcterms:created>
  <dcterms:modified xsi:type="dcterms:W3CDTF">2024-09-21T08:43:00Z</dcterms:modified>
</cp:coreProperties>
</file>