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0BBB" w14:textId="77777777" w:rsidR="008811AE" w:rsidRPr="008811AE" w:rsidRDefault="008811AE" w:rsidP="005A4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AE">
        <w:rPr>
          <w:rFonts w:ascii="Times New Roman" w:hAnsi="Times New Roman"/>
          <w:sz w:val="28"/>
          <w:szCs w:val="28"/>
        </w:rPr>
        <w:t>ОБҐРУНТУВАННЯ</w:t>
      </w:r>
      <w:r w:rsidRPr="008811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284262" w14:textId="344961B4" w:rsidR="00C819C9" w:rsidRPr="00AF2E08" w:rsidRDefault="006A4232" w:rsidP="005A4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Технічних та якісних </w:t>
      </w:r>
      <w:r w:rsidR="000B1F80" w:rsidRPr="00AF2E08">
        <w:rPr>
          <w:rFonts w:ascii="Times New Roman" w:hAnsi="Times New Roman" w:cs="Times New Roman"/>
          <w:b/>
          <w:sz w:val="28"/>
          <w:szCs w:val="28"/>
        </w:rPr>
        <w:t>характеристик предмета закупівлі, розміру бюджетного призначення, очікуваної вартості предмета закупівлі</w:t>
      </w:r>
    </w:p>
    <w:p w14:paraId="57877162" w14:textId="77777777" w:rsidR="00C31074" w:rsidRPr="000D2979" w:rsidRDefault="00595B53" w:rsidP="005A48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021596E5" w14:textId="77777777" w:rsidR="00F119BF" w:rsidRDefault="000B1F80" w:rsidP="005A484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4A7DF3" w14:textId="361F671B" w:rsidR="00AF2E08" w:rsidRPr="006A4232" w:rsidRDefault="000B1F80" w:rsidP="005A484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</w:t>
      </w:r>
      <w:r w:rsidRPr="001B7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наявності): </w:t>
      </w:r>
      <w:r w:rsidR="002808E0" w:rsidRPr="005A484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</w:t>
      </w:r>
      <w:r w:rsidR="001B7F35" w:rsidRPr="005A4845">
        <w:rPr>
          <w:rFonts w:ascii="Times New Roman" w:hAnsi="Times New Roman"/>
          <w:sz w:val="28"/>
          <w:szCs w:val="28"/>
          <w:u w:val="single"/>
        </w:rPr>
        <w:t>ослуги, пов’язан</w:t>
      </w:r>
      <w:r w:rsidR="00EE743E" w:rsidRPr="005A4845">
        <w:rPr>
          <w:rFonts w:ascii="Times New Roman" w:hAnsi="Times New Roman"/>
          <w:sz w:val="28"/>
          <w:szCs w:val="28"/>
          <w:u w:val="single"/>
        </w:rPr>
        <w:t>і</w:t>
      </w:r>
      <w:r w:rsidR="001B7F35" w:rsidRPr="005A4845">
        <w:rPr>
          <w:rFonts w:ascii="Times New Roman" w:hAnsi="Times New Roman"/>
          <w:sz w:val="28"/>
          <w:szCs w:val="28"/>
          <w:u w:val="single"/>
        </w:rPr>
        <w:t xml:space="preserve"> із системами та підтримкою, код ДК 021:2015-72250000-2 (Послуги з технічної підтримки </w:t>
      </w:r>
      <w:proofErr w:type="spellStart"/>
      <w:r w:rsidR="001B7F35" w:rsidRPr="005A4845">
        <w:rPr>
          <w:rFonts w:ascii="Times New Roman" w:hAnsi="Times New Roman"/>
          <w:sz w:val="28"/>
          <w:szCs w:val="28"/>
          <w:u w:val="single"/>
          <w:lang w:val="en-US"/>
        </w:rPr>
        <w:t>OpenVox</w:t>
      </w:r>
      <w:proofErr w:type="spellEnd"/>
      <w:r w:rsidR="001B7F35" w:rsidRPr="005A4845">
        <w:rPr>
          <w:rFonts w:ascii="Times New Roman" w:hAnsi="Times New Roman"/>
          <w:sz w:val="28"/>
          <w:szCs w:val="28"/>
          <w:u w:val="single"/>
        </w:rPr>
        <w:t>)</w:t>
      </w:r>
      <w:r w:rsidR="00AA666E" w:rsidRPr="005A4845">
        <w:rPr>
          <w:rStyle w:val="a7"/>
          <w:rFonts w:ascii="Times New Roman" w:hAnsi="Times New Roman"/>
          <w:b w:val="0"/>
          <w:bCs w:val="0"/>
          <w:sz w:val="28"/>
          <w:szCs w:val="28"/>
          <w:u w:val="single"/>
        </w:rPr>
        <w:t>.</w:t>
      </w:r>
    </w:p>
    <w:p w14:paraId="71CE93F1" w14:textId="7EE0737A" w:rsidR="00F119BF" w:rsidRPr="002808E0" w:rsidRDefault="000B1F80" w:rsidP="005A484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2808E0" w:rsidRPr="002808E0">
        <w:rPr>
          <w:rFonts w:ascii="Times New Roman" w:eastAsia="Times New Roman" w:hAnsi="Times New Roman"/>
          <w:bCs/>
          <w:sz w:val="28"/>
          <w:szCs w:val="28"/>
          <w:u w:val="single"/>
          <w:lang w:val="en-US" w:eastAsia="ru-RU"/>
        </w:rPr>
        <w:t>UA-2024-11-22-014002-a</w:t>
      </w:r>
      <w:r w:rsidR="00CA14AD" w:rsidRPr="002808E0">
        <w:rPr>
          <w:rFonts w:ascii="Times New Roman" w:hAnsi="Times New Roman"/>
          <w:bCs/>
          <w:sz w:val="28"/>
          <w:szCs w:val="28"/>
          <w:u w:val="single"/>
        </w:rPr>
        <w:t>.</w:t>
      </w:r>
    </w:p>
    <w:p w14:paraId="1D0E6C07" w14:textId="22994D0E" w:rsidR="00C40371" w:rsidRPr="00AA666E" w:rsidRDefault="00C819C9" w:rsidP="005A484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</w:t>
      </w:r>
      <w:r w:rsidRPr="00A67813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закупівлі:</w:t>
      </w:r>
      <w:r w:rsidR="004F747E" w:rsidRPr="00A678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67813" w:rsidRPr="00A67813">
        <w:rPr>
          <w:rFonts w:ascii="Times New Roman" w:hAnsi="Times New Roman"/>
          <w:sz w:val="28"/>
          <w:szCs w:val="28"/>
        </w:rPr>
        <w:t>3</w:t>
      </w:r>
      <w:r w:rsidR="00A67813" w:rsidRPr="00A67813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A67813" w:rsidRPr="00A67813">
        <w:rPr>
          <w:rFonts w:ascii="Times New Roman" w:hAnsi="Times New Roman"/>
          <w:color w:val="000000" w:themeColor="text1"/>
          <w:sz w:val="28"/>
          <w:szCs w:val="28"/>
        </w:rPr>
        <w:t>619</w:t>
      </w:r>
      <w:r w:rsidR="00A67813" w:rsidRPr="00A67813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A67813" w:rsidRPr="00A67813">
        <w:rPr>
          <w:rFonts w:ascii="Times New Roman" w:hAnsi="Times New Roman"/>
          <w:color w:val="000000" w:themeColor="text1"/>
          <w:sz w:val="28"/>
          <w:szCs w:val="28"/>
        </w:rPr>
        <w:t xml:space="preserve">206,00 </w:t>
      </w:r>
      <w:r w:rsidR="00F941C4" w:rsidRPr="00A67813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AF2E08" w:rsidRPr="00A67813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</w:t>
      </w:r>
      <w:r w:rsidR="00AF2E08" w:rsidRPr="00F119BF">
        <w:rPr>
          <w:rFonts w:ascii="Times New Roman" w:eastAsia="Times New Roman" w:hAnsi="Times New Roman"/>
          <w:sz w:val="28"/>
          <w:szCs w:val="28"/>
          <w:lang w:eastAsia="ru-RU"/>
        </w:rPr>
        <w:t xml:space="preserve"> ПДВ.</w:t>
      </w:r>
    </w:p>
    <w:p w14:paraId="4D531C89" w14:textId="4235843E" w:rsidR="002D5AED" w:rsidRDefault="00595B53" w:rsidP="005A484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характеристик предмета закупівлі:</w:t>
      </w:r>
      <w:r w:rsidRPr="00AF2E08">
        <w:rPr>
          <w:rFonts w:ascii="Times New Roman" w:hAnsi="Times New Roman"/>
          <w:sz w:val="28"/>
          <w:szCs w:val="28"/>
        </w:rPr>
        <w:t xml:space="preserve"> </w:t>
      </w:r>
    </w:p>
    <w:p w14:paraId="023BFDA3" w14:textId="2C81160D" w:rsidR="009A03CF" w:rsidRPr="009A03CF" w:rsidRDefault="002D5AED" w:rsidP="005A4845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03CF">
        <w:rPr>
          <w:rFonts w:ascii="Times New Roman" w:eastAsia="Times New Roman" w:hAnsi="Times New Roman" w:cs="Times New Roman"/>
          <w:sz w:val="28"/>
          <w:szCs w:val="28"/>
        </w:rPr>
        <w:t>визначальними критеріями при виборі послуг є сумісність з наявними технічними засобами, які використовуються в службовій діяльності, що є економічно доцільним, а також позитивний досвід його використання під час виконання покладених завдань;</w:t>
      </w:r>
    </w:p>
    <w:p w14:paraId="392F07B3" w14:textId="6027E1BF" w:rsidR="002D5AED" w:rsidRDefault="002D5AED" w:rsidP="005A484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67813">
        <w:rPr>
          <w:rFonts w:ascii="Times New Roman" w:eastAsia="Times New Roman" w:hAnsi="Times New Roman"/>
          <w:sz w:val="28"/>
          <w:szCs w:val="28"/>
          <w:lang w:eastAsia="ru-RU"/>
        </w:rPr>
        <w:t>технічні характеристики предмета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підготовлен</w:t>
      </w:r>
      <w:r w:rsidR="006A4232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з дотриманням принципів здійснення публічних </w:t>
      </w:r>
      <w:proofErr w:type="spellStart"/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закупівель</w:t>
      </w:r>
      <w:proofErr w:type="spellEnd"/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14:paraId="5C472FEC" w14:textId="77777777" w:rsidR="00C40371" w:rsidRPr="00AF2E08" w:rsidRDefault="00C819C9" w:rsidP="005A484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9F35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2065F08" w14:textId="77777777" w:rsidR="00BD57A7" w:rsidRPr="00C31E90" w:rsidRDefault="00B6060F" w:rsidP="005A484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AF2E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F2E08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F2E08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14:paraId="397877C5" w14:textId="77777777" w:rsidR="009475AA" w:rsidRDefault="009475AA" w:rsidP="005A4845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978D71" w14:textId="77777777" w:rsidR="00390408" w:rsidRPr="002808E0" w:rsidRDefault="00390408" w:rsidP="005A4845">
      <w:pPr>
        <w:spacing w:after="0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sectPr w:rsidR="00390408" w:rsidRPr="002808E0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64D1"/>
    <w:rsid w:val="00122BF6"/>
    <w:rsid w:val="0015274D"/>
    <w:rsid w:val="00171A72"/>
    <w:rsid w:val="00182910"/>
    <w:rsid w:val="00190E45"/>
    <w:rsid w:val="001A741C"/>
    <w:rsid w:val="001B1DDC"/>
    <w:rsid w:val="001B7F35"/>
    <w:rsid w:val="001C4E46"/>
    <w:rsid w:val="001F3A51"/>
    <w:rsid w:val="001F7B53"/>
    <w:rsid w:val="002162C9"/>
    <w:rsid w:val="002808E0"/>
    <w:rsid w:val="00286C71"/>
    <w:rsid w:val="002D5AED"/>
    <w:rsid w:val="00347FC7"/>
    <w:rsid w:val="00370C4C"/>
    <w:rsid w:val="0038019F"/>
    <w:rsid w:val="00390408"/>
    <w:rsid w:val="003920C0"/>
    <w:rsid w:val="003B09E1"/>
    <w:rsid w:val="003D3DB9"/>
    <w:rsid w:val="003E2EC5"/>
    <w:rsid w:val="00436656"/>
    <w:rsid w:val="004B0942"/>
    <w:rsid w:val="004E2683"/>
    <w:rsid w:val="004F747E"/>
    <w:rsid w:val="005241B4"/>
    <w:rsid w:val="0053773C"/>
    <w:rsid w:val="005621FD"/>
    <w:rsid w:val="00575E3F"/>
    <w:rsid w:val="005848EA"/>
    <w:rsid w:val="00585E39"/>
    <w:rsid w:val="00595B53"/>
    <w:rsid w:val="005A4845"/>
    <w:rsid w:val="005C5E02"/>
    <w:rsid w:val="006065A6"/>
    <w:rsid w:val="006124A8"/>
    <w:rsid w:val="0063582B"/>
    <w:rsid w:val="00665137"/>
    <w:rsid w:val="00691B46"/>
    <w:rsid w:val="006A1BE5"/>
    <w:rsid w:val="006A4232"/>
    <w:rsid w:val="006B1F8B"/>
    <w:rsid w:val="006B6B0F"/>
    <w:rsid w:val="006C33DD"/>
    <w:rsid w:val="006C732F"/>
    <w:rsid w:val="006D6144"/>
    <w:rsid w:val="00733599"/>
    <w:rsid w:val="007572CA"/>
    <w:rsid w:val="00791F6F"/>
    <w:rsid w:val="0083285B"/>
    <w:rsid w:val="00860788"/>
    <w:rsid w:val="008811AE"/>
    <w:rsid w:val="008920DD"/>
    <w:rsid w:val="008946BF"/>
    <w:rsid w:val="008B26F8"/>
    <w:rsid w:val="00936BFA"/>
    <w:rsid w:val="009475AA"/>
    <w:rsid w:val="0095129C"/>
    <w:rsid w:val="00967420"/>
    <w:rsid w:val="0097205C"/>
    <w:rsid w:val="009A03CF"/>
    <w:rsid w:val="009B686E"/>
    <w:rsid w:val="009F35A4"/>
    <w:rsid w:val="009F610E"/>
    <w:rsid w:val="00A05389"/>
    <w:rsid w:val="00A100AA"/>
    <w:rsid w:val="00A248D9"/>
    <w:rsid w:val="00A461AE"/>
    <w:rsid w:val="00A67813"/>
    <w:rsid w:val="00A83726"/>
    <w:rsid w:val="00AA666E"/>
    <w:rsid w:val="00AF2E08"/>
    <w:rsid w:val="00B12373"/>
    <w:rsid w:val="00B20CF1"/>
    <w:rsid w:val="00B44B35"/>
    <w:rsid w:val="00B6060F"/>
    <w:rsid w:val="00B9391E"/>
    <w:rsid w:val="00BA395A"/>
    <w:rsid w:val="00BB487F"/>
    <w:rsid w:val="00BD4E73"/>
    <w:rsid w:val="00BD57A7"/>
    <w:rsid w:val="00BE5100"/>
    <w:rsid w:val="00C102F8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D4F23"/>
    <w:rsid w:val="00CF0D54"/>
    <w:rsid w:val="00D417A2"/>
    <w:rsid w:val="00D5172E"/>
    <w:rsid w:val="00D534B5"/>
    <w:rsid w:val="00D94F15"/>
    <w:rsid w:val="00DB12C8"/>
    <w:rsid w:val="00E33508"/>
    <w:rsid w:val="00E33FD8"/>
    <w:rsid w:val="00E60D98"/>
    <w:rsid w:val="00EA6823"/>
    <w:rsid w:val="00EE743E"/>
    <w:rsid w:val="00F119BF"/>
    <w:rsid w:val="00F3288C"/>
    <w:rsid w:val="00F62BB1"/>
    <w:rsid w:val="00F73E1A"/>
    <w:rsid w:val="00F941C4"/>
    <w:rsid w:val="00FB4FE7"/>
    <w:rsid w:val="00FD73C6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B92"/>
  <w15:docId w15:val="{FE6EBCE3-202E-47C1-87D3-9136B21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3FEF-4B7E-41D6-ACBB-3C02C254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user</cp:lastModifiedBy>
  <cp:revision>9</cp:revision>
  <cp:lastPrinted>2024-11-22T09:29:00Z</cp:lastPrinted>
  <dcterms:created xsi:type="dcterms:W3CDTF">2024-11-22T09:01:00Z</dcterms:created>
  <dcterms:modified xsi:type="dcterms:W3CDTF">2024-11-27T07:25:00Z</dcterms:modified>
</cp:coreProperties>
</file>