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8A0B00" w:rsidRDefault="00F8322F" w:rsidP="00D211CE">
      <w:pPr>
        <w:spacing w:after="120"/>
        <w:contextualSpacing/>
        <w:jc w:val="center"/>
        <w:rPr>
          <w:b/>
          <w:sz w:val="24"/>
          <w:szCs w:val="24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</w:t>
      </w:r>
      <w:r w:rsidR="00965140" w:rsidRPr="00262066">
        <w:rPr>
          <w:b/>
          <w:sz w:val="28"/>
          <w:szCs w:val="28"/>
          <w:u w:val="single"/>
        </w:rPr>
        <w:t>№ 710</w:t>
      </w:r>
      <w:r w:rsidRPr="00262066">
        <w:rPr>
          <w:b/>
          <w:sz w:val="28"/>
          <w:szCs w:val="28"/>
          <w:u w:val="single"/>
          <w:lang w:val="uk-UA"/>
        </w:rPr>
        <w:t>, закупівл</w:t>
      </w:r>
      <w:r w:rsidRPr="00262066">
        <w:rPr>
          <w:color w:val="000000" w:themeColor="text1"/>
          <w:sz w:val="28"/>
          <w:szCs w:val="28"/>
          <w:u w:val="single"/>
          <w:lang w:val="uk-UA"/>
        </w:rPr>
        <w:t>я</w:t>
      </w:r>
      <w:r w:rsidR="00D03070" w:rsidRPr="00262066">
        <w:rPr>
          <w:color w:val="000000" w:themeColor="text1"/>
          <w:sz w:val="28"/>
          <w:szCs w:val="28"/>
          <w:u w:val="single"/>
          <w:lang w:val="uk-UA" w:eastAsia="en-US"/>
        </w:rPr>
        <w:t xml:space="preserve"> </w:t>
      </w:r>
      <w:r w:rsidR="008042B2" w:rsidRPr="008042B2">
        <w:rPr>
          <w:b/>
          <w:color w:val="333333"/>
          <w:sz w:val="24"/>
          <w:szCs w:val="24"/>
          <w:u w:val="single"/>
          <w:shd w:val="clear" w:color="auto" w:fill="FFFFFF"/>
        </w:rPr>
        <w:t>UA-2024-11-28-014056-a</w:t>
      </w:r>
    </w:p>
    <w:p w:rsidR="00F33B3A" w:rsidRPr="00262066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262066" w:rsidRDefault="00F33B3A" w:rsidP="007517A9">
      <w:pPr>
        <w:jc w:val="both"/>
        <w:rPr>
          <w:sz w:val="26"/>
          <w:szCs w:val="26"/>
          <w:lang w:val="uk-UA"/>
        </w:rPr>
      </w:pPr>
      <w:r w:rsidRPr="00262066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262066">
        <w:rPr>
          <w:b/>
          <w:sz w:val="26"/>
          <w:szCs w:val="26"/>
          <w:lang w:val="uk-UA"/>
        </w:rPr>
        <w:t>иємців та громадських формувань</w:t>
      </w:r>
      <w:r w:rsidRPr="00262066">
        <w:rPr>
          <w:b/>
          <w:sz w:val="26"/>
          <w:szCs w:val="26"/>
          <w:lang w:val="uk-UA"/>
        </w:rPr>
        <w:t xml:space="preserve">: </w:t>
      </w:r>
      <w:r w:rsidR="007517A9" w:rsidRPr="00262066">
        <w:rPr>
          <w:sz w:val="26"/>
          <w:szCs w:val="26"/>
          <w:lang w:val="uk-UA"/>
        </w:rPr>
        <w:t xml:space="preserve">Управління </w:t>
      </w:r>
      <w:r w:rsidRPr="00262066">
        <w:rPr>
          <w:sz w:val="26"/>
          <w:szCs w:val="26"/>
          <w:lang w:val="uk-UA"/>
        </w:rPr>
        <w:t>Служб</w:t>
      </w:r>
      <w:r w:rsidR="007517A9" w:rsidRPr="00262066">
        <w:rPr>
          <w:sz w:val="26"/>
          <w:szCs w:val="26"/>
          <w:lang w:val="uk-UA"/>
        </w:rPr>
        <w:t>и</w:t>
      </w:r>
      <w:r w:rsidRPr="00262066">
        <w:rPr>
          <w:sz w:val="26"/>
          <w:szCs w:val="26"/>
          <w:lang w:val="uk-UA"/>
        </w:rPr>
        <w:t xml:space="preserve"> безпеки України</w:t>
      </w:r>
      <w:r w:rsidR="00D03070" w:rsidRPr="00262066">
        <w:rPr>
          <w:sz w:val="26"/>
          <w:szCs w:val="26"/>
          <w:lang w:val="uk-UA"/>
        </w:rPr>
        <w:t xml:space="preserve"> в Черкаській</w:t>
      </w:r>
      <w:r w:rsidR="007517A9" w:rsidRPr="00262066">
        <w:rPr>
          <w:sz w:val="26"/>
          <w:szCs w:val="26"/>
          <w:lang w:val="uk-UA"/>
        </w:rPr>
        <w:t xml:space="preserve"> області</w:t>
      </w:r>
      <w:r w:rsidRPr="00262066">
        <w:rPr>
          <w:sz w:val="26"/>
          <w:szCs w:val="26"/>
          <w:lang w:val="uk-UA"/>
        </w:rPr>
        <w:t xml:space="preserve">; вул. </w:t>
      </w:r>
      <w:r w:rsidR="00D03070" w:rsidRPr="00262066">
        <w:rPr>
          <w:sz w:val="26"/>
          <w:szCs w:val="26"/>
          <w:lang w:val="uk-UA"/>
        </w:rPr>
        <w:t>Гоголя</w:t>
      </w:r>
      <w:r w:rsidRPr="00262066">
        <w:rPr>
          <w:sz w:val="26"/>
          <w:szCs w:val="26"/>
          <w:lang w:val="uk-UA"/>
        </w:rPr>
        <w:t xml:space="preserve">, </w:t>
      </w:r>
      <w:r w:rsidR="00D03070" w:rsidRPr="00262066">
        <w:rPr>
          <w:sz w:val="26"/>
          <w:szCs w:val="26"/>
          <w:lang w:val="uk-UA"/>
        </w:rPr>
        <w:t>240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 xml:space="preserve">   </w:t>
      </w:r>
      <w:r w:rsidRPr="00262066">
        <w:rPr>
          <w:sz w:val="26"/>
          <w:szCs w:val="26"/>
          <w:lang w:val="uk-UA"/>
        </w:rPr>
        <w:t xml:space="preserve">м. </w:t>
      </w:r>
      <w:r w:rsidR="00D03070" w:rsidRPr="00262066">
        <w:rPr>
          <w:sz w:val="26"/>
          <w:szCs w:val="26"/>
          <w:lang w:val="uk-UA"/>
        </w:rPr>
        <w:t>Черкаси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>18000</w:t>
      </w:r>
      <w:r w:rsidRPr="00262066">
        <w:rPr>
          <w:sz w:val="26"/>
          <w:szCs w:val="26"/>
          <w:lang w:val="uk-UA"/>
        </w:rPr>
        <w:t xml:space="preserve">; код за ЄДРПОУ – </w:t>
      </w:r>
      <w:r w:rsidR="00D03070" w:rsidRPr="00262066">
        <w:rPr>
          <w:sz w:val="26"/>
          <w:szCs w:val="26"/>
          <w:lang w:val="uk-UA"/>
        </w:rPr>
        <w:t>20001740</w:t>
      </w:r>
      <w:r w:rsidRPr="00262066">
        <w:rPr>
          <w:sz w:val="26"/>
          <w:szCs w:val="26"/>
          <w:lang w:val="uk-UA"/>
        </w:rPr>
        <w:t>.</w:t>
      </w:r>
    </w:p>
    <w:p w:rsidR="00F33B3A" w:rsidRPr="00262066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262066">
        <w:rPr>
          <w:b/>
          <w:sz w:val="26"/>
          <w:szCs w:val="26"/>
          <w:lang w:val="uk-UA"/>
        </w:rPr>
        <w:t>Ідентифікатор закупівлі</w:t>
      </w:r>
      <w:r w:rsidR="00F33B3A" w:rsidRPr="00262066">
        <w:rPr>
          <w:b/>
          <w:sz w:val="26"/>
          <w:szCs w:val="26"/>
          <w:lang w:val="uk-UA"/>
        </w:rPr>
        <w:t>:</w:t>
      </w:r>
      <w:r w:rsidR="00F33B3A" w:rsidRPr="00262066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8042B2" w:rsidRPr="008042B2">
        <w:rPr>
          <w:b/>
          <w:color w:val="000000" w:themeColor="text1"/>
          <w:sz w:val="26"/>
          <w:szCs w:val="26"/>
          <w:u w:val="single"/>
          <w:lang w:eastAsia="en-US"/>
        </w:rPr>
        <w:t>UA-2024-11-28-014056-a</w:t>
      </w:r>
      <w:r w:rsidR="00F33B3A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t>.</w:t>
      </w:r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B9309B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8A0B0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8042B2" w:rsidRPr="008042B2">
        <w:rPr>
          <w:rFonts w:ascii="Times New Roman" w:eastAsia="Tahoma" w:hAnsi="Times New Roman"/>
          <w:color w:val="00000A"/>
          <w:sz w:val="26"/>
          <w:szCs w:val="26"/>
          <w:lang w:val="uk-UA" w:eastAsia="en-US" w:bidi="hi-IN"/>
        </w:rPr>
        <w:t>Легковий автомобіль</w:t>
      </w:r>
      <w:r w:rsidR="00B9309B" w:rsidRPr="00B9309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B9309B">
        <w:rPr>
          <w:rFonts w:ascii="Times New Roman" w:hAnsi="Times New Roman"/>
          <w:sz w:val="26"/>
          <w:szCs w:val="26"/>
          <w:lang w:val="uk-UA"/>
        </w:rPr>
        <w:t>(</w:t>
      </w:r>
      <w:r w:rsidR="008A0B00" w:rsidRPr="00B9309B">
        <w:rPr>
          <w:rFonts w:ascii="Times New Roman" w:hAnsi="Times New Roman"/>
          <w:bCs/>
          <w:sz w:val="26"/>
          <w:szCs w:val="26"/>
          <w:lang w:val="uk-UA"/>
        </w:rPr>
        <w:t>ДК 021:2015</w:t>
      </w:r>
      <w:bookmarkStart w:id="0" w:name="_GoBack"/>
      <w:bookmarkEnd w:id="0"/>
      <w:r w:rsidR="008A0B00" w:rsidRPr="00B9309B">
        <w:rPr>
          <w:rFonts w:ascii="Times New Roman" w:hAnsi="Times New Roman"/>
          <w:bCs/>
          <w:sz w:val="26"/>
          <w:szCs w:val="26"/>
          <w:lang w:val="uk-UA"/>
        </w:rPr>
        <w:t>:</w:t>
      </w:r>
      <w:r w:rsidR="00B9309B" w:rsidRPr="00B9309B">
        <w:rPr>
          <w:rFonts w:ascii="Times New Roman" w:eastAsia="Calibri" w:hAnsi="Times New Roman"/>
          <w:bCs/>
          <w:sz w:val="26"/>
          <w:szCs w:val="26"/>
          <w:lang w:val="uk-UA" w:eastAsia="en-US"/>
        </w:rPr>
        <w:t xml:space="preserve"> </w:t>
      </w:r>
      <w:r w:rsidR="008042B2" w:rsidRPr="008042B2">
        <w:rPr>
          <w:rFonts w:ascii="Times New Roman" w:hAnsi="Times New Roman"/>
          <w:bCs/>
          <w:sz w:val="26"/>
          <w:szCs w:val="26"/>
        </w:rPr>
        <w:t>34111200-0 </w:t>
      </w:r>
      <w:r w:rsidR="008042B2">
        <w:rPr>
          <w:rFonts w:ascii="Times New Roman" w:hAnsi="Times New Roman"/>
          <w:bCs/>
          <w:sz w:val="26"/>
          <w:szCs w:val="26"/>
          <w:lang w:val="uk-UA"/>
        </w:rPr>
        <w:t>– «</w:t>
      </w:r>
      <w:proofErr w:type="spellStart"/>
      <w:r w:rsidR="008042B2" w:rsidRPr="008042B2">
        <w:rPr>
          <w:rFonts w:ascii="Times New Roman" w:hAnsi="Times New Roman"/>
          <w:bCs/>
          <w:sz w:val="26"/>
          <w:szCs w:val="26"/>
        </w:rPr>
        <w:t>Легкові</w:t>
      </w:r>
      <w:proofErr w:type="spellEnd"/>
      <w:r w:rsidR="008042B2" w:rsidRPr="008042B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042B2" w:rsidRPr="008042B2">
        <w:rPr>
          <w:rFonts w:ascii="Times New Roman" w:hAnsi="Times New Roman"/>
          <w:bCs/>
          <w:sz w:val="26"/>
          <w:szCs w:val="26"/>
        </w:rPr>
        <w:t>автомобілі</w:t>
      </w:r>
      <w:proofErr w:type="spellEnd"/>
      <w:r w:rsidR="008042B2" w:rsidRPr="008042B2">
        <w:rPr>
          <w:rFonts w:ascii="Times New Roman" w:hAnsi="Times New Roman"/>
          <w:bCs/>
          <w:sz w:val="26"/>
          <w:szCs w:val="26"/>
        </w:rPr>
        <w:t xml:space="preserve"> типу «седан»</w:t>
      </w:r>
      <w:r w:rsidR="008A0B00" w:rsidRPr="00B9309B">
        <w:rPr>
          <w:rFonts w:ascii="Times New Roman" w:hAnsi="Times New Roman"/>
          <w:sz w:val="26"/>
          <w:szCs w:val="26"/>
          <w:lang w:val="uk-UA"/>
        </w:rPr>
        <w:t>»)</w:t>
      </w:r>
      <w:r w:rsidR="004A7EE1" w:rsidRPr="00B9309B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B9309B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B9309B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B9309B">
        <w:rPr>
          <w:sz w:val="26"/>
          <w:szCs w:val="26"/>
        </w:rPr>
        <w:t>В</w:t>
      </w:r>
      <w:r w:rsidRPr="00B9309B">
        <w:rPr>
          <w:sz w:val="26"/>
          <w:szCs w:val="26"/>
        </w:rPr>
        <w:t xml:space="preserve">ідповідно до кошторисного призначення на </w:t>
      </w:r>
      <w:r w:rsidR="009F2CAF" w:rsidRPr="00B9309B">
        <w:rPr>
          <w:sz w:val="26"/>
          <w:szCs w:val="26"/>
        </w:rPr>
        <w:t>2024</w:t>
      </w:r>
      <w:r w:rsidRPr="00B9309B">
        <w:rPr>
          <w:sz w:val="26"/>
          <w:szCs w:val="26"/>
        </w:rPr>
        <w:t xml:space="preserve"> рік</w:t>
      </w:r>
      <w:r w:rsidR="00D23112" w:rsidRPr="00B9309B">
        <w:rPr>
          <w:sz w:val="26"/>
          <w:szCs w:val="26"/>
        </w:rPr>
        <w:t xml:space="preserve"> – </w:t>
      </w:r>
      <w:bookmarkStart w:id="1" w:name="_Hlk143375677"/>
      <w:r w:rsidR="00B9309B" w:rsidRPr="00B9309B">
        <w:rPr>
          <w:sz w:val="26"/>
          <w:szCs w:val="26"/>
          <w:lang w:val="ru-RU"/>
        </w:rPr>
        <w:t>1</w:t>
      </w:r>
      <w:r w:rsidR="008042B2">
        <w:rPr>
          <w:sz w:val="26"/>
          <w:szCs w:val="26"/>
          <w:lang w:val="ru-RU"/>
        </w:rPr>
        <w:t xml:space="preserve"> 30</w:t>
      </w:r>
      <w:r w:rsidR="00B9309B" w:rsidRPr="00B9309B">
        <w:rPr>
          <w:sz w:val="26"/>
          <w:szCs w:val="26"/>
          <w:lang w:val="ru-RU"/>
        </w:rPr>
        <w:t>0</w:t>
      </w:r>
      <w:r w:rsidR="00DC6101" w:rsidRPr="00B9309B">
        <w:rPr>
          <w:sz w:val="26"/>
          <w:szCs w:val="26"/>
          <w:lang w:val="ru-RU"/>
        </w:rPr>
        <w:t xml:space="preserve"> </w:t>
      </w:r>
      <w:r w:rsidR="008042B2">
        <w:rPr>
          <w:sz w:val="26"/>
          <w:szCs w:val="26"/>
          <w:lang w:val="ru-RU"/>
        </w:rPr>
        <w:t>50</w:t>
      </w:r>
      <w:r w:rsidR="00B9309B" w:rsidRPr="00B9309B">
        <w:rPr>
          <w:sz w:val="26"/>
          <w:szCs w:val="26"/>
          <w:lang w:val="ru-RU"/>
        </w:rPr>
        <w:t>0</w:t>
      </w:r>
      <w:r w:rsidR="002F0DD7" w:rsidRPr="00B9309B">
        <w:rPr>
          <w:sz w:val="26"/>
          <w:szCs w:val="26"/>
        </w:rPr>
        <w:t xml:space="preserve">,00 </w:t>
      </w:r>
      <w:r w:rsidR="00D23112" w:rsidRPr="00B9309B">
        <w:rPr>
          <w:sz w:val="26"/>
          <w:szCs w:val="26"/>
        </w:rPr>
        <w:t>грн</w:t>
      </w:r>
      <w:r w:rsidRPr="00B9309B">
        <w:rPr>
          <w:sz w:val="26"/>
          <w:szCs w:val="26"/>
        </w:rPr>
        <w:t>.</w:t>
      </w:r>
      <w:r w:rsidRPr="00B9309B">
        <w:rPr>
          <w:bCs/>
          <w:sz w:val="26"/>
          <w:szCs w:val="26"/>
          <w:highlight w:val="yellow"/>
        </w:rPr>
        <w:t xml:space="preserve"> </w:t>
      </w:r>
      <w:bookmarkEnd w:id="1"/>
    </w:p>
    <w:p w:rsidR="00F33B3A" w:rsidRPr="00B9309B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B9309B" w:rsidRDefault="00F33B3A" w:rsidP="007517A9">
      <w:pPr>
        <w:jc w:val="both"/>
        <w:rPr>
          <w:sz w:val="26"/>
          <w:szCs w:val="26"/>
          <w:lang w:val="uk-UA"/>
        </w:rPr>
      </w:pPr>
      <w:r w:rsidRPr="00B9309B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B9309B">
        <w:rPr>
          <w:sz w:val="26"/>
          <w:szCs w:val="26"/>
          <w:lang w:val="uk-UA"/>
        </w:rPr>
        <w:t xml:space="preserve"> </w:t>
      </w:r>
      <w:r w:rsidR="007517A9" w:rsidRPr="00B9309B">
        <w:rPr>
          <w:sz w:val="26"/>
          <w:szCs w:val="26"/>
          <w:lang w:val="uk-UA"/>
        </w:rPr>
        <w:t>–</w:t>
      </w:r>
      <w:r w:rsidRPr="00B9309B">
        <w:rPr>
          <w:sz w:val="26"/>
          <w:szCs w:val="26"/>
          <w:lang w:val="uk-UA"/>
        </w:rPr>
        <w:t xml:space="preserve"> </w:t>
      </w:r>
      <w:r w:rsidR="008042B2" w:rsidRPr="008042B2">
        <w:rPr>
          <w:sz w:val="26"/>
          <w:szCs w:val="26"/>
        </w:rPr>
        <w:t>1 300 500,00 грн.</w:t>
      </w:r>
    </w:p>
    <w:p w:rsidR="007517A9" w:rsidRPr="00B9309B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62066"/>
    <w:rsid w:val="002E75F9"/>
    <w:rsid w:val="002F0DD7"/>
    <w:rsid w:val="00334FE2"/>
    <w:rsid w:val="00336C40"/>
    <w:rsid w:val="0034650C"/>
    <w:rsid w:val="00355ABD"/>
    <w:rsid w:val="00364A9A"/>
    <w:rsid w:val="003D624B"/>
    <w:rsid w:val="00447F1F"/>
    <w:rsid w:val="00456D59"/>
    <w:rsid w:val="004A7EE1"/>
    <w:rsid w:val="004E2062"/>
    <w:rsid w:val="004E70DE"/>
    <w:rsid w:val="00502BDB"/>
    <w:rsid w:val="0052693D"/>
    <w:rsid w:val="00582A2A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042B2"/>
    <w:rsid w:val="00820BFD"/>
    <w:rsid w:val="00826158"/>
    <w:rsid w:val="00872438"/>
    <w:rsid w:val="00883328"/>
    <w:rsid w:val="008839C0"/>
    <w:rsid w:val="008A0B0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15048"/>
    <w:rsid w:val="00B548B7"/>
    <w:rsid w:val="00B90D4B"/>
    <w:rsid w:val="00B9309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DC6101"/>
    <w:rsid w:val="00DD5F3D"/>
    <w:rsid w:val="00E15824"/>
    <w:rsid w:val="00E36F1F"/>
    <w:rsid w:val="00E8421B"/>
    <w:rsid w:val="00EA6F2C"/>
    <w:rsid w:val="00EE37F3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E8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57</cp:revision>
  <cp:lastPrinted>2024-01-26T10:36:00Z</cp:lastPrinted>
  <dcterms:created xsi:type="dcterms:W3CDTF">2021-08-10T12:18:00Z</dcterms:created>
  <dcterms:modified xsi:type="dcterms:W3CDTF">2024-12-02T14:20:00Z</dcterms:modified>
</cp:coreProperties>
</file>