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52BBC" w14:textId="77777777" w:rsidR="00A37F62" w:rsidRPr="00225734" w:rsidRDefault="00005CC2" w:rsidP="00225734">
      <w:pPr>
        <w:jc w:val="center"/>
        <w:rPr>
          <w:b/>
          <w:sz w:val="28"/>
          <w:szCs w:val="28"/>
          <w:lang w:val="uk-UA"/>
        </w:rPr>
      </w:pPr>
      <w:r w:rsidRPr="00225734">
        <w:rPr>
          <w:b/>
          <w:sz w:val="28"/>
          <w:szCs w:val="28"/>
          <w:lang w:val="uk-UA"/>
        </w:rPr>
        <w:t>Інформація</w:t>
      </w:r>
      <w:r w:rsidR="00AD36C1" w:rsidRPr="00225734">
        <w:rPr>
          <w:b/>
          <w:sz w:val="28"/>
          <w:szCs w:val="28"/>
          <w:lang w:val="uk-UA"/>
        </w:rPr>
        <w:t xml:space="preserve"> </w:t>
      </w:r>
      <w:r w:rsidR="00A37F62" w:rsidRPr="00225734">
        <w:rPr>
          <w:b/>
          <w:sz w:val="28"/>
          <w:szCs w:val="28"/>
          <w:lang w:val="uk-UA"/>
        </w:rPr>
        <w:t>щодо виконання вимог пунк</w:t>
      </w:r>
      <w:r w:rsidR="000B54BE" w:rsidRPr="00225734">
        <w:rPr>
          <w:b/>
          <w:sz w:val="28"/>
          <w:szCs w:val="28"/>
          <w:lang w:val="uk-UA"/>
        </w:rPr>
        <w:t>т</w:t>
      </w:r>
      <w:r w:rsidR="00A37F62" w:rsidRPr="00225734">
        <w:rPr>
          <w:b/>
          <w:sz w:val="28"/>
          <w:szCs w:val="28"/>
          <w:lang w:val="uk-UA"/>
        </w:rPr>
        <w:t>у 4</w:t>
      </w:r>
      <w:r w:rsidR="00A37F62" w:rsidRPr="00225734">
        <w:rPr>
          <w:b/>
          <w:sz w:val="28"/>
          <w:szCs w:val="28"/>
          <w:vertAlign w:val="superscript"/>
          <w:lang w:val="uk-UA"/>
        </w:rPr>
        <w:t>1</w:t>
      </w:r>
      <w:r w:rsidR="00A37F62" w:rsidRPr="00225734">
        <w:rPr>
          <w:b/>
          <w:sz w:val="28"/>
          <w:szCs w:val="28"/>
          <w:lang w:val="uk-UA"/>
        </w:rPr>
        <w:t xml:space="preserve"> постанови Кабінету Міністрів України від 11.10.2016 №710</w:t>
      </w:r>
    </w:p>
    <w:p w14:paraId="327BC821" w14:textId="77777777" w:rsidR="00267A25" w:rsidRPr="00225734" w:rsidRDefault="00267A25" w:rsidP="00225734">
      <w:pPr>
        <w:jc w:val="center"/>
        <w:rPr>
          <w:b/>
          <w:lang w:val="uk-UA"/>
        </w:rPr>
      </w:pPr>
    </w:p>
    <w:tbl>
      <w:tblPr>
        <w:tblStyle w:val="ad"/>
        <w:tblW w:w="0" w:type="auto"/>
        <w:tblInd w:w="-318" w:type="dxa"/>
        <w:tblLook w:val="04A0" w:firstRow="1" w:lastRow="0" w:firstColumn="1" w:lastColumn="0" w:noHBand="0" w:noVBand="1"/>
      </w:tblPr>
      <w:tblGrid>
        <w:gridCol w:w="5086"/>
        <w:gridCol w:w="4577"/>
      </w:tblGrid>
      <w:tr w:rsidR="00225734" w:rsidRPr="00225734" w14:paraId="2FAA1BFA" w14:textId="77777777" w:rsidTr="002D3DD4">
        <w:tc>
          <w:tcPr>
            <w:tcW w:w="5245" w:type="dxa"/>
          </w:tcPr>
          <w:p w14:paraId="51B964FE" w14:textId="77777777" w:rsidR="00A37F62" w:rsidRPr="00225734" w:rsidRDefault="00A37F62" w:rsidP="00225734">
            <w:pPr>
              <w:rPr>
                <w:b/>
                <w:lang w:val="uk-UA"/>
              </w:rPr>
            </w:pPr>
            <w:r w:rsidRPr="00225734">
              <w:rPr>
                <w:lang w:val="uk-UA"/>
              </w:rPr>
              <w:t>Назва предмета закупівлі</w:t>
            </w:r>
          </w:p>
        </w:tc>
        <w:tc>
          <w:tcPr>
            <w:tcW w:w="4679" w:type="dxa"/>
          </w:tcPr>
          <w:p w14:paraId="5064374B" w14:textId="40CD7D86" w:rsidR="00AB49D8" w:rsidRPr="00225734" w:rsidRDefault="00A2761F" w:rsidP="00225734">
            <w:pPr>
              <w:rPr>
                <w:lang w:val="uk-UA"/>
              </w:rPr>
            </w:pPr>
            <w:r w:rsidRPr="00225734">
              <w:rPr>
                <w:lang w:val="uk-UA"/>
              </w:rPr>
              <w:t>ДК 021:2015 50110000-9 Послуги з ремонту і технічного обслуговування мототранспортних засобів і супутнього обладнання (Послуги з поточного ремонту і технічного обслуговування автомобілів)</w:t>
            </w:r>
          </w:p>
        </w:tc>
      </w:tr>
      <w:tr w:rsidR="00225734" w:rsidRPr="00225734" w14:paraId="461C20CC" w14:textId="77777777" w:rsidTr="002D3DD4">
        <w:tc>
          <w:tcPr>
            <w:tcW w:w="5245" w:type="dxa"/>
          </w:tcPr>
          <w:p w14:paraId="2C001698" w14:textId="77777777" w:rsidR="00A37F62" w:rsidRPr="00225734" w:rsidRDefault="00A37F62" w:rsidP="00225734">
            <w:pPr>
              <w:rPr>
                <w:lang w:val="uk-UA"/>
              </w:rPr>
            </w:pPr>
            <w:r w:rsidRPr="00225734">
              <w:rPr>
                <w:lang w:val="uk-UA"/>
              </w:rPr>
              <w:t>Унікальний номер оголошення про проведення закупівлі</w:t>
            </w:r>
          </w:p>
        </w:tc>
        <w:tc>
          <w:tcPr>
            <w:tcW w:w="4679" w:type="dxa"/>
          </w:tcPr>
          <w:p w14:paraId="1A6F97B8" w14:textId="1C6AE5B0" w:rsidR="00A37F62" w:rsidRPr="00225734" w:rsidRDefault="00650A09" w:rsidP="004A5D5D">
            <w:pPr>
              <w:rPr>
                <w:lang w:val="uk-UA"/>
              </w:rPr>
            </w:pPr>
            <w:r w:rsidRPr="00650A09">
              <w:rPr>
                <w:lang w:val="uk-UA"/>
              </w:rPr>
              <w:t>UA-2025-03-07-007042-a</w:t>
            </w:r>
          </w:p>
        </w:tc>
      </w:tr>
      <w:tr w:rsidR="00225734" w:rsidRPr="00225734" w14:paraId="6641C0C8" w14:textId="77777777" w:rsidTr="002D3DD4">
        <w:tc>
          <w:tcPr>
            <w:tcW w:w="5245" w:type="dxa"/>
          </w:tcPr>
          <w:p w14:paraId="4022F95E" w14:textId="77777777" w:rsidR="00A37F62" w:rsidRPr="00225734" w:rsidRDefault="00C8570D" w:rsidP="00225734">
            <w:pPr>
              <w:rPr>
                <w:lang w:val="uk-UA"/>
              </w:rPr>
            </w:pPr>
            <w:bookmarkStart w:id="0" w:name="_Hlk189473459"/>
            <w:r w:rsidRPr="00225734">
              <w:rPr>
                <w:lang w:val="uk-UA"/>
              </w:rPr>
              <w:t>Очікувана вартість</w:t>
            </w:r>
            <w:r w:rsidR="00A37F62" w:rsidRPr="00225734">
              <w:rPr>
                <w:lang w:val="uk-UA"/>
              </w:rPr>
              <w:t xml:space="preserve"> предмета закупівлі</w:t>
            </w:r>
            <w:r w:rsidR="006E66BC" w:rsidRPr="00225734">
              <w:rPr>
                <w:lang w:val="uk-UA"/>
              </w:rPr>
              <w:t xml:space="preserve"> </w:t>
            </w:r>
          </w:p>
        </w:tc>
        <w:tc>
          <w:tcPr>
            <w:tcW w:w="4679" w:type="dxa"/>
          </w:tcPr>
          <w:p w14:paraId="18C55B06" w14:textId="3A114A76" w:rsidR="00A37F62" w:rsidRPr="004A5D5D" w:rsidRDefault="00650A09" w:rsidP="00225734">
            <w:pPr>
              <w:rPr>
                <w:lang w:val="uk-UA"/>
              </w:rPr>
            </w:pPr>
            <w:r w:rsidRPr="00650A09">
              <w:rPr>
                <w:bCs/>
                <w:iCs/>
                <w:lang w:val="uk-UA"/>
              </w:rPr>
              <w:t xml:space="preserve">12 655,98 </w:t>
            </w:r>
            <w:r w:rsidR="004A5D5D" w:rsidRPr="004A5D5D">
              <w:rPr>
                <w:bCs/>
                <w:iCs/>
                <w:lang w:val="uk-UA"/>
              </w:rPr>
              <w:t>грн</w:t>
            </w:r>
            <w:r w:rsidR="00A2761F" w:rsidRPr="004A5D5D">
              <w:rPr>
                <w:lang w:val="uk-UA"/>
              </w:rPr>
              <w:t>. з ПДВ</w:t>
            </w:r>
          </w:p>
        </w:tc>
      </w:tr>
      <w:bookmarkEnd w:id="0"/>
      <w:tr w:rsidR="00225734" w:rsidRPr="00225734" w14:paraId="1AD66027" w14:textId="77777777" w:rsidTr="00016D7F">
        <w:trPr>
          <w:trHeight w:val="1777"/>
        </w:trPr>
        <w:tc>
          <w:tcPr>
            <w:tcW w:w="5245" w:type="dxa"/>
          </w:tcPr>
          <w:p w14:paraId="038D9D10" w14:textId="77777777" w:rsidR="005816ED" w:rsidRPr="00225734" w:rsidRDefault="005816ED" w:rsidP="00225734">
            <w:pPr>
              <w:rPr>
                <w:lang w:val="uk-UA"/>
              </w:rPr>
            </w:pPr>
            <w:r w:rsidRPr="00225734">
              <w:rPr>
                <w:lang w:val="uk-UA"/>
              </w:rPr>
              <w:t>Розмір бюджетного призначення</w:t>
            </w:r>
          </w:p>
        </w:tc>
        <w:tc>
          <w:tcPr>
            <w:tcW w:w="4679" w:type="dxa"/>
          </w:tcPr>
          <w:p w14:paraId="43F6F673" w14:textId="0621A3C5" w:rsidR="00650A09" w:rsidRPr="00650A09" w:rsidRDefault="00650A09" w:rsidP="00650A09">
            <w:pPr>
              <w:widowControl w:val="0"/>
              <w:tabs>
                <w:tab w:val="left" w:pos="1137"/>
                <w:tab w:val="left" w:pos="8080"/>
                <w:tab w:val="left" w:pos="9639"/>
                <w:tab w:val="left" w:pos="9923"/>
              </w:tabs>
              <w:ind w:right="142"/>
              <w:jc w:val="both"/>
              <w:rPr>
                <w:sz w:val="23"/>
                <w:szCs w:val="23"/>
                <w:lang w:val="uk-UA"/>
              </w:rPr>
            </w:pPr>
            <w:r w:rsidRPr="00650A09">
              <w:rPr>
                <w:bCs/>
                <w:spacing w:val="-4"/>
                <w:sz w:val="23"/>
                <w:szCs w:val="23"/>
                <w:lang w:val="uk-UA"/>
              </w:rPr>
              <w:t xml:space="preserve">12 655,98 грн. (Дванадцять тисяч шістсот п’ятдесят п’ять  грн. 98  коп.), у </w:t>
            </w:r>
            <w:proofErr w:type="spellStart"/>
            <w:r w:rsidRPr="00650A09">
              <w:rPr>
                <w:bCs/>
                <w:spacing w:val="-4"/>
                <w:sz w:val="23"/>
                <w:szCs w:val="23"/>
                <w:lang w:val="uk-UA"/>
              </w:rPr>
              <w:t>т.ч</w:t>
            </w:r>
            <w:proofErr w:type="spellEnd"/>
            <w:r w:rsidRPr="00650A09">
              <w:rPr>
                <w:bCs/>
                <w:spacing w:val="-4"/>
                <w:sz w:val="23"/>
                <w:szCs w:val="23"/>
                <w:lang w:val="uk-UA"/>
              </w:rPr>
              <w:t xml:space="preserve">.  </w:t>
            </w:r>
            <w:r>
              <w:rPr>
                <w:bCs/>
                <w:spacing w:val="-4"/>
                <w:sz w:val="23"/>
                <w:szCs w:val="23"/>
                <w:lang w:val="uk-UA"/>
              </w:rPr>
              <w:t xml:space="preserve">                           </w:t>
            </w:r>
            <w:r w:rsidRPr="00650A09">
              <w:rPr>
                <w:bCs/>
                <w:spacing w:val="-4"/>
                <w:sz w:val="23"/>
                <w:szCs w:val="23"/>
                <w:lang w:val="uk-UA"/>
              </w:rPr>
              <w:t>ПДВ</w:t>
            </w:r>
            <w:r>
              <w:rPr>
                <w:bCs/>
                <w:spacing w:val="-4"/>
                <w:sz w:val="23"/>
                <w:szCs w:val="23"/>
                <w:lang w:val="uk-UA"/>
              </w:rPr>
              <w:t xml:space="preserve">   </w:t>
            </w:r>
            <w:r w:rsidRPr="00650A09">
              <w:rPr>
                <w:bCs/>
                <w:spacing w:val="-4"/>
                <w:sz w:val="23"/>
                <w:szCs w:val="23"/>
                <w:lang w:val="uk-UA"/>
              </w:rPr>
              <w:t>– 2</w:t>
            </w:r>
            <w:r>
              <w:rPr>
                <w:bCs/>
                <w:spacing w:val="-4"/>
                <w:sz w:val="23"/>
                <w:szCs w:val="23"/>
                <w:lang w:val="uk-UA"/>
              </w:rPr>
              <w:t xml:space="preserve"> </w:t>
            </w:r>
            <w:r w:rsidRPr="00650A09">
              <w:rPr>
                <w:bCs/>
                <w:spacing w:val="-4"/>
                <w:sz w:val="23"/>
                <w:szCs w:val="23"/>
                <w:lang w:val="uk-UA"/>
              </w:rPr>
              <w:t>109,33грн.</w:t>
            </w:r>
          </w:p>
          <w:p w14:paraId="06197CD3" w14:textId="2666AD32" w:rsidR="005816ED" w:rsidRPr="004A5D5D" w:rsidRDefault="00A2761F" w:rsidP="006064D5">
            <w:pPr>
              <w:rPr>
                <w:bCs/>
                <w:lang w:val="uk-UA" w:eastAsia="uk-UA"/>
              </w:rPr>
            </w:pPr>
            <w:r w:rsidRPr="004A5D5D">
              <w:rPr>
                <w:bCs/>
                <w:lang w:val="uk-UA" w:eastAsia="uk-UA"/>
              </w:rPr>
              <w:t xml:space="preserve">Фінансування буде здійснюватися по КПКВ 6521010  за КЕКВ 2240                                                       за кодом ДК 021:2015:50110000–9 «Послуги з ремонту і технічного обслуговування мототранспортних засобів і супутнього обладнання» за рахунок загального фонду Державного бюджету  </w:t>
            </w:r>
            <w:r w:rsidR="006064D5" w:rsidRPr="004A5D5D">
              <w:rPr>
                <w:bCs/>
                <w:lang w:val="uk-UA" w:eastAsia="uk-UA"/>
              </w:rPr>
              <w:t>на підставі проекту кошторису на 2025 рік.</w:t>
            </w:r>
          </w:p>
        </w:tc>
      </w:tr>
    </w:tbl>
    <w:p w14:paraId="2D33862B" w14:textId="77777777" w:rsidR="006E66BC" w:rsidRPr="00225734" w:rsidRDefault="006E66BC" w:rsidP="00225734">
      <w:pPr>
        <w:rPr>
          <w:b/>
          <w:lang w:val="uk-UA"/>
        </w:rPr>
      </w:pPr>
    </w:p>
    <w:p w14:paraId="2CAEFCD5" w14:textId="77777777" w:rsidR="00860D0F" w:rsidRPr="00225734" w:rsidRDefault="002D3DD4" w:rsidP="00225734">
      <w:pPr>
        <w:autoSpaceDE w:val="0"/>
        <w:autoSpaceDN w:val="0"/>
        <w:adjustRightInd w:val="0"/>
        <w:ind w:firstLine="709"/>
        <w:jc w:val="center"/>
        <w:rPr>
          <w:b/>
          <w:spacing w:val="-4"/>
          <w:sz w:val="28"/>
          <w:szCs w:val="28"/>
          <w:lang w:val="uk-UA"/>
        </w:rPr>
      </w:pPr>
      <w:r w:rsidRPr="00225734">
        <w:rPr>
          <w:b/>
          <w:spacing w:val="-4"/>
          <w:sz w:val="28"/>
          <w:szCs w:val="28"/>
          <w:lang w:val="uk-UA"/>
        </w:rPr>
        <w:t>Обґрунтування очікуваної вартості предмета закупівлі</w:t>
      </w:r>
      <w:bookmarkStart w:id="1" w:name="_Hlk146061175"/>
      <w:r w:rsidR="00D023E2" w:rsidRPr="00225734">
        <w:rPr>
          <w:b/>
          <w:spacing w:val="-4"/>
          <w:sz w:val="28"/>
          <w:szCs w:val="28"/>
          <w:lang w:val="uk-UA"/>
        </w:rPr>
        <w:t xml:space="preserve">, </w:t>
      </w:r>
      <w:r w:rsidR="00860D0F" w:rsidRPr="00225734">
        <w:rPr>
          <w:b/>
          <w:spacing w:val="-4"/>
          <w:sz w:val="28"/>
          <w:szCs w:val="28"/>
          <w:lang w:val="uk-UA"/>
        </w:rPr>
        <w:t>технічних та якісних характеристик предмета закупівлі</w:t>
      </w:r>
      <w:bookmarkEnd w:id="1"/>
    </w:p>
    <w:p w14:paraId="50264FB8" w14:textId="77777777" w:rsidR="00D023E2" w:rsidRPr="00225734" w:rsidRDefault="00D023E2" w:rsidP="00225734">
      <w:pPr>
        <w:autoSpaceDE w:val="0"/>
        <w:autoSpaceDN w:val="0"/>
        <w:adjustRightInd w:val="0"/>
        <w:ind w:firstLine="709"/>
        <w:jc w:val="center"/>
        <w:rPr>
          <w:b/>
          <w:spacing w:val="-4"/>
          <w:lang w:val="uk-UA"/>
        </w:rPr>
      </w:pPr>
    </w:p>
    <w:p w14:paraId="45A19313" w14:textId="1A405803" w:rsidR="00225734" w:rsidRPr="00225734" w:rsidRDefault="00225734" w:rsidP="00225734">
      <w:pPr>
        <w:autoSpaceDE w:val="0"/>
        <w:ind w:firstLine="600"/>
        <w:jc w:val="both"/>
        <w:rPr>
          <w:iCs/>
          <w:lang w:val="uk-UA"/>
        </w:rPr>
      </w:pPr>
      <w:r w:rsidRPr="00225734">
        <w:rPr>
          <w:lang w:val="uk-UA"/>
        </w:rPr>
        <w:t>Відповідно до Постанови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w:t>
      </w:r>
      <w:r w:rsidR="006064D5">
        <w:rPr>
          <w:lang w:val="uk-UA"/>
        </w:rPr>
        <w:t xml:space="preserve">ня або скасування» Управлінням </w:t>
      </w:r>
      <w:r w:rsidR="00650A09">
        <w:rPr>
          <w:lang w:val="uk-UA"/>
        </w:rPr>
        <w:t>07.03</w:t>
      </w:r>
      <w:r w:rsidRPr="00225734">
        <w:rPr>
          <w:lang w:val="uk-UA"/>
        </w:rPr>
        <w:t xml:space="preserve">.2025 року </w:t>
      </w:r>
      <w:r w:rsidR="006064D5">
        <w:rPr>
          <w:lang w:val="uk-UA"/>
        </w:rPr>
        <w:t>було проведено</w:t>
      </w:r>
      <w:r w:rsidR="006064D5" w:rsidRPr="00225734">
        <w:rPr>
          <w:lang w:val="uk-UA"/>
        </w:rPr>
        <w:t xml:space="preserve"> закупівл</w:t>
      </w:r>
      <w:r w:rsidR="006064D5">
        <w:rPr>
          <w:lang w:val="uk-UA"/>
        </w:rPr>
        <w:t>ю</w:t>
      </w:r>
      <w:r w:rsidR="006064D5" w:rsidRPr="00225734">
        <w:rPr>
          <w:lang w:val="uk-UA"/>
        </w:rPr>
        <w:t xml:space="preserve"> </w:t>
      </w:r>
      <w:r w:rsidR="006064D5" w:rsidRPr="00225734">
        <w:rPr>
          <w:iCs/>
          <w:lang w:val="uk-UA"/>
        </w:rPr>
        <w:t xml:space="preserve">послуги  щодо </w:t>
      </w:r>
      <w:r w:rsidR="006064D5">
        <w:rPr>
          <w:bCs/>
          <w:iCs/>
          <w:lang w:val="uk-UA"/>
        </w:rPr>
        <w:t>г</w:t>
      </w:r>
      <w:r w:rsidR="006064D5" w:rsidRPr="006064D5">
        <w:rPr>
          <w:bCs/>
          <w:iCs/>
          <w:lang w:val="uk-UA"/>
        </w:rPr>
        <w:t>арантійн</w:t>
      </w:r>
      <w:r w:rsidR="006064D5">
        <w:rPr>
          <w:bCs/>
          <w:iCs/>
          <w:lang w:val="uk-UA"/>
        </w:rPr>
        <w:t>ого</w:t>
      </w:r>
      <w:r w:rsidR="006064D5" w:rsidRPr="006064D5">
        <w:rPr>
          <w:bCs/>
          <w:iCs/>
          <w:lang w:val="uk-UA"/>
        </w:rPr>
        <w:t xml:space="preserve"> технічн</w:t>
      </w:r>
      <w:r w:rsidR="006064D5">
        <w:rPr>
          <w:bCs/>
          <w:iCs/>
          <w:lang w:val="uk-UA"/>
        </w:rPr>
        <w:t>ого</w:t>
      </w:r>
      <w:r w:rsidR="006064D5" w:rsidRPr="006064D5">
        <w:rPr>
          <w:bCs/>
          <w:iCs/>
          <w:lang w:val="uk-UA"/>
        </w:rPr>
        <w:t xml:space="preserve"> обслуговування</w:t>
      </w:r>
      <w:r w:rsidR="006064D5" w:rsidRPr="00225734">
        <w:rPr>
          <w:iCs/>
          <w:lang w:val="uk-UA"/>
        </w:rPr>
        <w:t xml:space="preserve"> автомобіл</w:t>
      </w:r>
      <w:r w:rsidR="006064D5">
        <w:rPr>
          <w:iCs/>
          <w:lang w:val="uk-UA"/>
        </w:rPr>
        <w:t>я</w:t>
      </w:r>
      <w:r w:rsidR="006064D5" w:rsidRPr="006064D5">
        <w:rPr>
          <w:lang w:val="uk-UA"/>
        </w:rPr>
        <w:t xml:space="preserve"> </w:t>
      </w:r>
      <w:r w:rsidR="006064D5" w:rsidRPr="006064D5">
        <w:rPr>
          <w:iCs/>
          <w:lang w:val="uk-UA"/>
        </w:rPr>
        <w:t xml:space="preserve">марки </w:t>
      </w:r>
      <w:r w:rsidR="00650A09" w:rsidRPr="00650A09">
        <w:rPr>
          <w:b/>
          <w:iCs/>
          <w:lang w:val="uk-UA"/>
        </w:rPr>
        <w:t>FORD</w:t>
      </w:r>
      <w:r w:rsidR="00650A09" w:rsidRPr="00650A09">
        <w:rPr>
          <w:iCs/>
          <w:lang w:val="uk-UA"/>
        </w:rPr>
        <w:t xml:space="preserve">, </w:t>
      </w:r>
      <w:proofErr w:type="spellStart"/>
      <w:r w:rsidR="00650A09" w:rsidRPr="00650A09">
        <w:rPr>
          <w:iCs/>
          <w:lang w:val="uk-UA"/>
        </w:rPr>
        <w:t>модель:Tourneo</w:t>
      </w:r>
      <w:proofErr w:type="spellEnd"/>
      <w:r w:rsidR="00650A09" w:rsidRPr="00650A09">
        <w:rPr>
          <w:iCs/>
          <w:lang w:val="uk-UA"/>
        </w:rPr>
        <w:t xml:space="preserve"> </w:t>
      </w:r>
      <w:proofErr w:type="spellStart"/>
      <w:r w:rsidR="00650A09" w:rsidRPr="00650A09">
        <w:rPr>
          <w:iCs/>
          <w:lang w:val="uk-UA"/>
        </w:rPr>
        <w:t>Custom</w:t>
      </w:r>
      <w:proofErr w:type="spellEnd"/>
      <w:r w:rsidR="00650A09" w:rsidRPr="00650A09">
        <w:rPr>
          <w:iCs/>
          <w:lang w:val="uk-UA"/>
        </w:rPr>
        <w:t>.</w:t>
      </w:r>
      <w:r w:rsidR="006064D5">
        <w:rPr>
          <w:iCs/>
          <w:lang w:val="uk-UA"/>
        </w:rPr>
        <w:t xml:space="preserve"> </w:t>
      </w:r>
      <w:r w:rsidR="006064D5" w:rsidRPr="00225734">
        <w:rPr>
          <w:iCs/>
          <w:lang w:val="uk-UA"/>
        </w:rPr>
        <w:t xml:space="preserve"> за</w:t>
      </w:r>
      <w:r w:rsidR="006064D5">
        <w:rPr>
          <w:iCs/>
          <w:lang w:val="uk-UA"/>
        </w:rPr>
        <w:t xml:space="preserve"> </w:t>
      </w:r>
      <w:r w:rsidR="006064D5" w:rsidRPr="00225734">
        <w:rPr>
          <w:iCs/>
          <w:lang w:val="uk-UA"/>
        </w:rPr>
        <w:t>ДК 021:2015:50110000–9 «Послуги з ремонту і технічного обслуговування мототранспортних за</w:t>
      </w:r>
      <w:r w:rsidR="006064D5">
        <w:rPr>
          <w:iCs/>
          <w:lang w:val="uk-UA"/>
        </w:rPr>
        <w:t>собів і супутнього обладнання» без застосування</w:t>
      </w:r>
      <w:r w:rsidRPr="00225734">
        <w:rPr>
          <w:lang w:val="uk-UA"/>
        </w:rPr>
        <w:t xml:space="preserve"> </w:t>
      </w:r>
      <w:r w:rsidR="001A5E49" w:rsidRPr="001A5E49">
        <w:rPr>
          <w:lang w:val="uk-UA"/>
        </w:rPr>
        <w:t>процедур закупівель та електронної системи</w:t>
      </w:r>
      <w:r w:rsidR="001A5E49">
        <w:rPr>
          <w:lang w:val="uk-UA"/>
        </w:rPr>
        <w:t xml:space="preserve"> </w:t>
      </w:r>
      <w:r w:rsidR="001A5E49" w:rsidRPr="001A5E49">
        <w:rPr>
          <w:lang w:val="uk-UA"/>
        </w:rPr>
        <w:t>(</w:t>
      </w:r>
      <w:proofErr w:type="spellStart"/>
      <w:r w:rsidR="001A5E49" w:rsidRPr="001A5E49">
        <w:rPr>
          <w:lang w:val="uk-UA"/>
        </w:rPr>
        <w:t>zakupivli</w:t>
      </w:r>
      <w:proofErr w:type="spellEnd"/>
      <w:r w:rsidR="001A5E49" w:rsidRPr="001A5E49">
        <w:rPr>
          <w:lang w:val="uk-UA"/>
        </w:rPr>
        <w:t>.</w:t>
      </w:r>
      <w:r w:rsidR="001A5E49" w:rsidRPr="001A5E49">
        <w:rPr>
          <w:lang w:val="en-US"/>
        </w:rPr>
        <w:t>p</w:t>
      </w:r>
      <w:proofErr w:type="spellStart"/>
      <w:r w:rsidR="001A5E49" w:rsidRPr="001A5E49">
        <w:rPr>
          <w:lang w:val="uk-UA"/>
        </w:rPr>
        <w:t>ro</w:t>
      </w:r>
      <w:proofErr w:type="spellEnd"/>
      <w:r w:rsidR="001A5E49" w:rsidRPr="001A5E49">
        <w:rPr>
          <w:lang w:val="uk-UA"/>
        </w:rPr>
        <w:t>)</w:t>
      </w:r>
      <w:r w:rsidR="001A5E49">
        <w:rPr>
          <w:lang w:val="uk-UA"/>
        </w:rPr>
        <w:t>.</w:t>
      </w:r>
    </w:p>
    <w:p w14:paraId="62940FD9" w14:textId="0614017B" w:rsidR="00225734" w:rsidRPr="00225734" w:rsidRDefault="00225734" w:rsidP="00225734">
      <w:pPr>
        <w:autoSpaceDE w:val="0"/>
        <w:ind w:firstLine="600"/>
        <w:jc w:val="both"/>
        <w:rPr>
          <w:bCs/>
          <w:i/>
          <w:iCs/>
          <w:lang w:val="uk-UA"/>
        </w:rPr>
      </w:pPr>
      <w:r w:rsidRPr="00225734">
        <w:rPr>
          <w:bCs/>
          <w:i/>
          <w:iCs/>
          <w:lang w:val="uk-UA"/>
        </w:rPr>
        <w:t xml:space="preserve">Обсяг закупівлі Послуги:    </w:t>
      </w:r>
      <w:r w:rsidRPr="00225734">
        <w:rPr>
          <w:bCs/>
          <w:i/>
          <w:iCs/>
          <w:lang w:val="uk-UA"/>
        </w:rPr>
        <w:tab/>
      </w:r>
      <w:r w:rsidRPr="00225734">
        <w:rPr>
          <w:bCs/>
          <w:i/>
          <w:iCs/>
          <w:lang w:val="uk-UA"/>
        </w:rPr>
        <w:tab/>
      </w:r>
      <w:r w:rsidRPr="00225734">
        <w:rPr>
          <w:bCs/>
          <w:i/>
          <w:iCs/>
          <w:lang w:val="uk-UA"/>
        </w:rPr>
        <w:tab/>
        <w:t xml:space="preserve">          </w:t>
      </w:r>
      <w:r w:rsidR="001E4A94">
        <w:rPr>
          <w:bCs/>
          <w:i/>
          <w:iCs/>
          <w:lang w:val="uk-UA"/>
        </w:rPr>
        <w:t xml:space="preserve">     </w:t>
      </w:r>
      <w:r w:rsidRPr="00225734">
        <w:rPr>
          <w:bCs/>
          <w:i/>
          <w:iCs/>
          <w:lang w:val="uk-UA"/>
        </w:rPr>
        <w:t xml:space="preserve"> </w:t>
      </w:r>
      <w:r w:rsidR="001A5E49">
        <w:rPr>
          <w:bCs/>
          <w:iCs/>
          <w:lang w:val="uk-UA"/>
        </w:rPr>
        <w:t>1 послуга</w:t>
      </w:r>
    </w:p>
    <w:p w14:paraId="6530F0C4" w14:textId="41C15CB9" w:rsidR="00225734" w:rsidRPr="00225734" w:rsidRDefault="00225734" w:rsidP="00225734">
      <w:pPr>
        <w:autoSpaceDE w:val="0"/>
        <w:ind w:firstLine="600"/>
        <w:jc w:val="both"/>
        <w:rPr>
          <w:bCs/>
          <w:iCs/>
          <w:u w:val="single"/>
          <w:lang w:val="uk-UA"/>
        </w:rPr>
      </w:pPr>
      <w:r w:rsidRPr="00225734">
        <w:rPr>
          <w:bCs/>
          <w:i/>
          <w:iCs/>
          <w:lang w:val="uk-UA"/>
        </w:rPr>
        <w:t>О</w:t>
      </w:r>
      <w:r w:rsidR="001A5E49">
        <w:rPr>
          <w:bCs/>
          <w:i/>
          <w:iCs/>
          <w:lang w:val="uk-UA"/>
        </w:rPr>
        <w:t>чіку</w:t>
      </w:r>
      <w:r w:rsidRPr="00225734">
        <w:rPr>
          <w:bCs/>
          <w:i/>
          <w:iCs/>
          <w:lang w:val="uk-UA"/>
        </w:rPr>
        <w:t>вана вартість закупівлі становить</w:t>
      </w:r>
      <w:r w:rsidRPr="00225734">
        <w:rPr>
          <w:bCs/>
          <w:iCs/>
          <w:lang w:val="uk-UA"/>
        </w:rPr>
        <w:t xml:space="preserve">:            </w:t>
      </w:r>
      <w:r w:rsidR="00650A09" w:rsidRPr="00650A09">
        <w:rPr>
          <w:bCs/>
          <w:iCs/>
          <w:lang w:val="uk-UA"/>
        </w:rPr>
        <w:t xml:space="preserve">12 655,98 </w:t>
      </w:r>
      <w:r w:rsidR="001A5E49" w:rsidRPr="001A5E49">
        <w:rPr>
          <w:bCs/>
          <w:iCs/>
          <w:lang w:val="uk-UA"/>
        </w:rPr>
        <w:t>грн. з ПДВ</w:t>
      </w:r>
      <w:r w:rsidRPr="00225734">
        <w:rPr>
          <w:bCs/>
          <w:iCs/>
          <w:lang w:val="uk-UA"/>
        </w:rPr>
        <w:t>.</w:t>
      </w:r>
    </w:p>
    <w:p w14:paraId="39F6D2EA" w14:textId="1425D915" w:rsidR="001A5E49" w:rsidRPr="001A5E49" w:rsidRDefault="00650A09" w:rsidP="00650A09">
      <w:pPr>
        <w:ind w:firstLine="709"/>
        <w:jc w:val="both"/>
        <w:rPr>
          <w:bCs/>
          <w:lang w:val="uk-UA"/>
        </w:rPr>
      </w:pPr>
      <w:r w:rsidRPr="00650A09">
        <w:rPr>
          <w:bCs/>
          <w:spacing w:val="-4"/>
          <w:lang w:val="uk-UA"/>
        </w:rPr>
        <w:t xml:space="preserve">В ході  дослідження ринку послуг СТО  було встановлено, що гарантійне технічне обслуговування окремого нового службового автотранспорту марки </w:t>
      </w:r>
      <w:r w:rsidRPr="00650A09">
        <w:rPr>
          <w:bCs/>
          <w:spacing w:val="-4"/>
          <w:lang w:val="en-US"/>
        </w:rPr>
        <w:t>FORD</w:t>
      </w:r>
      <w:r w:rsidRPr="00650A09">
        <w:rPr>
          <w:bCs/>
          <w:spacing w:val="-4"/>
          <w:lang w:val="uk-UA"/>
        </w:rPr>
        <w:t xml:space="preserve"> в Україні (Одесі та області) надає тільки одне підприємство ТОВАРИСТВО З ОБМЕЖЕНОЮ ВІДПОВІДАЛЬНІСТЮ «МУСТАНГ МОТОРС» (ЄДРПОУ 41240043), яке є єдиним офіційним дилером </w:t>
      </w:r>
      <w:r w:rsidRPr="00650A09">
        <w:rPr>
          <w:bCs/>
          <w:spacing w:val="-4"/>
          <w:lang w:val="en-US"/>
        </w:rPr>
        <w:t>FORD</w:t>
      </w:r>
      <w:r w:rsidRPr="00650A09">
        <w:rPr>
          <w:bCs/>
          <w:spacing w:val="-4"/>
          <w:lang w:val="uk-UA"/>
        </w:rPr>
        <w:t xml:space="preserve"> </w:t>
      </w:r>
      <w:r w:rsidRPr="00650A09">
        <w:rPr>
          <w:bCs/>
          <w:spacing w:val="-4"/>
          <w:lang w:val="en-US"/>
        </w:rPr>
        <w:t>MOTOR</w:t>
      </w:r>
      <w:r w:rsidRPr="00650A09">
        <w:rPr>
          <w:bCs/>
          <w:spacing w:val="-4"/>
          <w:lang w:val="uk-UA"/>
        </w:rPr>
        <w:t xml:space="preserve"> </w:t>
      </w:r>
      <w:r w:rsidRPr="00650A09">
        <w:rPr>
          <w:bCs/>
          <w:spacing w:val="-4"/>
          <w:lang w:val="en-US"/>
        </w:rPr>
        <w:t>Company</w:t>
      </w:r>
      <w:r w:rsidRPr="00650A09">
        <w:rPr>
          <w:bCs/>
          <w:spacing w:val="-4"/>
          <w:lang w:val="uk-UA"/>
        </w:rPr>
        <w:t xml:space="preserve"> в Україні відповідно до дилерського договору №132/</w:t>
      </w:r>
      <w:r w:rsidRPr="00650A09">
        <w:rPr>
          <w:bCs/>
          <w:spacing w:val="-4"/>
          <w:lang w:val="en-US"/>
        </w:rPr>
        <w:t>F</w:t>
      </w:r>
      <w:r w:rsidRPr="00650A09">
        <w:rPr>
          <w:bCs/>
          <w:spacing w:val="-4"/>
          <w:lang w:val="uk-UA"/>
        </w:rPr>
        <w:t xml:space="preserve"> від 01.09.2017 року. </w:t>
      </w:r>
      <w:r w:rsidR="001A5E49" w:rsidRPr="001A5E49">
        <w:rPr>
          <w:bCs/>
          <w:lang w:val="uk-UA"/>
        </w:rPr>
        <w:t>Керуючись нормами постанови Кабінету Міністрі</w:t>
      </w:r>
      <w:r>
        <w:rPr>
          <w:bCs/>
          <w:lang w:val="uk-UA"/>
        </w:rPr>
        <w:t>в України від 12 жовтня 2022 р.</w:t>
      </w:r>
      <w:r w:rsidR="001A5E49">
        <w:rPr>
          <w:bCs/>
          <w:lang w:val="uk-UA"/>
        </w:rPr>
        <w:t xml:space="preserve"> </w:t>
      </w:r>
      <w:r w:rsidR="001A5E49" w:rsidRPr="001A5E49">
        <w:rPr>
          <w:bCs/>
          <w:lang w:val="uk-UA"/>
        </w:rPr>
        <w:t>№ 1178:</w:t>
      </w:r>
    </w:p>
    <w:p w14:paraId="4D063E4A" w14:textId="77777777" w:rsidR="001A5E49" w:rsidRPr="001A5E49" w:rsidRDefault="001A5E49" w:rsidP="001A5E49">
      <w:pPr>
        <w:ind w:left="709"/>
        <w:jc w:val="both"/>
        <w:rPr>
          <w:bCs/>
          <w:i/>
          <w:lang w:val="uk-UA"/>
        </w:rPr>
      </w:pPr>
      <w:r w:rsidRPr="001A5E49">
        <w:rPr>
          <w:bCs/>
          <w:lang w:val="uk-UA"/>
        </w:rPr>
        <w:t xml:space="preserve">{ </w:t>
      </w:r>
      <w:r w:rsidRPr="001A5E49">
        <w:rPr>
          <w:bCs/>
          <w:i/>
          <w:lang w:val="uk-UA"/>
        </w:rPr>
        <w:t>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p>
    <w:p w14:paraId="03906A36" w14:textId="77777777" w:rsidR="001A5E49" w:rsidRPr="001A5E49" w:rsidRDefault="001A5E49" w:rsidP="00BA4910">
      <w:pPr>
        <w:ind w:left="709"/>
        <w:jc w:val="both"/>
        <w:rPr>
          <w:bCs/>
          <w:i/>
          <w:lang w:val="uk-UA"/>
        </w:rPr>
      </w:pPr>
      <w:r w:rsidRPr="001A5E49">
        <w:rPr>
          <w:bCs/>
          <w:i/>
          <w:lang w:val="uk-UA"/>
        </w:rPr>
        <w:lastRenderedPageBreak/>
        <w:t>5) роботи, товари чи послуги можуть бути виконані, поставлені чи надані виключно певним суб’єктом господарювання в одному з таких випадків:</w:t>
      </w:r>
    </w:p>
    <w:p w14:paraId="314F021A" w14:textId="77777777" w:rsidR="00D2069D" w:rsidRDefault="001A5E49" w:rsidP="00BA4910">
      <w:pPr>
        <w:ind w:firstLine="851"/>
        <w:jc w:val="both"/>
        <w:rPr>
          <w:bCs/>
          <w:i/>
          <w:lang w:val="uk-UA"/>
        </w:rPr>
      </w:pPr>
      <w:r w:rsidRPr="001A5E49">
        <w:rPr>
          <w:bCs/>
          <w:i/>
          <w:lang w:val="uk-UA"/>
        </w:rPr>
        <w:t>відсутність конкуренції з технічних причин, яка повинна бути документально підтверджена замовником;}</w:t>
      </w:r>
      <w:r w:rsidR="00CE428F">
        <w:rPr>
          <w:bCs/>
          <w:i/>
          <w:lang w:val="uk-UA"/>
        </w:rPr>
        <w:t xml:space="preserve"> </w:t>
      </w:r>
    </w:p>
    <w:p w14:paraId="119148EB" w14:textId="4CE9C891" w:rsidR="00C110A2" w:rsidRPr="00C110A2" w:rsidRDefault="00AB3FAA" w:rsidP="00AB3FAA">
      <w:pPr>
        <w:ind w:firstLine="567"/>
        <w:jc w:val="both"/>
        <w:rPr>
          <w:bCs/>
          <w:iCs/>
          <w:lang w:val="uk-UA" w:eastAsia="uk-UA"/>
        </w:rPr>
      </w:pPr>
      <w:r>
        <w:rPr>
          <w:lang w:val="uk-UA"/>
        </w:rPr>
        <w:t>Зап</w:t>
      </w:r>
      <w:r w:rsidR="001A5E49">
        <w:rPr>
          <w:lang w:val="uk-UA"/>
        </w:rPr>
        <w:t xml:space="preserve">ропоновано </w:t>
      </w:r>
      <w:r w:rsidR="001A5E49" w:rsidRPr="001A5E49">
        <w:rPr>
          <w:lang w:val="uk-UA"/>
        </w:rPr>
        <w:t xml:space="preserve"> укласти договір </w:t>
      </w:r>
      <w:r w:rsidR="00650A09" w:rsidRPr="00650A09">
        <w:rPr>
          <w:bCs/>
          <w:lang w:val="uk-UA"/>
        </w:rPr>
        <w:t xml:space="preserve">з ТОВ «МУСТАНГ МОТОРС» (ЄДРПОУ 41240043) </w:t>
      </w:r>
      <w:r w:rsidR="001A5E49" w:rsidRPr="001A5E49">
        <w:rPr>
          <w:lang w:val="uk-UA"/>
        </w:rPr>
        <w:t xml:space="preserve">по гарантійному обслуговуванню автомобілів марки </w:t>
      </w:r>
      <w:r w:rsidR="00C110A2" w:rsidRPr="00C110A2">
        <w:rPr>
          <w:bCs/>
          <w:lang w:val="en-US"/>
        </w:rPr>
        <w:t>FORD</w:t>
      </w:r>
      <w:r w:rsidR="001A5E49" w:rsidRPr="001A5E49">
        <w:rPr>
          <w:lang w:val="uk-UA"/>
        </w:rPr>
        <w:t xml:space="preserve">, на загальну суму:  </w:t>
      </w:r>
      <w:r w:rsidR="00C110A2" w:rsidRPr="00C110A2">
        <w:rPr>
          <w:bCs/>
          <w:iCs/>
          <w:lang w:val="uk-UA" w:eastAsia="uk-UA"/>
        </w:rPr>
        <w:t xml:space="preserve">12 655,98 грн. (Дванадцять тисяч шістсот п’ятдесят п’ять  грн. 98  коп.), у </w:t>
      </w:r>
      <w:proofErr w:type="spellStart"/>
      <w:r w:rsidR="00C110A2" w:rsidRPr="00C110A2">
        <w:rPr>
          <w:bCs/>
          <w:iCs/>
          <w:lang w:val="uk-UA" w:eastAsia="uk-UA"/>
        </w:rPr>
        <w:t>т.ч</w:t>
      </w:r>
      <w:proofErr w:type="spellEnd"/>
      <w:r w:rsidR="00C110A2" w:rsidRPr="00C110A2">
        <w:rPr>
          <w:bCs/>
          <w:iCs/>
          <w:lang w:val="uk-UA" w:eastAsia="uk-UA"/>
        </w:rPr>
        <w:t>.</w:t>
      </w:r>
      <w:r w:rsidR="00C110A2">
        <w:rPr>
          <w:bCs/>
          <w:iCs/>
          <w:lang w:val="uk-UA" w:eastAsia="uk-UA"/>
        </w:rPr>
        <w:t xml:space="preserve"> </w:t>
      </w:r>
      <w:r w:rsidR="00C110A2" w:rsidRPr="00C110A2">
        <w:rPr>
          <w:bCs/>
          <w:iCs/>
          <w:lang w:val="uk-UA" w:eastAsia="uk-UA"/>
        </w:rPr>
        <w:t>ПДВ   – 2 109,33грн.</w:t>
      </w:r>
    </w:p>
    <w:p w14:paraId="0B004564" w14:textId="20205ADA" w:rsidR="001A5E49" w:rsidRPr="001A5E49" w:rsidRDefault="001A5E49" w:rsidP="00BA4910">
      <w:pPr>
        <w:jc w:val="both"/>
        <w:rPr>
          <w:lang w:val="uk-UA"/>
        </w:rPr>
      </w:pPr>
      <w:r w:rsidRPr="001A5E49">
        <w:rPr>
          <w:lang w:val="uk-UA"/>
        </w:rPr>
        <w:t>за кодом ДК 021:2015:50110000–9 «Послуги з ремонту і технічного обслуговування мототранспортних засобів і супутнього обладнання (КЕКВ 2240).</w:t>
      </w:r>
    </w:p>
    <w:p w14:paraId="1272691D" w14:textId="16690D15" w:rsidR="00225734" w:rsidRPr="00225734" w:rsidRDefault="00225734" w:rsidP="00C110A2">
      <w:pPr>
        <w:jc w:val="both"/>
        <w:rPr>
          <w:lang w:val="uk-UA" w:bidi="uk-UA"/>
        </w:rPr>
      </w:pPr>
      <w:r w:rsidRPr="00225734">
        <w:rPr>
          <w:spacing w:val="-6"/>
          <w:lang w:val="uk-UA"/>
        </w:rPr>
        <w:t xml:space="preserve">Місце  </w:t>
      </w:r>
      <w:r w:rsidRPr="00225734">
        <w:rPr>
          <w:spacing w:val="-6"/>
          <w:lang w:val="uk-UA" w:bidi="uk-UA"/>
        </w:rPr>
        <w:t>виконання послуги</w:t>
      </w:r>
      <w:r w:rsidRPr="00225734">
        <w:rPr>
          <w:spacing w:val="-6"/>
          <w:lang w:val="uk-UA"/>
        </w:rPr>
        <w:t xml:space="preserve">: </w:t>
      </w:r>
      <w:r w:rsidR="001A5E49" w:rsidRPr="001A5E49">
        <w:rPr>
          <w:lang w:val="uk-UA"/>
        </w:rPr>
        <w:t>Україна</w:t>
      </w:r>
      <w:r w:rsidR="00C110A2" w:rsidRPr="00C110A2">
        <w:rPr>
          <w:bCs/>
          <w:lang w:val="uk-UA"/>
        </w:rPr>
        <w:t>65047</w:t>
      </w:r>
      <w:r w:rsidR="00C110A2">
        <w:rPr>
          <w:bCs/>
          <w:lang w:val="uk-UA"/>
        </w:rPr>
        <w:t>,</w:t>
      </w:r>
      <w:r w:rsidR="00C110A2" w:rsidRPr="00C110A2">
        <w:rPr>
          <w:bCs/>
          <w:lang w:val="uk-UA"/>
        </w:rPr>
        <w:t xml:space="preserve"> м. Одеса, вул. Грушевського, 37</w:t>
      </w:r>
      <w:r w:rsidR="00C110A2">
        <w:rPr>
          <w:bCs/>
          <w:lang w:val="uk-UA"/>
        </w:rPr>
        <w:t xml:space="preserve">.  </w:t>
      </w:r>
      <w:r w:rsidRPr="00225734">
        <w:rPr>
          <w:lang w:val="uk-UA" w:bidi="uk-UA"/>
        </w:rPr>
        <w:t>Строк  надання послуги</w:t>
      </w:r>
      <w:r w:rsidRPr="00225734">
        <w:rPr>
          <w:i/>
          <w:lang w:val="uk-UA" w:bidi="uk-UA"/>
        </w:rPr>
        <w:t xml:space="preserve">: </w:t>
      </w:r>
      <w:r w:rsidRPr="00225734">
        <w:rPr>
          <w:lang w:val="uk-UA" w:bidi="uk-UA"/>
        </w:rPr>
        <w:t>з моменту підписання Договору, та в продовж його дії</w:t>
      </w:r>
      <w:r w:rsidR="00FC7B5B">
        <w:rPr>
          <w:lang w:val="uk-UA" w:bidi="uk-UA"/>
        </w:rPr>
        <w:t>, але не пізніше</w:t>
      </w:r>
      <w:r w:rsidR="001A5E49">
        <w:rPr>
          <w:lang w:val="uk-UA" w:bidi="uk-UA"/>
        </w:rPr>
        <w:t xml:space="preserve"> </w:t>
      </w:r>
      <w:r w:rsidR="00BA4910" w:rsidRPr="00BA4910">
        <w:rPr>
          <w:lang w:val="uk-UA" w:bidi="uk-UA"/>
        </w:rPr>
        <w:t>15 березня 2025 року</w:t>
      </w:r>
      <w:r w:rsidRPr="00BA4910">
        <w:rPr>
          <w:lang w:val="uk-UA" w:bidi="uk-UA"/>
        </w:rPr>
        <w:t>.</w:t>
      </w:r>
    </w:p>
    <w:p w14:paraId="18284DF6" w14:textId="77777777" w:rsidR="00142B3B" w:rsidRPr="00225734" w:rsidRDefault="00142B3B" w:rsidP="00225734">
      <w:pPr>
        <w:ind w:firstLine="426"/>
        <w:jc w:val="both"/>
        <w:rPr>
          <w:lang w:val="uk-UA"/>
        </w:rPr>
      </w:pPr>
    </w:p>
    <w:p w14:paraId="36EFDD59" w14:textId="77777777" w:rsidR="000C43E3" w:rsidRDefault="00175EA6" w:rsidP="00225734">
      <w:pPr>
        <w:jc w:val="both"/>
        <w:rPr>
          <w:sz w:val="28"/>
          <w:szCs w:val="28"/>
          <w:lang w:val="uk-UA"/>
        </w:rPr>
      </w:pPr>
      <w:r w:rsidRPr="0083371A">
        <w:rPr>
          <w:sz w:val="28"/>
          <w:szCs w:val="28"/>
          <w:lang w:val="uk-UA"/>
        </w:rPr>
        <w:t xml:space="preserve">Інженер  I категорії сектору ТЗ </w:t>
      </w:r>
    </w:p>
    <w:p w14:paraId="5D438D5D" w14:textId="1C3BA32E" w:rsidR="00175EA6" w:rsidRPr="0083371A" w:rsidRDefault="00175EA6" w:rsidP="00225734">
      <w:pPr>
        <w:jc w:val="both"/>
        <w:rPr>
          <w:sz w:val="28"/>
          <w:szCs w:val="28"/>
          <w:lang w:val="uk-UA"/>
        </w:rPr>
      </w:pPr>
      <w:r w:rsidRPr="0083371A">
        <w:rPr>
          <w:sz w:val="28"/>
          <w:szCs w:val="28"/>
          <w:lang w:val="uk-UA"/>
        </w:rPr>
        <w:t xml:space="preserve">ВГЗ Управління СБ України в Одеській області </w:t>
      </w:r>
    </w:p>
    <w:p w14:paraId="03930F11" w14:textId="72E0D6E5" w:rsidR="00175EA6" w:rsidRPr="0083371A" w:rsidRDefault="00175EA6" w:rsidP="00225734">
      <w:pPr>
        <w:jc w:val="both"/>
        <w:rPr>
          <w:sz w:val="28"/>
          <w:szCs w:val="28"/>
          <w:lang w:val="uk-UA"/>
        </w:rPr>
      </w:pPr>
      <w:r w:rsidRPr="0083371A">
        <w:rPr>
          <w:sz w:val="28"/>
          <w:szCs w:val="28"/>
          <w:lang w:val="uk-UA"/>
        </w:rPr>
        <w:t xml:space="preserve">полковник                                                                            </w:t>
      </w:r>
      <w:r w:rsidR="000C43E3">
        <w:rPr>
          <w:sz w:val="28"/>
          <w:szCs w:val="28"/>
          <w:lang w:val="uk-UA"/>
        </w:rPr>
        <w:t xml:space="preserve"> </w:t>
      </w:r>
      <w:r w:rsidRPr="0083371A">
        <w:rPr>
          <w:sz w:val="28"/>
          <w:szCs w:val="28"/>
          <w:lang w:val="uk-UA"/>
        </w:rPr>
        <w:t>Сергій ТЯГЛЕНКО</w:t>
      </w:r>
    </w:p>
    <w:p w14:paraId="3BB5B054" w14:textId="77777777" w:rsidR="00142B3B" w:rsidRPr="0083371A" w:rsidRDefault="00175EA6" w:rsidP="00225734">
      <w:pPr>
        <w:jc w:val="both"/>
        <w:rPr>
          <w:sz w:val="28"/>
          <w:szCs w:val="28"/>
          <w:lang w:val="uk-UA"/>
        </w:rPr>
      </w:pPr>
      <w:r w:rsidRPr="0083371A">
        <w:rPr>
          <w:sz w:val="28"/>
          <w:szCs w:val="28"/>
          <w:lang w:val="uk-UA"/>
        </w:rPr>
        <w:t>«___» __________    2025 року</w:t>
      </w:r>
    </w:p>
    <w:p w14:paraId="443A6659" w14:textId="77777777" w:rsidR="009D396C" w:rsidRPr="00225734" w:rsidRDefault="009D396C" w:rsidP="00225734">
      <w:pPr>
        <w:spacing w:line="276" w:lineRule="auto"/>
        <w:ind w:firstLine="567"/>
        <w:jc w:val="both"/>
        <w:rPr>
          <w:lang w:val="uk-UA"/>
        </w:rPr>
      </w:pPr>
    </w:p>
    <w:p w14:paraId="0F754A63" w14:textId="77777777" w:rsidR="009D396C" w:rsidRPr="00225734" w:rsidRDefault="009D396C" w:rsidP="00225734">
      <w:pPr>
        <w:spacing w:line="276" w:lineRule="auto"/>
        <w:ind w:firstLine="567"/>
        <w:jc w:val="both"/>
        <w:rPr>
          <w:lang w:val="uk-UA"/>
        </w:rPr>
      </w:pPr>
    </w:p>
    <w:p w14:paraId="21B37A94" w14:textId="77777777" w:rsidR="009D396C" w:rsidRPr="00225734" w:rsidRDefault="009D396C" w:rsidP="00225734">
      <w:pPr>
        <w:spacing w:line="276" w:lineRule="auto"/>
        <w:ind w:firstLine="567"/>
        <w:jc w:val="both"/>
        <w:rPr>
          <w:lang w:val="uk-UA"/>
        </w:rPr>
      </w:pPr>
    </w:p>
    <w:p w14:paraId="7D724598" w14:textId="77777777" w:rsidR="009D396C" w:rsidRPr="00225734" w:rsidRDefault="009D396C" w:rsidP="00225734">
      <w:pPr>
        <w:spacing w:line="276" w:lineRule="auto"/>
        <w:ind w:firstLine="567"/>
        <w:jc w:val="both"/>
        <w:rPr>
          <w:lang w:val="uk-UA"/>
        </w:rPr>
      </w:pPr>
    </w:p>
    <w:p w14:paraId="23E4E383" w14:textId="77777777" w:rsidR="00A37F62" w:rsidRPr="00225734" w:rsidRDefault="00A37F62" w:rsidP="00225734">
      <w:pPr>
        <w:rPr>
          <w:b/>
          <w:lang w:val="uk-UA"/>
        </w:rPr>
      </w:pPr>
    </w:p>
    <w:sectPr w:rsidR="00A37F62" w:rsidRPr="00225734" w:rsidSect="00CE428F">
      <w:pgSz w:w="11906" w:h="16838"/>
      <w:pgMar w:top="899" w:right="566" w:bottom="899"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A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abstractNum w:abstractNumId="15" w15:restartNumberingAfterBreak="0">
    <w:nsid w:val="7F8D1548"/>
    <w:multiLevelType w:val="multilevel"/>
    <w:tmpl w:val="3F6457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4"/>
  </w:num>
  <w:num w:numId="24">
    <w:abstractNumId w:val="13"/>
  </w:num>
  <w:num w:numId="25">
    <w:abstractNumId w:val="11"/>
  </w:num>
  <w:num w:numId="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1"/>
    <w:rsid w:val="00005CC2"/>
    <w:rsid w:val="00007E8C"/>
    <w:rsid w:val="00016D7F"/>
    <w:rsid w:val="00046990"/>
    <w:rsid w:val="00096C83"/>
    <w:rsid w:val="000A0E34"/>
    <w:rsid w:val="000B54BE"/>
    <w:rsid w:val="000B64B6"/>
    <w:rsid w:val="000C43E3"/>
    <w:rsid w:val="000C6984"/>
    <w:rsid w:val="000E16EB"/>
    <w:rsid w:val="000E4155"/>
    <w:rsid w:val="00102CC5"/>
    <w:rsid w:val="00124739"/>
    <w:rsid w:val="001321CC"/>
    <w:rsid w:val="00134A4D"/>
    <w:rsid w:val="00142B3B"/>
    <w:rsid w:val="00150E1E"/>
    <w:rsid w:val="00152270"/>
    <w:rsid w:val="001645CC"/>
    <w:rsid w:val="00174029"/>
    <w:rsid w:val="00175EA6"/>
    <w:rsid w:val="00184CA4"/>
    <w:rsid w:val="001A5E49"/>
    <w:rsid w:val="001E4A94"/>
    <w:rsid w:val="001F1764"/>
    <w:rsid w:val="001F1F54"/>
    <w:rsid w:val="00203186"/>
    <w:rsid w:val="00205E33"/>
    <w:rsid w:val="00217D3F"/>
    <w:rsid w:val="00220823"/>
    <w:rsid w:val="002226E8"/>
    <w:rsid w:val="002230E8"/>
    <w:rsid w:val="00225734"/>
    <w:rsid w:val="00246C86"/>
    <w:rsid w:val="00267A25"/>
    <w:rsid w:val="002770C3"/>
    <w:rsid w:val="00281714"/>
    <w:rsid w:val="0028539A"/>
    <w:rsid w:val="00286AE0"/>
    <w:rsid w:val="002955C0"/>
    <w:rsid w:val="00295842"/>
    <w:rsid w:val="002B4524"/>
    <w:rsid w:val="002B785D"/>
    <w:rsid w:val="002B7D0C"/>
    <w:rsid w:val="002C5696"/>
    <w:rsid w:val="002C6F9E"/>
    <w:rsid w:val="002D3DD4"/>
    <w:rsid w:val="002E776B"/>
    <w:rsid w:val="00310411"/>
    <w:rsid w:val="00333E38"/>
    <w:rsid w:val="00356EA3"/>
    <w:rsid w:val="003638CD"/>
    <w:rsid w:val="003757B2"/>
    <w:rsid w:val="003847AE"/>
    <w:rsid w:val="00386FEC"/>
    <w:rsid w:val="00393933"/>
    <w:rsid w:val="003A356E"/>
    <w:rsid w:val="003E0B9B"/>
    <w:rsid w:val="003F25FA"/>
    <w:rsid w:val="003F7114"/>
    <w:rsid w:val="00451738"/>
    <w:rsid w:val="004722FD"/>
    <w:rsid w:val="00484098"/>
    <w:rsid w:val="00486661"/>
    <w:rsid w:val="004902F1"/>
    <w:rsid w:val="004A5D5D"/>
    <w:rsid w:val="004A5EEF"/>
    <w:rsid w:val="004A7AEA"/>
    <w:rsid w:val="004B39AE"/>
    <w:rsid w:val="004C379F"/>
    <w:rsid w:val="004D1C2C"/>
    <w:rsid w:val="004E130B"/>
    <w:rsid w:val="004E41B9"/>
    <w:rsid w:val="00503E68"/>
    <w:rsid w:val="00524445"/>
    <w:rsid w:val="005257A1"/>
    <w:rsid w:val="0054009A"/>
    <w:rsid w:val="00543DB7"/>
    <w:rsid w:val="005816ED"/>
    <w:rsid w:val="0058188C"/>
    <w:rsid w:val="005923D9"/>
    <w:rsid w:val="005B0913"/>
    <w:rsid w:val="005E5CC6"/>
    <w:rsid w:val="006064D5"/>
    <w:rsid w:val="0061362E"/>
    <w:rsid w:val="00625DAD"/>
    <w:rsid w:val="00627D15"/>
    <w:rsid w:val="00634ECE"/>
    <w:rsid w:val="0064599B"/>
    <w:rsid w:val="00650421"/>
    <w:rsid w:val="00650A09"/>
    <w:rsid w:val="00693A1F"/>
    <w:rsid w:val="006B7E54"/>
    <w:rsid w:val="006C1F27"/>
    <w:rsid w:val="006D459F"/>
    <w:rsid w:val="006E4995"/>
    <w:rsid w:val="006E66BC"/>
    <w:rsid w:val="006F501A"/>
    <w:rsid w:val="006F65DA"/>
    <w:rsid w:val="0070618C"/>
    <w:rsid w:val="00710C73"/>
    <w:rsid w:val="00713212"/>
    <w:rsid w:val="00715054"/>
    <w:rsid w:val="00716592"/>
    <w:rsid w:val="0073315E"/>
    <w:rsid w:val="00741F13"/>
    <w:rsid w:val="007732A3"/>
    <w:rsid w:val="007810AA"/>
    <w:rsid w:val="00785380"/>
    <w:rsid w:val="007857B1"/>
    <w:rsid w:val="00785B71"/>
    <w:rsid w:val="00793FB3"/>
    <w:rsid w:val="007A0D9B"/>
    <w:rsid w:val="007C4C3F"/>
    <w:rsid w:val="007E135E"/>
    <w:rsid w:val="007F3A16"/>
    <w:rsid w:val="00822BFB"/>
    <w:rsid w:val="008265B1"/>
    <w:rsid w:val="0083029F"/>
    <w:rsid w:val="008317E8"/>
    <w:rsid w:val="0083371A"/>
    <w:rsid w:val="008420E7"/>
    <w:rsid w:val="00846469"/>
    <w:rsid w:val="00852685"/>
    <w:rsid w:val="00860D0F"/>
    <w:rsid w:val="00863033"/>
    <w:rsid w:val="008B5FFA"/>
    <w:rsid w:val="008D6F05"/>
    <w:rsid w:val="008E08CD"/>
    <w:rsid w:val="008E451F"/>
    <w:rsid w:val="00901B0D"/>
    <w:rsid w:val="00910ACC"/>
    <w:rsid w:val="009123CC"/>
    <w:rsid w:val="009361EE"/>
    <w:rsid w:val="00941231"/>
    <w:rsid w:val="00946AF3"/>
    <w:rsid w:val="00947F70"/>
    <w:rsid w:val="00957CA3"/>
    <w:rsid w:val="009B4B9B"/>
    <w:rsid w:val="009C42CA"/>
    <w:rsid w:val="009C6C2A"/>
    <w:rsid w:val="009D29A0"/>
    <w:rsid w:val="009D396C"/>
    <w:rsid w:val="009F3F6A"/>
    <w:rsid w:val="00A018BE"/>
    <w:rsid w:val="00A10AEE"/>
    <w:rsid w:val="00A24C6B"/>
    <w:rsid w:val="00A2761F"/>
    <w:rsid w:val="00A37F62"/>
    <w:rsid w:val="00A60145"/>
    <w:rsid w:val="00A7121D"/>
    <w:rsid w:val="00A71FD8"/>
    <w:rsid w:val="00A75C73"/>
    <w:rsid w:val="00A83122"/>
    <w:rsid w:val="00A85E11"/>
    <w:rsid w:val="00A877C2"/>
    <w:rsid w:val="00A91C64"/>
    <w:rsid w:val="00A92025"/>
    <w:rsid w:val="00AB3FAA"/>
    <w:rsid w:val="00AB49D8"/>
    <w:rsid w:val="00AB6986"/>
    <w:rsid w:val="00AD36C1"/>
    <w:rsid w:val="00AD6E4E"/>
    <w:rsid w:val="00AE1913"/>
    <w:rsid w:val="00B119A7"/>
    <w:rsid w:val="00B17332"/>
    <w:rsid w:val="00B250C9"/>
    <w:rsid w:val="00B27A12"/>
    <w:rsid w:val="00B33210"/>
    <w:rsid w:val="00B44CEA"/>
    <w:rsid w:val="00B52203"/>
    <w:rsid w:val="00B56BE5"/>
    <w:rsid w:val="00B820A3"/>
    <w:rsid w:val="00B908E1"/>
    <w:rsid w:val="00BA4910"/>
    <w:rsid w:val="00BA71FA"/>
    <w:rsid w:val="00BD00C5"/>
    <w:rsid w:val="00BD0B80"/>
    <w:rsid w:val="00BD6848"/>
    <w:rsid w:val="00C110A2"/>
    <w:rsid w:val="00C4358D"/>
    <w:rsid w:val="00C5320E"/>
    <w:rsid w:val="00C65859"/>
    <w:rsid w:val="00C74480"/>
    <w:rsid w:val="00C849CD"/>
    <w:rsid w:val="00C8570D"/>
    <w:rsid w:val="00CA6949"/>
    <w:rsid w:val="00CB0D84"/>
    <w:rsid w:val="00CC0B8B"/>
    <w:rsid w:val="00CD5BC9"/>
    <w:rsid w:val="00CE0A42"/>
    <w:rsid w:val="00CE37C2"/>
    <w:rsid w:val="00CE428F"/>
    <w:rsid w:val="00CE43E7"/>
    <w:rsid w:val="00D023E2"/>
    <w:rsid w:val="00D10B17"/>
    <w:rsid w:val="00D2069D"/>
    <w:rsid w:val="00D25ACB"/>
    <w:rsid w:val="00D27118"/>
    <w:rsid w:val="00D44289"/>
    <w:rsid w:val="00D45F47"/>
    <w:rsid w:val="00D479DB"/>
    <w:rsid w:val="00D65302"/>
    <w:rsid w:val="00D66DB6"/>
    <w:rsid w:val="00D82808"/>
    <w:rsid w:val="00D841CF"/>
    <w:rsid w:val="00DA0C1F"/>
    <w:rsid w:val="00DC0133"/>
    <w:rsid w:val="00DC6684"/>
    <w:rsid w:val="00DF0684"/>
    <w:rsid w:val="00E01DE7"/>
    <w:rsid w:val="00E01F00"/>
    <w:rsid w:val="00E14EAD"/>
    <w:rsid w:val="00E56ABE"/>
    <w:rsid w:val="00E67299"/>
    <w:rsid w:val="00E85A65"/>
    <w:rsid w:val="00EA326D"/>
    <w:rsid w:val="00ED2BB9"/>
    <w:rsid w:val="00EF72CE"/>
    <w:rsid w:val="00F026DE"/>
    <w:rsid w:val="00F06651"/>
    <w:rsid w:val="00F13AEF"/>
    <w:rsid w:val="00F22F2F"/>
    <w:rsid w:val="00F450F6"/>
    <w:rsid w:val="00F45647"/>
    <w:rsid w:val="00F45A68"/>
    <w:rsid w:val="00F73CA6"/>
    <w:rsid w:val="00F7552E"/>
    <w:rsid w:val="00FA19C9"/>
    <w:rsid w:val="00FA76DE"/>
    <w:rsid w:val="00FC7B5B"/>
    <w:rsid w:val="00FD1F01"/>
    <w:rsid w:val="00FD331A"/>
    <w:rsid w:val="00FD61E8"/>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64D5C"/>
  <w14:defaultImageDpi w14:val="0"/>
  <w15:docId w15:val="{9694C432-FCD5-40FA-9BEE-7A4026AE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A4910"/>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table" w:customStyle="1" w:styleId="13">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2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21"/>
      </w:numPr>
      <w:spacing w:after="120"/>
      <w:jc w:val="both"/>
    </w:pPr>
    <w:rPr>
      <w:lang w:val="uk-UA"/>
    </w:rPr>
  </w:style>
  <w:style w:type="paragraph" w:customStyle="1" w:styleId="a2">
    <w:name w:val="Номер"/>
    <w:basedOn w:val="a3"/>
    <w:uiPriority w:val="99"/>
    <w:qFormat/>
    <w:rsid w:val="008317E8"/>
    <w:pPr>
      <w:numPr>
        <w:numId w:val="2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paragraph" w:styleId="af2">
    <w:name w:val="header"/>
    <w:basedOn w:val="a3"/>
    <w:link w:val="af3"/>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val="x-none" w:eastAsia="ru-RU"/>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customStyle="1" w:styleId="14">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customStyle="1" w:styleId="16">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val="x-none" w:eastAsia="ru-RU"/>
    </w:rPr>
  </w:style>
  <w:style w:type="paragraph" w:customStyle="1" w:styleId="17">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ff0">
    <w:name w:val="Body Text"/>
    <w:basedOn w:val="a3"/>
    <w:link w:val="aff1"/>
    <w:uiPriority w:val="99"/>
    <w:unhideWhenUsed/>
    <w:rsid w:val="008317E8"/>
    <w:pPr>
      <w:spacing w:after="120"/>
    </w:pPr>
    <w:rPr>
      <w:lang w:val="uk-UA"/>
    </w:rPr>
  </w:style>
  <w:style w:type="paragraph" w:styleId="aff2">
    <w:name w:val="Body Text First Indent"/>
    <w:basedOn w:val="aff0"/>
    <w:link w:val="aff3"/>
    <w:uiPriority w:val="99"/>
    <w:semiHidden/>
    <w:unhideWhenUsed/>
    <w:rsid w:val="008317E8"/>
    <w:pPr>
      <w:spacing w:after="0"/>
      <w:ind w:firstLine="360"/>
    </w:pPr>
  </w:style>
  <w:style w:type="paragraph" w:styleId="aff4">
    <w:name w:val="Body Text Indent"/>
    <w:basedOn w:val="a3"/>
    <w:link w:val="aff5"/>
    <w:uiPriority w:val="99"/>
    <w:unhideWhenUsed/>
    <w:rsid w:val="008317E8"/>
    <w:pPr>
      <w:spacing w:after="120"/>
      <w:ind w:left="283"/>
    </w:pPr>
    <w:rPr>
      <w:lang w:val="uk-UA"/>
    </w:rPr>
  </w:style>
  <w:style w:type="paragraph" w:styleId="27">
    <w:name w:val="Body Text First Indent 2"/>
    <w:basedOn w:val="aff4"/>
    <w:link w:val="28"/>
    <w:uiPriority w:val="99"/>
    <w:semiHidden/>
    <w:unhideWhenUsed/>
    <w:rsid w:val="008317E8"/>
    <w:pPr>
      <w:spacing w:after="0"/>
      <w:ind w:left="360" w:firstLine="360"/>
    </w:p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character" w:customStyle="1" w:styleId="aff5">
    <w:name w:val="Основний текст з відступом Знак"/>
    <w:basedOn w:val="a4"/>
    <w:link w:val="aff4"/>
    <w:uiPriority w:val="99"/>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character" w:customStyle="1" w:styleId="aff3">
    <w:name w:val="Червоний рядок Знак"/>
    <w:basedOn w:val="aff1"/>
    <w:link w:val="aff2"/>
    <w:uiPriority w:val="99"/>
    <w:semiHidden/>
    <w:locked/>
    <w:rsid w:val="008317E8"/>
    <w:rPr>
      <w:rFonts w:ascii="Times New Roman" w:hAnsi="Times New Roman" w:cs="Times New Roman"/>
      <w:sz w:val="24"/>
      <w:szCs w:val="24"/>
      <w:lang w:val="x-none" w:eastAsia="ru-RU"/>
    </w:rPr>
  </w:style>
  <w:style w:type="character" w:customStyle="1" w:styleId="28">
    <w:name w:val="Червоний рядок 2 Знак"/>
    <w:basedOn w:val="aff5"/>
    <w:link w:val="27"/>
    <w:uiPriority w:val="99"/>
    <w:semiHidden/>
    <w:locked/>
    <w:rsid w:val="008317E8"/>
    <w:rPr>
      <w:rFonts w:ascii="Times New Roman" w:hAnsi="Times New Roman" w:cs="Times New Roman"/>
      <w:sz w:val="24"/>
      <w:szCs w:val="24"/>
      <w:lang w:val="x-none" w:eastAsia="ru-RU"/>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35">
    <w:name w:val="Body Text 3"/>
    <w:basedOn w:val="a3"/>
    <w:link w:val="36"/>
    <w:uiPriority w:val="99"/>
    <w:unhideWhenUsed/>
    <w:rsid w:val="008317E8"/>
    <w:pPr>
      <w:spacing w:after="120"/>
    </w:pPr>
    <w:rPr>
      <w:sz w:val="16"/>
      <w:szCs w:val="16"/>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val="x-none" w:eastAsia="ru-RU"/>
    </w:rPr>
  </w:style>
  <w:style w:type="paragraph" w:styleId="aff9">
    <w:name w:val="table of figures"/>
    <w:basedOn w:val="a3"/>
    <w:next w:val="a3"/>
    <w:uiPriority w:val="99"/>
    <w:semiHidden/>
    <w:unhideWhenUsed/>
    <w:rsid w:val="008317E8"/>
    <w:rPr>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val="x-none" w:eastAsia="ru-RU"/>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val="x-none" w:eastAsia="ru-RU"/>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val="x-none" w:eastAsia="ru-RU"/>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paragraph" w:styleId="affd">
    <w:name w:val="Salutation"/>
    <w:basedOn w:val="a3"/>
    <w:next w:val="a3"/>
    <w:link w:val="affe"/>
    <w:uiPriority w:val="99"/>
    <w:semiHidden/>
    <w:unhideWhenUsed/>
    <w:rsid w:val="008317E8"/>
    <w:rPr>
      <w:lang w:val="uk-UA"/>
    </w:rPr>
  </w:style>
  <w:style w:type="paragraph" w:styleId="afff">
    <w:name w:val="List Continue"/>
    <w:basedOn w:val="a3"/>
    <w:uiPriority w:val="99"/>
    <w:semiHidden/>
    <w:unhideWhenUsed/>
    <w:rsid w:val="008317E8"/>
    <w:pPr>
      <w:spacing w:after="120"/>
      <w:ind w:left="283"/>
      <w:contextualSpacing/>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ітання Знак"/>
    <w:basedOn w:val="a4"/>
    <w:link w:val="affd"/>
    <w:uiPriority w:val="99"/>
    <w:semiHidden/>
    <w:locked/>
    <w:rsid w:val="008317E8"/>
    <w:rPr>
      <w:rFonts w:ascii="Times New Roman" w:hAnsi="Times New Roman" w:cs="Times New Roman"/>
      <w:sz w:val="24"/>
      <w:szCs w:val="24"/>
      <w:lang w:val="x-none" w:eastAsia="ru-RU"/>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paragraph" w:styleId="afff2">
    <w:name w:val="List"/>
    <w:basedOn w:val="a3"/>
    <w:uiPriority w:val="99"/>
    <w:unhideWhenUsed/>
    <w:rsid w:val="008317E8"/>
    <w:pPr>
      <w:ind w:left="283" w:hanging="283"/>
      <w:contextualSpacing/>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val="x-none" w:eastAsia="ru-RU"/>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table of authorities"/>
    <w:basedOn w:val="a3"/>
    <w:next w:val="a3"/>
    <w:uiPriority w:val="99"/>
    <w:semiHidden/>
    <w:unhideWhenUsed/>
    <w:rsid w:val="008317E8"/>
    <w:pPr>
      <w:ind w:left="240" w:hanging="240"/>
    </w:pPr>
    <w:rPr>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val="x-none" w:eastAsia="ru-RU"/>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7">
    <w:name w:val="endnote text"/>
    <w:basedOn w:val="a3"/>
    <w:link w:val="afff8"/>
    <w:uiPriority w:val="99"/>
    <w:semiHidden/>
    <w:unhideWhenUsed/>
    <w:rsid w:val="008317E8"/>
    <w:rPr>
      <w:sz w:val="20"/>
      <w:szCs w:val="20"/>
      <w:lang w:val="uk-UA"/>
    </w:rPr>
  </w:style>
  <w:style w:type="paragraph" w:styleId="afff9">
    <w:name w:val="macro"/>
    <w:link w:val="afffa"/>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paragraph" w:styleId="afffb">
    <w:name w:val="annotation text"/>
    <w:basedOn w:val="a3"/>
    <w:link w:val="afffc"/>
    <w:uiPriority w:val="99"/>
    <w:semiHidden/>
    <w:unhideWhenUsed/>
    <w:rsid w:val="008317E8"/>
    <w:rPr>
      <w:sz w:val="20"/>
      <w:szCs w:val="20"/>
      <w:lang w:val="uk-UA"/>
    </w:rPr>
  </w:style>
  <w:style w:type="paragraph" w:styleId="afffd">
    <w:name w:val="footnote text"/>
    <w:basedOn w:val="a3"/>
    <w:link w:val="afffe"/>
    <w:uiPriority w:val="99"/>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val="x-none" w:eastAsia="ru-RU"/>
    </w:rPr>
  </w:style>
  <w:style w:type="paragraph" w:styleId="affff">
    <w:name w:val="annotation subject"/>
    <w:basedOn w:val="afffb"/>
    <w:next w:val="afffb"/>
    <w:link w:val="affff0"/>
    <w:uiPriority w:val="99"/>
    <w:semiHidden/>
    <w:unhideWhenUsed/>
    <w:rsid w:val="008317E8"/>
    <w:rPr>
      <w:b/>
      <w:bCs/>
    </w:rPr>
  </w:style>
  <w:style w:type="character" w:customStyle="1" w:styleId="afffc">
    <w:name w:val="Текст примітки Знак"/>
    <w:basedOn w:val="a4"/>
    <w:link w:val="afffb"/>
    <w:uiPriority w:val="99"/>
    <w:semiHidden/>
    <w:locked/>
    <w:rsid w:val="008317E8"/>
    <w:rPr>
      <w:rFonts w:ascii="Times New Roman" w:hAnsi="Times New Roman" w:cs="Times New Roman"/>
      <w:sz w:val="20"/>
      <w:szCs w:val="20"/>
      <w:lang w:val="x-none" w:eastAsia="ru-RU"/>
    </w:rPr>
  </w:style>
  <w:style w:type="paragraph" w:styleId="1b">
    <w:name w:val="index 1"/>
    <w:basedOn w:val="a3"/>
    <w:next w:val="a3"/>
    <w:autoRedefine/>
    <w:uiPriority w:val="99"/>
    <w:semiHidden/>
    <w:unhideWhenUsed/>
    <w:rsid w:val="008317E8"/>
    <w:pPr>
      <w:ind w:left="240" w:hanging="240"/>
    </w:pPr>
    <w:rPr>
      <w:lang w:val="uk-UA"/>
    </w:rPr>
  </w:style>
  <w:style w:type="character" w:customStyle="1" w:styleId="afffa">
    <w:name w:val="Текст макросу Знак"/>
    <w:basedOn w:val="a4"/>
    <w:link w:val="afff9"/>
    <w:uiPriority w:val="99"/>
    <w:semiHidden/>
    <w:locked/>
    <w:rsid w:val="008317E8"/>
    <w:rPr>
      <w:rFonts w:ascii="Consolas" w:hAnsi="Consolas" w:cs="Times New Roman"/>
      <w:sz w:val="20"/>
      <w:szCs w:val="20"/>
      <w:lang w:val="x-none" w:eastAsia="ru-RU"/>
    </w:rPr>
  </w:style>
  <w:style w:type="paragraph" w:customStyle="1" w:styleId="1c">
    <w:name w:val="Указатель1"/>
    <w:basedOn w:val="a3"/>
    <w:next w:val="1b"/>
    <w:unhideWhenUsed/>
    <w:rsid w:val="008317E8"/>
    <w:rPr>
      <w:rFonts w:ascii="Calibri Light" w:hAnsi="Calibri Light"/>
      <w:b/>
      <w:bCs/>
      <w:lang w:val="uk-UA"/>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val="x-none" w:eastAsia="ru-RU"/>
    </w:rPr>
  </w:style>
  <w:style w:type="character" w:customStyle="1" w:styleId="affff0">
    <w:name w:val="Тема примітки Знак"/>
    <w:basedOn w:val="afffc"/>
    <w:link w:val="affff"/>
    <w:uiPriority w:val="99"/>
    <w:semiHidden/>
    <w:locked/>
    <w:rsid w:val="008317E8"/>
    <w:rPr>
      <w:rFonts w:ascii="Times New Roman" w:hAnsi="Times New Roman" w:cs="Times New Roman"/>
      <w:b/>
      <w:bCs/>
      <w:sz w:val="20"/>
      <w:szCs w:val="20"/>
      <w:lang w:val="x-none" w:eastAsia="ru-RU"/>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1e"/>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2">
    <w:name w:val="Шапка Знак"/>
    <w:basedOn w:val="a4"/>
    <w:link w:val="1f"/>
    <w:uiPriority w:val="99"/>
    <w:semiHidden/>
    <w:locked/>
    <w:rsid w:val="008317E8"/>
    <w:rPr>
      <w:rFonts w:ascii="Calibri Light" w:hAnsi="Calibri Light" w:cs="Times New Roman"/>
      <w:sz w:val="24"/>
      <w:szCs w:val="24"/>
      <w:shd w:val="pct20" w:color="auto" w:fill="auto"/>
      <w:lang w:val="uk-UA" w:eastAsia="ru-RU"/>
    </w:rPr>
  </w:style>
  <w:style w:type="paragraph" w:customStyle="1" w:styleId="1f">
    <w:name w:val="Шапка1"/>
    <w:basedOn w:val="a3"/>
    <w:next w:val="affff1"/>
    <w:link w:val="affff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spelle">
    <w:name w:val="spelle"/>
    <w:basedOn w:val="a4"/>
    <w:rsid w:val="008317E8"/>
    <w:rPr>
      <w:rFonts w:cs="Times New Roman"/>
    </w:rPr>
  </w:style>
  <w:style w:type="character" w:customStyle="1" w:styleId="grame">
    <w:name w:val="grame"/>
    <w:basedOn w:val="a4"/>
    <w:rsid w:val="008317E8"/>
    <w:rPr>
      <w:rFonts w:cs="Times New Roman"/>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val="x-none" w:eastAsia="ru-RU"/>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6">
    <w:name w:val="Знак Знак"/>
    <w:rsid w:val="008317E8"/>
    <w:rPr>
      <w:sz w:val="26"/>
      <w:lang w:val="ru-RU" w:eastAsia="x-none"/>
    </w:rPr>
  </w:style>
  <w:style w:type="character" w:customStyle="1" w:styleId="affff7">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3"/>
    <w:rsid w:val="008317E8"/>
    <w:pPr>
      <w:ind w:firstLine="426"/>
      <w:jc w:val="both"/>
    </w:pPr>
    <w:rPr>
      <w:szCs w:val="20"/>
      <w:lang w:val="uk-UA" w:eastAsia="ar-SA"/>
    </w:rPr>
  </w:style>
  <w:style w:type="paragraph" w:customStyle="1" w:styleId="213">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7">
    <w:name w:val="Знак Знак1"/>
    <w:rsid w:val="008317E8"/>
    <w:rPr>
      <w:sz w:val="26"/>
      <w:lang w:val="ru-RU" w:eastAsia="x-none"/>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2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4">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d">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1ff">
    <w:name w:val="Подзаголовок Знак1"/>
    <w:basedOn w:val="a4"/>
    <w:uiPriority w:val="11"/>
    <w:rPr>
      <w:rFonts w:asciiTheme="majorHAnsi" w:eastAsiaTheme="majorEastAsia" w:hAnsiTheme="majorHAnsi" w:cs="Times New Roman"/>
      <w:sz w:val="24"/>
      <w:szCs w:val="24"/>
      <w:lang w:val="ru-RU" w:eastAsia="ru-RU"/>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1e">
    <w:name w:val="Шапка Знак1"/>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numbering" w:customStyle="1" w:styleId="10">
    <w:name w:val="Стиль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848249">
      <w:marLeft w:val="0"/>
      <w:marRight w:val="0"/>
      <w:marTop w:val="0"/>
      <w:marBottom w:val="0"/>
      <w:divBdr>
        <w:top w:val="none" w:sz="0" w:space="0" w:color="auto"/>
        <w:left w:val="none" w:sz="0" w:space="0" w:color="auto"/>
        <w:bottom w:val="none" w:sz="0" w:space="0" w:color="auto"/>
        <w:right w:val="none" w:sz="0" w:space="0" w:color="auto"/>
      </w:divBdr>
    </w:div>
    <w:div w:id="406848250">
      <w:marLeft w:val="0"/>
      <w:marRight w:val="0"/>
      <w:marTop w:val="0"/>
      <w:marBottom w:val="0"/>
      <w:divBdr>
        <w:top w:val="none" w:sz="0" w:space="0" w:color="auto"/>
        <w:left w:val="none" w:sz="0" w:space="0" w:color="auto"/>
        <w:bottom w:val="none" w:sz="0" w:space="0" w:color="auto"/>
        <w:right w:val="none" w:sz="0" w:space="0" w:color="auto"/>
      </w:divBdr>
    </w:div>
    <w:div w:id="406848251">
      <w:marLeft w:val="0"/>
      <w:marRight w:val="0"/>
      <w:marTop w:val="0"/>
      <w:marBottom w:val="0"/>
      <w:divBdr>
        <w:top w:val="none" w:sz="0" w:space="0" w:color="auto"/>
        <w:left w:val="none" w:sz="0" w:space="0" w:color="auto"/>
        <w:bottom w:val="none" w:sz="0" w:space="0" w:color="auto"/>
        <w:right w:val="none" w:sz="0" w:space="0" w:color="auto"/>
      </w:divBdr>
    </w:div>
    <w:div w:id="406848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3401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3</cp:revision>
  <cp:lastPrinted>2023-09-18T09:26:00Z</cp:lastPrinted>
  <dcterms:created xsi:type="dcterms:W3CDTF">2025-03-12T13:30:00Z</dcterms:created>
  <dcterms:modified xsi:type="dcterms:W3CDTF">2025-03-13T14:17:00Z</dcterms:modified>
</cp:coreProperties>
</file>