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B270F7" w:rsidRDefault="00B270F7" w:rsidP="001D20CE">
      <w:pPr>
        <w:contextualSpacing/>
        <w:jc w:val="center"/>
        <w:rPr>
          <w:sz w:val="28"/>
          <w:szCs w:val="28"/>
        </w:rPr>
      </w:pPr>
    </w:p>
    <w:p w:rsidR="00032234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9E3BBC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:rsidR="00535BFD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>
        <w:rPr>
          <w:color w:val="FF0000"/>
          <w:sz w:val="28"/>
          <w:szCs w:val="28"/>
        </w:rPr>
        <w:t xml:space="preserve"> </w:t>
      </w:r>
      <w:r w:rsidR="00EC3C13">
        <w:rPr>
          <w:sz w:val="28"/>
          <w:szCs w:val="28"/>
        </w:rPr>
        <w:t>Клеї</w:t>
      </w:r>
      <w:r w:rsidR="00E778E7" w:rsidRPr="00E778E7">
        <w:rPr>
          <w:sz w:val="28"/>
          <w:szCs w:val="28"/>
        </w:rPr>
        <w:t xml:space="preserve">, код ДК </w:t>
      </w:r>
      <w:r w:rsidR="005927D2">
        <w:rPr>
          <w:sz w:val="28"/>
          <w:szCs w:val="28"/>
        </w:rPr>
        <w:t>021:2015:24910000-6</w:t>
      </w:r>
      <w:r w:rsidR="00E778E7">
        <w:rPr>
          <w:sz w:val="28"/>
          <w:szCs w:val="28"/>
        </w:rPr>
        <w:t xml:space="preserve"> (</w:t>
      </w:r>
      <w:r w:rsidR="00EC3C13" w:rsidRPr="00EC3C13">
        <w:rPr>
          <w:sz w:val="28"/>
          <w:szCs w:val="28"/>
        </w:rPr>
        <w:t xml:space="preserve">Клеї 3 лоти: лот № 1 – Клей дисперсійний та </w:t>
      </w:r>
      <w:proofErr w:type="spellStart"/>
      <w:r w:rsidR="00EC3C13" w:rsidRPr="00EC3C13">
        <w:rPr>
          <w:sz w:val="28"/>
          <w:szCs w:val="28"/>
        </w:rPr>
        <w:t>термоклей</w:t>
      </w:r>
      <w:proofErr w:type="spellEnd"/>
      <w:r w:rsidR="00EC3C13" w:rsidRPr="00EC3C13">
        <w:rPr>
          <w:sz w:val="28"/>
          <w:szCs w:val="28"/>
        </w:rPr>
        <w:t>; лот № 2 – Клей та дисперсія ПВА; лот № 3 – Стержні клею, епоксидний клей).</w:t>
      </w:r>
    </w:p>
    <w:p w:rsidR="00535BFD" w:rsidRPr="00535BFD" w:rsidRDefault="00535BFD" w:rsidP="00535BFD">
      <w:pPr>
        <w:pStyle w:val="a3"/>
        <w:spacing w:before="120" w:after="120"/>
        <w:ind w:left="0" w:firstLine="567"/>
        <w:jc w:val="both"/>
        <w:rPr>
          <w:sz w:val="12"/>
          <w:szCs w:val="28"/>
        </w:rPr>
      </w:pPr>
    </w:p>
    <w:p w:rsidR="00862A0A" w:rsidRPr="0045539A" w:rsidRDefault="00862A0A" w:rsidP="00535BFD">
      <w:pPr>
        <w:pStyle w:val="a3"/>
        <w:spacing w:before="120" w:after="120"/>
        <w:ind w:left="0" w:firstLine="567"/>
        <w:jc w:val="both"/>
        <w:rPr>
          <w:rFonts w:eastAsia="Times New Roman"/>
          <w:bCs/>
          <w:color w:val="FF0000"/>
          <w:sz w:val="28"/>
          <w:szCs w:val="28"/>
          <w:u w:val="single"/>
          <w:lang w:val="en-US"/>
        </w:rPr>
      </w:pPr>
      <w:r w:rsidRPr="009E3BBC">
        <w:rPr>
          <w:b/>
          <w:sz w:val="28"/>
          <w:szCs w:val="24"/>
        </w:rPr>
        <w:t>Ідентифікатор закупівлі</w:t>
      </w:r>
      <w:r w:rsidRPr="009E3BBC">
        <w:rPr>
          <w:sz w:val="28"/>
          <w:szCs w:val="24"/>
        </w:rPr>
        <w:t xml:space="preserve">: </w:t>
      </w:r>
      <w:r w:rsidR="0045539A" w:rsidRPr="004139C9">
        <w:rPr>
          <w:sz w:val="28"/>
          <w:szCs w:val="28"/>
        </w:rPr>
        <w:t>UA-2025-03-14-006621-a</w:t>
      </w:r>
      <w:r w:rsidR="0045539A">
        <w:rPr>
          <w:sz w:val="28"/>
          <w:szCs w:val="28"/>
          <w:lang w:val="en-US"/>
        </w:rPr>
        <w:t>.</w:t>
      </w:r>
      <w:bookmarkStart w:id="0" w:name="_GoBack"/>
      <w:bookmarkEnd w:id="0"/>
    </w:p>
    <w:p w:rsidR="00D9218E" w:rsidRPr="00D9218E" w:rsidRDefault="00862A0A" w:rsidP="00D9218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Очікувана вартість предмета закупівлі складає</w:t>
      </w:r>
      <w:r w:rsidRPr="009E3BBC">
        <w:rPr>
          <w:sz w:val="28"/>
          <w:szCs w:val="24"/>
        </w:rPr>
        <w:t xml:space="preserve"> –</w:t>
      </w:r>
      <w:r w:rsidR="00A1111B">
        <w:rPr>
          <w:sz w:val="28"/>
          <w:szCs w:val="24"/>
        </w:rPr>
        <w:t xml:space="preserve"> </w:t>
      </w:r>
      <w:r w:rsidR="00EC3C13">
        <w:rPr>
          <w:sz w:val="28"/>
          <w:szCs w:val="24"/>
        </w:rPr>
        <w:t>106 760</w:t>
      </w:r>
      <w:r w:rsidR="003C5708">
        <w:rPr>
          <w:sz w:val="28"/>
          <w:szCs w:val="24"/>
        </w:rPr>
        <w:t>,00</w:t>
      </w:r>
      <w:r>
        <w:rPr>
          <w:sz w:val="28"/>
          <w:szCs w:val="24"/>
        </w:rPr>
        <w:t xml:space="preserve"> грн </w:t>
      </w:r>
      <w:r w:rsidR="003C5708">
        <w:rPr>
          <w:sz w:val="28"/>
          <w:szCs w:val="24"/>
        </w:rPr>
        <w:t xml:space="preserve">                    </w:t>
      </w:r>
      <w:r w:rsidRPr="00862A0A">
        <w:rPr>
          <w:sz w:val="28"/>
          <w:szCs w:val="24"/>
        </w:rPr>
        <w:t xml:space="preserve">з </w:t>
      </w:r>
      <w:r>
        <w:rPr>
          <w:sz w:val="28"/>
          <w:szCs w:val="24"/>
        </w:rPr>
        <w:t xml:space="preserve">урахуванням </w:t>
      </w:r>
      <w:r w:rsidRPr="00862A0A">
        <w:rPr>
          <w:sz w:val="28"/>
          <w:szCs w:val="24"/>
        </w:rPr>
        <w:t>ПДВ</w:t>
      </w:r>
      <w:r w:rsidR="00D9218E">
        <w:rPr>
          <w:sz w:val="28"/>
          <w:szCs w:val="24"/>
        </w:rPr>
        <w:t>:</w:t>
      </w:r>
      <w:r w:rsidR="00D9218E" w:rsidRPr="00D9218E">
        <w:rPr>
          <w:sz w:val="28"/>
          <w:szCs w:val="24"/>
        </w:rPr>
        <w:t xml:space="preserve"> лот № 1 – Клей дисперсійний та </w:t>
      </w:r>
      <w:proofErr w:type="spellStart"/>
      <w:r w:rsidR="00D9218E" w:rsidRPr="00D9218E">
        <w:rPr>
          <w:sz w:val="28"/>
          <w:szCs w:val="24"/>
        </w:rPr>
        <w:t>термоклей</w:t>
      </w:r>
      <w:proofErr w:type="spellEnd"/>
      <w:r w:rsidR="00D9218E" w:rsidRPr="00D9218E">
        <w:rPr>
          <w:sz w:val="28"/>
          <w:szCs w:val="24"/>
        </w:rPr>
        <w:t xml:space="preserve"> – </w:t>
      </w:r>
      <w:r w:rsidR="00B17F92">
        <w:rPr>
          <w:sz w:val="28"/>
          <w:szCs w:val="24"/>
        </w:rPr>
        <w:t xml:space="preserve"> </w:t>
      </w:r>
      <w:r w:rsidR="00D9218E" w:rsidRPr="00D9218E">
        <w:rPr>
          <w:sz w:val="28"/>
          <w:szCs w:val="24"/>
        </w:rPr>
        <w:t xml:space="preserve">96 663,40  грн; лот № 2 – Клей та дисперсія ПВА </w:t>
      </w:r>
      <w:r w:rsidR="00B206AC">
        <w:rPr>
          <w:sz w:val="28"/>
          <w:szCs w:val="24"/>
        </w:rPr>
        <w:t>–</w:t>
      </w:r>
      <w:r w:rsidR="00D9218E" w:rsidRPr="00D9218E">
        <w:rPr>
          <w:sz w:val="28"/>
          <w:szCs w:val="24"/>
        </w:rPr>
        <w:t xml:space="preserve"> 4 670,</w:t>
      </w:r>
      <w:r w:rsidR="00B17F92">
        <w:rPr>
          <w:sz w:val="28"/>
          <w:szCs w:val="24"/>
        </w:rPr>
        <w:t>1</w:t>
      </w:r>
      <w:r w:rsidR="00D9218E" w:rsidRPr="00D9218E">
        <w:rPr>
          <w:sz w:val="28"/>
          <w:szCs w:val="24"/>
        </w:rPr>
        <w:t>0 грн; лот № 3 – Стержні клею, епоксидний клей – 5 426,5</w:t>
      </w:r>
      <w:r w:rsidR="00B17F92">
        <w:rPr>
          <w:sz w:val="28"/>
          <w:szCs w:val="24"/>
        </w:rPr>
        <w:t>0</w:t>
      </w:r>
      <w:r w:rsidR="00D9218E" w:rsidRPr="00D9218E">
        <w:rPr>
          <w:sz w:val="28"/>
          <w:szCs w:val="24"/>
        </w:rPr>
        <w:t xml:space="preserve"> грн.</w:t>
      </w:r>
    </w:p>
    <w:p w:rsidR="00492009" w:rsidRDefault="00A61E6C" w:rsidP="007441ED">
      <w:pPr>
        <w:spacing w:before="120"/>
        <w:ind w:firstLine="567"/>
        <w:jc w:val="both"/>
        <w:rPr>
          <w:b/>
          <w:sz w:val="28"/>
          <w:szCs w:val="28"/>
        </w:rPr>
      </w:pPr>
      <w:r w:rsidRPr="00B270F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>
        <w:rPr>
          <w:b/>
          <w:sz w:val="28"/>
          <w:szCs w:val="28"/>
        </w:rPr>
        <w:t xml:space="preserve"> </w:t>
      </w:r>
    </w:p>
    <w:p w:rsidR="009A3291" w:rsidRDefault="00492009" w:rsidP="00492009">
      <w:pPr>
        <w:spacing w:before="120"/>
        <w:ind w:firstLine="567"/>
        <w:jc w:val="both"/>
        <w:rPr>
          <w:bCs/>
          <w:sz w:val="28"/>
          <w:szCs w:val="28"/>
        </w:rPr>
      </w:pPr>
      <w:r w:rsidRPr="00492009">
        <w:rPr>
          <w:sz w:val="28"/>
          <w:szCs w:val="28"/>
        </w:rPr>
        <w:t xml:space="preserve">Лот №1 - </w:t>
      </w:r>
      <w:r w:rsidRPr="00EC3C13">
        <w:rPr>
          <w:sz w:val="28"/>
          <w:szCs w:val="28"/>
        </w:rPr>
        <w:t xml:space="preserve">Клей дисперсійний та </w:t>
      </w:r>
      <w:proofErr w:type="spellStart"/>
      <w:r>
        <w:rPr>
          <w:sz w:val="28"/>
          <w:szCs w:val="28"/>
        </w:rPr>
        <w:t>термоклей</w:t>
      </w:r>
      <w:proofErr w:type="spellEnd"/>
      <w:r>
        <w:rPr>
          <w:sz w:val="28"/>
          <w:szCs w:val="28"/>
        </w:rPr>
        <w:t xml:space="preserve">: </w:t>
      </w:r>
      <w:r w:rsidR="009A3291" w:rsidRPr="00665026">
        <w:rPr>
          <w:sz w:val="28"/>
          <w:szCs w:val="28"/>
        </w:rPr>
        <w:t>технічні та якісні характеристики предмета закупівлі</w:t>
      </w:r>
      <w:r w:rsidR="0086610B">
        <w:rPr>
          <w:sz w:val="28"/>
          <w:szCs w:val="28"/>
        </w:rPr>
        <w:t xml:space="preserve"> </w:t>
      </w:r>
      <w:r>
        <w:rPr>
          <w:sz w:val="28"/>
          <w:szCs w:val="28"/>
        </w:rPr>
        <w:t>пі</w:t>
      </w:r>
      <w:r w:rsidR="009A3291" w:rsidRPr="00665026">
        <w:rPr>
          <w:sz w:val="28"/>
          <w:szCs w:val="28"/>
        </w:rPr>
        <w:t>дготовлені з урахуванням реальних потреб замовника та оптимального співвідношення ціни та якості.</w:t>
      </w:r>
    </w:p>
    <w:p w:rsidR="009A3291" w:rsidRPr="00032C70" w:rsidRDefault="009A3291" w:rsidP="009A3291">
      <w:pPr>
        <w:ind w:firstLine="567"/>
        <w:jc w:val="both"/>
        <w:rPr>
          <w:bCs/>
          <w:sz w:val="28"/>
          <w:szCs w:val="28"/>
        </w:rPr>
      </w:pPr>
      <w:r w:rsidRPr="00032C70">
        <w:rPr>
          <w:bCs/>
          <w:sz w:val="28"/>
          <w:szCs w:val="28"/>
        </w:rPr>
        <w:t>Посилання на конкретного виробника “</w:t>
      </w:r>
      <w:proofErr w:type="spellStart"/>
      <w:r w:rsidRPr="00032C70">
        <w:rPr>
          <w:bCs/>
          <w:sz w:val="28"/>
          <w:szCs w:val="28"/>
        </w:rPr>
        <w:t>Kiilto</w:t>
      </w:r>
      <w:proofErr w:type="spellEnd"/>
      <w:r w:rsidRPr="00032C70">
        <w:rPr>
          <w:bCs/>
          <w:sz w:val="28"/>
          <w:szCs w:val="28"/>
        </w:rPr>
        <w:t xml:space="preserve"> OY” (країна Фінляндія) предмета закупівлі є необхідним, оскільки за основними характеристиками товар цієї компанії є таким, що оптимально відповідає потребам замовника, за своїми унікальними технічними характеристиками і сферою застосування, та базується на результатах використання і практичному досвіді.</w:t>
      </w:r>
    </w:p>
    <w:p w:rsidR="009A3291" w:rsidRPr="00032C70" w:rsidRDefault="009A3291" w:rsidP="009A3291">
      <w:pPr>
        <w:ind w:firstLine="567"/>
        <w:jc w:val="both"/>
        <w:rPr>
          <w:bCs/>
          <w:sz w:val="28"/>
          <w:szCs w:val="28"/>
        </w:rPr>
      </w:pPr>
      <w:proofErr w:type="spellStart"/>
      <w:r w:rsidRPr="00032C70">
        <w:rPr>
          <w:bCs/>
          <w:sz w:val="28"/>
          <w:szCs w:val="28"/>
        </w:rPr>
        <w:t>Sitol</w:t>
      </w:r>
      <w:proofErr w:type="spellEnd"/>
      <w:r w:rsidRPr="00032C70">
        <w:rPr>
          <w:bCs/>
          <w:sz w:val="28"/>
          <w:szCs w:val="28"/>
        </w:rPr>
        <w:t xml:space="preserve"> 2392 - клей-дисперсія з гарними властивостями адгезії до  матеріалів із полімерної плівки, поліпропілену, поліефіру, полістиролу, ПВХ, різноманітних ламінованих поверхонь, картону.</w:t>
      </w:r>
    </w:p>
    <w:p w:rsidR="009A3291" w:rsidRPr="00032C70" w:rsidRDefault="009A3291" w:rsidP="009A3291">
      <w:pPr>
        <w:ind w:firstLine="567"/>
        <w:jc w:val="both"/>
        <w:rPr>
          <w:bCs/>
          <w:sz w:val="28"/>
          <w:szCs w:val="28"/>
        </w:rPr>
      </w:pPr>
      <w:proofErr w:type="spellStart"/>
      <w:r w:rsidRPr="00032C70">
        <w:rPr>
          <w:bCs/>
          <w:sz w:val="28"/>
          <w:szCs w:val="28"/>
        </w:rPr>
        <w:t>Sitol</w:t>
      </w:r>
      <w:proofErr w:type="spellEnd"/>
      <w:r w:rsidRPr="00032C70">
        <w:rPr>
          <w:bCs/>
          <w:sz w:val="28"/>
          <w:szCs w:val="28"/>
        </w:rPr>
        <w:t xml:space="preserve"> 2488 - дисперсійний клей на основі EVAC, який після висихання утворює дуже еластичну клейку плівку; використовується  для склеювання зшитих книжкових блоків та клейового скріплення  (аркуші у єдиний блок).</w:t>
      </w:r>
    </w:p>
    <w:p w:rsidR="009A3291" w:rsidRPr="00032C70" w:rsidRDefault="009A3291" w:rsidP="009A3291">
      <w:pPr>
        <w:ind w:firstLine="567"/>
        <w:jc w:val="both"/>
        <w:rPr>
          <w:bCs/>
          <w:sz w:val="28"/>
          <w:szCs w:val="28"/>
        </w:rPr>
      </w:pPr>
      <w:proofErr w:type="spellStart"/>
      <w:r w:rsidRPr="00032C70">
        <w:rPr>
          <w:bCs/>
          <w:sz w:val="28"/>
          <w:szCs w:val="28"/>
        </w:rPr>
        <w:t>Sitol</w:t>
      </w:r>
      <w:proofErr w:type="spellEnd"/>
      <w:r w:rsidRPr="00032C70">
        <w:rPr>
          <w:bCs/>
          <w:sz w:val="28"/>
          <w:szCs w:val="28"/>
        </w:rPr>
        <w:t xml:space="preserve"> 1100 -  клей для приклеювання полімерної плівки (декорування); має високу міцність склеювання; використовується для склеювання поверхонь  з пористих матеріалів.</w:t>
      </w:r>
    </w:p>
    <w:p w:rsidR="009A3291" w:rsidRPr="00032C70" w:rsidRDefault="009A3291" w:rsidP="009A3291">
      <w:pPr>
        <w:ind w:firstLine="567"/>
        <w:jc w:val="both"/>
        <w:rPr>
          <w:bCs/>
          <w:sz w:val="28"/>
          <w:szCs w:val="28"/>
        </w:rPr>
      </w:pPr>
      <w:proofErr w:type="spellStart"/>
      <w:r w:rsidRPr="00032C70">
        <w:rPr>
          <w:bCs/>
          <w:sz w:val="28"/>
          <w:szCs w:val="28"/>
        </w:rPr>
        <w:t>Kiilto</w:t>
      </w:r>
      <w:proofErr w:type="spellEnd"/>
      <w:r w:rsidRPr="00032C70">
        <w:rPr>
          <w:bCs/>
          <w:sz w:val="28"/>
          <w:szCs w:val="28"/>
        </w:rPr>
        <w:t xml:space="preserve"> </w:t>
      </w:r>
      <w:proofErr w:type="spellStart"/>
      <w:r w:rsidRPr="00032C70">
        <w:rPr>
          <w:bCs/>
          <w:sz w:val="28"/>
          <w:szCs w:val="28"/>
        </w:rPr>
        <w:t>Sitomelt</w:t>
      </w:r>
      <w:proofErr w:type="spellEnd"/>
      <w:r w:rsidRPr="00032C70">
        <w:rPr>
          <w:bCs/>
          <w:sz w:val="28"/>
          <w:szCs w:val="28"/>
        </w:rPr>
        <w:t xml:space="preserve"> K 608 – клей для склеювання журналів, брошур, каталогів; використовується в  верстатах для </w:t>
      </w:r>
      <w:proofErr w:type="spellStart"/>
      <w:r w:rsidRPr="00032C70">
        <w:rPr>
          <w:bCs/>
          <w:sz w:val="28"/>
          <w:szCs w:val="28"/>
        </w:rPr>
        <w:t>термоклеєвого</w:t>
      </w:r>
      <w:proofErr w:type="spellEnd"/>
      <w:r w:rsidRPr="00032C70">
        <w:rPr>
          <w:bCs/>
          <w:sz w:val="28"/>
          <w:szCs w:val="28"/>
        </w:rPr>
        <w:t xml:space="preserve"> </w:t>
      </w:r>
      <w:proofErr w:type="spellStart"/>
      <w:r w:rsidRPr="00032C70">
        <w:rPr>
          <w:bCs/>
          <w:sz w:val="28"/>
          <w:szCs w:val="28"/>
        </w:rPr>
        <w:t>безшвовного</w:t>
      </w:r>
      <w:proofErr w:type="spellEnd"/>
      <w:r w:rsidRPr="00032C70">
        <w:rPr>
          <w:bCs/>
          <w:sz w:val="28"/>
          <w:szCs w:val="28"/>
        </w:rPr>
        <w:t xml:space="preserve"> скріплення.</w:t>
      </w:r>
    </w:p>
    <w:p w:rsidR="009A3291" w:rsidRPr="00032C70" w:rsidRDefault="009A3291" w:rsidP="009A3291">
      <w:pPr>
        <w:ind w:firstLine="567"/>
        <w:jc w:val="both"/>
        <w:rPr>
          <w:bCs/>
          <w:sz w:val="28"/>
          <w:szCs w:val="28"/>
        </w:rPr>
      </w:pPr>
      <w:r w:rsidRPr="00032C70">
        <w:rPr>
          <w:bCs/>
          <w:sz w:val="28"/>
          <w:szCs w:val="28"/>
        </w:rPr>
        <w:lastRenderedPageBreak/>
        <w:t>Клеї вказаного виробника безпечні при використанні, не мають шкідливого впливу на здоров’я працівників (Паспорт безпеки, відповідно до регламенту комісії ЄС).</w:t>
      </w:r>
    </w:p>
    <w:p w:rsidR="00535BFD" w:rsidRDefault="00492009" w:rsidP="00535BFD">
      <w:pPr>
        <w:spacing w:before="120" w:after="12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</w:t>
      </w:r>
      <w:r w:rsidR="00B67C67">
        <w:rPr>
          <w:bCs/>
          <w:sz w:val="28"/>
          <w:szCs w:val="28"/>
        </w:rPr>
        <w:t>от № 2 – Клей та дисперсія</w:t>
      </w:r>
      <w:r w:rsidR="007276FD">
        <w:rPr>
          <w:bCs/>
          <w:sz w:val="28"/>
          <w:szCs w:val="28"/>
        </w:rPr>
        <w:t xml:space="preserve"> </w:t>
      </w:r>
      <w:r w:rsidR="00B67C67">
        <w:rPr>
          <w:bCs/>
          <w:sz w:val="28"/>
          <w:szCs w:val="28"/>
        </w:rPr>
        <w:t xml:space="preserve">ПВА та </w:t>
      </w:r>
      <w:r w:rsidR="007276FD" w:rsidRPr="007276FD">
        <w:rPr>
          <w:bCs/>
          <w:sz w:val="28"/>
          <w:szCs w:val="28"/>
        </w:rPr>
        <w:t>лот № 3 – Стержні клею, епоксидний клей</w:t>
      </w:r>
      <w:r w:rsidR="004E38C8">
        <w:rPr>
          <w:bCs/>
          <w:sz w:val="28"/>
          <w:szCs w:val="28"/>
        </w:rPr>
        <w:t xml:space="preserve">: </w:t>
      </w:r>
      <w:r w:rsidR="00535BFD" w:rsidRPr="00D35089">
        <w:rPr>
          <w:bCs/>
          <w:sz w:val="28"/>
          <w:szCs w:val="28"/>
        </w:rPr>
        <w:t xml:space="preserve">технічні та якісні характеристики предмета закупівлі підготовлені з урахуванням реальних потреб замовника </w:t>
      </w:r>
      <w:r w:rsidR="009566E4">
        <w:rPr>
          <w:bCs/>
          <w:sz w:val="28"/>
          <w:szCs w:val="28"/>
        </w:rPr>
        <w:t>(</w:t>
      </w:r>
      <w:r w:rsidR="009566E4" w:rsidRPr="00795021">
        <w:rPr>
          <w:sz w:val="28"/>
          <w:szCs w:val="28"/>
        </w:rPr>
        <w:t>технічне обслуговування спеціального обладнання</w:t>
      </w:r>
      <w:r w:rsidR="009566E4" w:rsidRPr="00795021">
        <w:rPr>
          <w:sz w:val="28"/>
          <w:szCs w:val="28"/>
          <w:shd w:val="clear" w:color="auto" w:fill="FFFFFF"/>
        </w:rPr>
        <w:t xml:space="preserve"> згідно правил експлуатації та нормативно-технічної документації</w:t>
      </w:r>
      <w:r w:rsidR="009566E4" w:rsidRPr="00795021">
        <w:rPr>
          <w:sz w:val="28"/>
          <w:szCs w:val="28"/>
        </w:rPr>
        <w:t xml:space="preserve">: розгортання, забезпечення належної роботи </w:t>
      </w:r>
      <w:r w:rsidR="009566E4">
        <w:rPr>
          <w:sz w:val="28"/>
          <w:szCs w:val="28"/>
        </w:rPr>
        <w:t>(функціонування), ремонт</w:t>
      </w:r>
      <w:r w:rsidR="004E38C8">
        <w:rPr>
          <w:sz w:val="28"/>
          <w:szCs w:val="28"/>
        </w:rPr>
        <w:t>ні роботи</w:t>
      </w:r>
      <w:r w:rsidR="009566E4">
        <w:rPr>
          <w:sz w:val="28"/>
          <w:szCs w:val="28"/>
        </w:rPr>
        <w:t>, тощо)</w:t>
      </w:r>
      <w:r w:rsidR="00535BFD">
        <w:rPr>
          <w:sz w:val="28"/>
        </w:rPr>
        <w:t xml:space="preserve">, </w:t>
      </w:r>
      <w:r w:rsidR="00535BFD" w:rsidRPr="00535BFD">
        <w:rPr>
          <w:sz w:val="28"/>
        </w:rPr>
        <w:t>позитивн</w:t>
      </w:r>
      <w:r w:rsidR="00430B30">
        <w:rPr>
          <w:sz w:val="28"/>
        </w:rPr>
        <w:t>ого</w:t>
      </w:r>
      <w:r w:rsidR="00535BFD" w:rsidRPr="00535BFD">
        <w:rPr>
          <w:sz w:val="28"/>
        </w:rPr>
        <w:t xml:space="preserve"> користувальницьк</w:t>
      </w:r>
      <w:r w:rsidR="00430B30">
        <w:rPr>
          <w:sz w:val="28"/>
        </w:rPr>
        <w:t>ого</w:t>
      </w:r>
      <w:r w:rsidR="00535BFD" w:rsidRPr="00535BFD">
        <w:rPr>
          <w:sz w:val="28"/>
        </w:rPr>
        <w:t xml:space="preserve"> досвід</w:t>
      </w:r>
      <w:r w:rsidR="00430B30">
        <w:rPr>
          <w:sz w:val="28"/>
        </w:rPr>
        <w:t xml:space="preserve">у </w:t>
      </w:r>
      <w:r w:rsidR="00535BFD" w:rsidRPr="00D35089">
        <w:rPr>
          <w:bCs/>
          <w:sz w:val="28"/>
          <w:szCs w:val="28"/>
        </w:rPr>
        <w:t>та оптимального співвідношення ціни та якості.</w:t>
      </w:r>
    </w:p>
    <w:p w:rsidR="00A61E6C" w:rsidRDefault="00A61E6C" w:rsidP="00535BFD">
      <w:pPr>
        <w:pStyle w:val="3"/>
        <w:spacing w:before="120"/>
        <w:ind w:firstLine="567"/>
        <w:jc w:val="both"/>
        <w:rPr>
          <w:bCs/>
          <w:color w:val="FF0000"/>
          <w:sz w:val="28"/>
          <w:szCs w:val="28"/>
        </w:rPr>
      </w:pPr>
      <w:r w:rsidRPr="00ED4408">
        <w:rPr>
          <w:b/>
          <w:sz w:val="28"/>
          <w:szCs w:val="28"/>
        </w:rPr>
        <w:t xml:space="preserve">Обґрунтування розміру бюджетного призначення: </w:t>
      </w:r>
      <w:r w:rsidRPr="00ED4408">
        <w:rPr>
          <w:sz w:val="28"/>
          <w:szCs w:val="28"/>
        </w:rPr>
        <w:t xml:space="preserve">відповідно до </w:t>
      </w:r>
      <w:r w:rsidR="003C5708">
        <w:rPr>
          <w:sz w:val="28"/>
          <w:szCs w:val="28"/>
        </w:rPr>
        <w:t>кошторисного призначення на 202</w:t>
      </w:r>
      <w:r w:rsidR="00B67C67">
        <w:rPr>
          <w:sz w:val="28"/>
          <w:szCs w:val="28"/>
        </w:rPr>
        <w:t>5</w:t>
      </w:r>
      <w:r w:rsidRPr="00ED4408">
        <w:rPr>
          <w:sz w:val="28"/>
          <w:szCs w:val="28"/>
        </w:rPr>
        <w:t xml:space="preserve"> рік.</w:t>
      </w:r>
    </w:p>
    <w:p w:rsidR="00762AD2" w:rsidRDefault="00A61E6C" w:rsidP="00535BFD">
      <w:pPr>
        <w:pStyle w:val="3"/>
        <w:spacing w:before="120"/>
        <w:ind w:firstLine="567"/>
        <w:jc w:val="both"/>
        <w:rPr>
          <w:rFonts w:eastAsia="Times New Roman"/>
          <w:sz w:val="28"/>
          <w:szCs w:val="28"/>
        </w:rPr>
      </w:pPr>
      <w:r w:rsidRPr="00ED4408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E22D3C">
        <w:rPr>
          <w:b/>
          <w:sz w:val="28"/>
          <w:szCs w:val="28"/>
        </w:rPr>
        <w:t> </w:t>
      </w:r>
      <w:r w:rsidR="00762AD2" w:rsidRPr="00E22D3C">
        <w:rPr>
          <w:rFonts w:eastAsia="Times New Roman"/>
          <w:sz w:val="28"/>
          <w:szCs w:val="28"/>
        </w:rPr>
        <w:t>очікувана вартість предмета закупівлі визначена методом порівняння ринкових цін (на підставі загальнодоступної відкритої інформації про ціни) на момент вивчення ринку, у межах кошторисних призначень на ці цілі.</w:t>
      </w:r>
    </w:p>
    <w:p w:rsidR="00A61E6C" w:rsidRPr="00ED4408" w:rsidRDefault="00A61E6C" w:rsidP="001D20CE">
      <w:pPr>
        <w:pStyle w:val="3"/>
        <w:spacing w:after="0"/>
        <w:ind w:firstLine="567"/>
        <w:jc w:val="both"/>
        <w:rPr>
          <w:b/>
          <w:sz w:val="28"/>
          <w:szCs w:val="28"/>
        </w:rPr>
      </w:pPr>
    </w:p>
    <w:sectPr w:rsidR="00A61E6C" w:rsidRPr="00ED4408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3B1" w:rsidRDefault="005973B1">
      <w:r>
        <w:separator/>
      </w:r>
    </w:p>
  </w:endnote>
  <w:endnote w:type="continuationSeparator" w:id="0">
    <w:p w:rsidR="005973B1" w:rsidRDefault="0059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3B1" w:rsidRDefault="005973B1">
      <w:r>
        <w:separator/>
      </w:r>
    </w:p>
  </w:footnote>
  <w:footnote w:type="continuationSeparator" w:id="0">
    <w:p w:rsidR="005973B1" w:rsidRDefault="0059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1DE9"/>
    <w:rsid w:val="00063237"/>
    <w:rsid w:val="000A5E34"/>
    <w:rsid w:val="0013335E"/>
    <w:rsid w:val="001A7F15"/>
    <w:rsid w:val="001D20CE"/>
    <w:rsid w:val="001D2C81"/>
    <w:rsid w:val="0023293B"/>
    <w:rsid w:val="002C0B5E"/>
    <w:rsid w:val="002E5975"/>
    <w:rsid w:val="002E7440"/>
    <w:rsid w:val="002F6043"/>
    <w:rsid w:val="00386053"/>
    <w:rsid w:val="003C5708"/>
    <w:rsid w:val="004245C1"/>
    <w:rsid w:val="00430B30"/>
    <w:rsid w:val="00440B86"/>
    <w:rsid w:val="0045539A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927D2"/>
    <w:rsid w:val="005973B1"/>
    <w:rsid w:val="005A66DE"/>
    <w:rsid w:val="005E0070"/>
    <w:rsid w:val="00637D30"/>
    <w:rsid w:val="006B3FBF"/>
    <w:rsid w:val="0072035E"/>
    <w:rsid w:val="007276FD"/>
    <w:rsid w:val="007414A0"/>
    <w:rsid w:val="007441ED"/>
    <w:rsid w:val="00762AD2"/>
    <w:rsid w:val="007678F1"/>
    <w:rsid w:val="00793D4F"/>
    <w:rsid w:val="007C08EE"/>
    <w:rsid w:val="00834F48"/>
    <w:rsid w:val="0085278D"/>
    <w:rsid w:val="008626CF"/>
    <w:rsid w:val="00862A0A"/>
    <w:rsid w:val="0086385A"/>
    <w:rsid w:val="0086610B"/>
    <w:rsid w:val="00883421"/>
    <w:rsid w:val="009231E5"/>
    <w:rsid w:val="009566E4"/>
    <w:rsid w:val="00990A99"/>
    <w:rsid w:val="009A3291"/>
    <w:rsid w:val="009B0BB1"/>
    <w:rsid w:val="009D3320"/>
    <w:rsid w:val="009E355E"/>
    <w:rsid w:val="00A02D98"/>
    <w:rsid w:val="00A1111B"/>
    <w:rsid w:val="00A1142A"/>
    <w:rsid w:val="00A31FD0"/>
    <w:rsid w:val="00A42508"/>
    <w:rsid w:val="00A50E94"/>
    <w:rsid w:val="00A61E6C"/>
    <w:rsid w:val="00AB3D81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326D8"/>
    <w:rsid w:val="00C351A8"/>
    <w:rsid w:val="00C725B8"/>
    <w:rsid w:val="00CB685F"/>
    <w:rsid w:val="00CE74A9"/>
    <w:rsid w:val="00CE7FA5"/>
    <w:rsid w:val="00D9218E"/>
    <w:rsid w:val="00DC1A88"/>
    <w:rsid w:val="00DF7348"/>
    <w:rsid w:val="00E11AF9"/>
    <w:rsid w:val="00E22D3C"/>
    <w:rsid w:val="00E35DBA"/>
    <w:rsid w:val="00E50027"/>
    <w:rsid w:val="00E778E7"/>
    <w:rsid w:val="00EC3C13"/>
    <w:rsid w:val="00EE4A4A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DDE7"/>
  <w15:docId w15:val="{351A44C7-AC6E-49A5-A851-2F886761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Геля</cp:lastModifiedBy>
  <cp:revision>56</cp:revision>
  <dcterms:created xsi:type="dcterms:W3CDTF">2021-06-02T07:28:00Z</dcterms:created>
  <dcterms:modified xsi:type="dcterms:W3CDTF">2025-03-14T10:48:00Z</dcterms:modified>
</cp:coreProperties>
</file>