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552" w:rsidRPr="00DA2BFD" w:rsidRDefault="00B47552" w:rsidP="00B47552">
      <w:pPr>
        <w:shd w:val="clear" w:color="auto" w:fill="FFFFFF"/>
        <w:ind w:firstLine="720"/>
        <w:jc w:val="center"/>
        <w:rPr>
          <w:bCs/>
          <w:color w:val="000000"/>
          <w:sz w:val="28"/>
          <w:szCs w:val="28"/>
          <w:lang w:val="uk-UA"/>
        </w:rPr>
      </w:pPr>
      <w:r w:rsidRPr="00DA2BFD">
        <w:rPr>
          <w:bCs/>
          <w:color w:val="000000"/>
          <w:sz w:val="28"/>
          <w:szCs w:val="28"/>
          <w:lang w:val="uk-UA"/>
        </w:rPr>
        <w:t>Оголошення</w:t>
      </w:r>
      <w:r>
        <w:rPr>
          <w:bCs/>
          <w:color w:val="000000"/>
          <w:sz w:val="28"/>
          <w:szCs w:val="28"/>
          <w:lang w:val="uk-UA"/>
        </w:rPr>
        <w:t xml:space="preserve"> № 2 </w:t>
      </w:r>
    </w:p>
    <w:p w:rsidR="00B47552" w:rsidRDefault="00B47552" w:rsidP="00B47552">
      <w:pPr>
        <w:shd w:val="clear" w:color="auto" w:fill="FFFFFF"/>
        <w:ind w:firstLine="720"/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результати проведення конкурсу з придбання квартир</w:t>
      </w:r>
      <w:r w:rsidRPr="00DA2BFD">
        <w:rPr>
          <w:sz w:val="28"/>
          <w:szCs w:val="28"/>
          <w:lang w:val="uk-UA"/>
        </w:rPr>
        <w:t xml:space="preserve"> </w:t>
      </w:r>
      <w:r w:rsidRPr="00DA2BFD">
        <w:rPr>
          <w:color w:val="000000"/>
          <w:sz w:val="28"/>
          <w:szCs w:val="28"/>
          <w:lang w:val="uk-UA"/>
        </w:rPr>
        <w:t>на умовах пайової участі та на вторинному ринку для забезпечення житлом  військовослужбовців Управління СБУ в Одеській області</w:t>
      </w:r>
    </w:p>
    <w:p w:rsidR="00B47552" w:rsidRPr="00DA2BFD" w:rsidRDefault="00B47552" w:rsidP="00B47552">
      <w:pPr>
        <w:shd w:val="clear" w:color="auto" w:fill="FFFFFF"/>
        <w:ind w:firstLine="720"/>
        <w:jc w:val="center"/>
        <w:rPr>
          <w:color w:val="000000"/>
          <w:sz w:val="28"/>
          <w:szCs w:val="28"/>
          <w:lang w:val="uk-UA"/>
        </w:rPr>
      </w:pPr>
    </w:p>
    <w:p w:rsidR="00B47552" w:rsidRDefault="00B47552" w:rsidP="00B47552">
      <w:pPr>
        <w:shd w:val="clear" w:color="auto" w:fill="FFFFFF"/>
        <w:ind w:firstLine="720"/>
        <w:rPr>
          <w:color w:val="000000"/>
          <w:sz w:val="28"/>
          <w:szCs w:val="28"/>
          <w:lang w:val="uk-UA"/>
        </w:rPr>
      </w:pPr>
    </w:p>
    <w:p w:rsidR="00B47552" w:rsidRDefault="00B47552" w:rsidP="00B47552">
      <w:pPr>
        <w:shd w:val="clear" w:color="auto" w:fill="FFFFFF"/>
        <w:ind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Замовник:</w:t>
      </w:r>
    </w:p>
    <w:p w:rsidR="00B47552" w:rsidRDefault="00B47552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1.1.Найменування: Управління Служби безпеки України в Одеській області.</w:t>
      </w:r>
    </w:p>
    <w:p w:rsidR="00B47552" w:rsidRDefault="00B47552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1.2. Ідентифікаційний код за ЄДРПОУ: 20001645.</w:t>
      </w:r>
    </w:p>
    <w:p w:rsidR="00B47552" w:rsidRDefault="00B47552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1.3. Місцезнаходження: </w:t>
      </w:r>
      <w:smartTag w:uri="urn:schemas-microsoft-com:office:smarttags" w:element="metricconverter">
        <w:smartTagPr>
          <w:attr w:name="ProductID" w:val="65045, м"/>
        </w:smartTagPr>
        <w:r>
          <w:rPr>
            <w:color w:val="000000"/>
            <w:sz w:val="28"/>
            <w:szCs w:val="28"/>
            <w:lang w:val="uk-UA"/>
          </w:rPr>
          <w:t>65045, м</w:t>
        </w:r>
      </w:smartTag>
      <w:r>
        <w:rPr>
          <w:color w:val="000000"/>
          <w:sz w:val="28"/>
          <w:szCs w:val="28"/>
          <w:lang w:val="uk-UA"/>
        </w:rPr>
        <w:t>. Одеса, вул. Єврейська, 43.</w:t>
      </w:r>
    </w:p>
    <w:p w:rsidR="00B47552" w:rsidRDefault="00B47552" w:rsidP="00B47552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1.4. Посадова особа замовника, уповноважена здійснювати зв’язок з учасниками: </w:t>
      </w:r>
      <w:r>
        <w:rPr>
          <w:sz w:val="28"/>
          <w:szCs w:val="28"/>
          <w:lang w:val="uk-UA"/>
        </w:rPr>
        <w:t>Гудович Максим Валерійович (тел. (048)-722-23-84, 725-33-23).</w:t>
      </w:r>
    </w:p>
    <w:p w:rsidR="00B47552" w:rsidRDefault="00B47552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1.5. Головний розпорядник коштів: Служба безпеки України.</w:t>
      </w:r>
    </w:p>
    <w:p w:rsidR="00B47552" w:rsidRDefault="00B47552" w:rsidP="00B47552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Джерело фінансування конкурсу: </w:t>
      </w:r>
      <w:r>
        <w:rPr>
          <w:sz w:val="28"/>
          <w:szCs w:val="28"/>
          <w:lang w:val="uk-UA"/>
        </w:rPr>
        <w:t>кошти державного бюджету України.</w:t>
      </w:r>
    </w:p>
    <w:p w:rsidR="00B47552" w:rsidRDefault="00B47552" w:rsidP="00B47552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Адреса веб-сайту, на якому замовником розміщується інформація про закупівлю: ssu.gov.ua.</w:t>
      </w:r>
    </w:p>
    <w:p w:rsidR="00B47552" w:rsidRDefault="00B47552" w:rsidP="00B47552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Інформація про предмет конкурсу:</w:t>
      </w:r>
    </w:p>
    <w:p w:rsidR="00B47552" w:rsidRDefault="00B47552" w:rsidP="00B47552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Найменування предмета закупівлі: придбання квартир для забезпечення житлом військовослужбовців Управління Служби безпеки України Одеській області у м. Одесі на умовах пайової участі або на вторинному ринку.</w:t>
      </w:r>
    </w:p>
    <w:p w:rsidR="00B47552" w:rsidRDefault="00B47552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 </w:t>
      </w:r>
      <w:r w:rsidRPr="005C0AB3">
        <w:rPr>
          <w:sz w:val="28"/>
          <w:szCs w:val="28"/>
          <w:lang w:val="uk-UA"/>
        </w:rPr>
        <w:t>4</w:t>
      </w:r>
      <w:r>
        <w:rPr>
          <w:color w:val="000000"/>
          <w:sz w:val="28"/>
          <w:szCs w:val="28"/>
          <w:lang w:val="uk-UA"/>
        </w:rPr>
        <w:t>.2. Опис предмета конкурсу:</w:t>
      </w:r>
    </w:p>
    <w:p w:rsidR="00B47552" w:rsidRDefault="00B47552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- чотири двокімнатні квартири;</w:t>
      </w:r>
    </w:p>
    <w:p w:rsidR="00B47552" w:rsidRPr="005E701F" w:rsidRDefault="00B47552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>5. Розкриття конкурсних пропозицій відбулося:</w:t>
      </w:r>
    </w:p>
    <w:p w:rsidR="00B47552" w:rsidRPr="005E701F" w:rsidRDefault="00B47552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 xml:space="preserve">5.1. Місце: </w:t>
      </w:r>
      <w:smartTag w:uri="urn:schemas-microsoft-com:office:smarttags" w:element="metricconverter">
        <w:smartTagPr>
          <w:attr w:name="ProductID" w:val="65045, м"/>
        </w:smartTagPr>
        <w:r w:rsidRPr="005E701F">
          <w:rPr>
            <w:color w:val="000000"/>
            <w:sz w:val="28"/>
            <w:szCs w:val="28"/>
            <w:lang w:val="uk-UA"/>
          </w:rPr>
          <w:t>65045, м</w:t>
        </w:r>
      </w:smartTag>
      <w:r w:rsidRPr="005E701F">
        <w:rPr>
          <w:color w:val="000000"/>
          <w:sz w:val="28"/>
          <w:szCs w:val="28"/>
          <w:lang w:val="uk-UA"/>
        </w:rPr>
        <w:t>. Одеса, вул. Єврейська, 43</w:t>
      </w:r>
    </w:p>
    <w:p w:rsidR="00B47552" w:rsidRPr="005E701F" w:rsidRDefault="00B47552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 xml:space="preserve">5.2. Дата: </w:t>
      </w:r>
      <w:r>
        <w:rPr>
          <w:color w:val="000000"/>
          <w:sz w:val="28"/>
          <w:szCs w:val="28"/>
          <w:lang w:val="uk-UA"/>
        </w:rPr>
        <w:t xml:space="preserve">03 лютого </w:t>
      </w:r>
      <w:r w:rsidRPr="005E701F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>25</w:t>
      </w:r>
      <w:r w:rsidRPr="005E701F">
        <w:rPr>
          <w:color w:val="000000"/>
          <w:sz w:val="28"/>
          <w:szCs w:val="28"/>
          <w:lang w:val="uk-UA"/>
        </w:rPr>
        <w:t xml:space="preserve"> року</w:t>
      </w:r>
      <w:r>
        <w:rPr>
          <w:color w:val="000000"/>
          <w:sz w:val="28"/>
          <w:szCs w:val="28"/>
          <w:lang w:val="uk-UA"/>
        </w:rPr>
        <w:t>, час: о 14:30.</w:t>
      </w:r>
    </w:p>
    <w:p w:rsidR="00B47552" w:rsidRPr="005E701F" w:rsidRDefault="00B47552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>6. Результати конкурсу:</w:t>
      </w:r>
    </w:p>
    <w:p w:rsidR="00B47552" w:rsidRPr="005E701F" w:rsidRDefault="00B47552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 xml:space="preserve">6.1. Дата визначення переможця конкурсу: </w:t>
      </w:r>
      <w:r>
        <w:rPr>
          <w:color w:val="000000"/>
          <w:sz w:val="28"/>
          <w:szCs w:val="28"/>
          <w:lang w:val="uk-UA"/>
        </w:rPr>
        <w:t xml:space="preserve">18 лютого </w:t>
      </w:r>
      <w:r w:rsidRPr="005E701F">
        <w:rPr>
          <w:color w:val="000000"/>
          <w:sz w:val="28"/>
          <w:szCs w:val="28"/>
          <w:lang w:val="uk-UA"/>
        </w:rPr>
        <w:t>20</w:t>
      </w:r>
      <w:r>
        <w:rPr>
          <w:color w:val="000000"/>
          <w:sz w:val="28"/>
          <w:szCs w:val="28"/>
          <w:lang w:val="uk-UA"/>
        </w:rPr>
        <w:t>25</w:t>
      </w:r>
      <w:r w:rsidRPr="005E701F">
        <w:rPr>
          <w:color w:val="000000"/>
          <w:sz w:val="28"/>
          <w:szCs w:val="28"/>
          <w:lang w:val="uk-UA"/>
        </w:rPr>
        <w:t xml:space="preserve"> р</w:t>
      </w:r>
      <w:r>
        <w:rPr>
          <w:color w:val="000000"/>
          <w:sz w:val="28"/>
          <w:szCs w:val="28"/>
          <w:lang w:val="uk-UA"/>
        </w:rPr>
        <w:t>оку о 15:00.</w:t>
      </w:r>
      <w:r w:rsidRPr="005E701F">
        <w:rPr>
          <w:color w:val="000000"/>
          <w:sz w:val="28"/>
          <w:szCs w:val="28"/>
          <w:lang w:val="uk-UA"/>
        </w:rPr>
        <w:t xml:space="preserve"> </w:t>
      </w:r>
    </w:p>
    <w:p w:rsidR="00B47552" w:rsidRPr="005E701F" w:rsidRDefault="00B47552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 xml:space="preserve">6.2. Інформація про переможця конкурсу: Товариство з обмеженою відповідальністю «СТІКОН» ЄДРПОУ </w:t>
      </w:r>
      <w:smartTag w:uri="urn:schemas-microsoft-com:office:smarttags" w:element="metricconverter">
        <w:smartTagPr>
          <w:attr w:name="ProductID" w:val="19219876, м"/>
        </w:smartTagPr>
        <w:r w:rsidRPr="005E701F">
          <w:rPr>
            <w:color w:val="000000"/>
            <w:sz w:val="28"/>
            <w:szCs w:val="28"/>
            <w:lang w:val="uk-UA"/>
          </w:rPr>
          <w:t>19219876, м</w:t>
        </w:r>
      </w:smartTag>
      <w:r w:rsidRPr="005E701F">
        <w:rPr>
          <w:color w:val="000000"/>
          <w:sz w:val="28"/>
          <w:szCs w:val="28"/>
          <w:lang w:val="uk-UA"/>
        </w:rPr>
        <w:t>.Одеса, вул. Розкідайлівська, 2</w:t>
      </w:r>
      <w:r>
        <w:rPr>
          <w:color w:val="000000"/>
          <w:sz w:val="28"/>
          <w:szCs w:val="28"/>
          <w:lang w:val="uk-UA"/>
        </w:rPr>
        <w:t>.</w:t>
      </w:r>
      <w:r w:rsidRPr="005E701F">
        <w:rPr>
          <w:color w:val="000000"/>
          <w:sz w:val="28"/>
          <w:szCs w:val="28"/>
          <w:lang w:val="uk-UA"/>
        </w:rPr>
        <w:t xml:space="preserve"> </w:t>
      </w:r>
    </w:p>
    <w:p w:rsidR="00B47552" w:rsidRPr="005E701F" w:rsidRDefault="00B47552" w:rsidP="00B47552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5E701F">
        <w:rPr>
          <w:color w:val="000000"/>
          <w:sz w:val="28"/>
          <w:szCs w:val="28"/>
          <w:lang w:val="uk-UA"/>
        </w:rPr>
        <w:t>6.3. Пропозиці</w:t>
      </w:r>
      <w:r>
        <w:rPr>
          <w:color w:val="000000"/>
          <w:sz w:val="28"/>
          <w:szCs w:val="28"/>
          <w:lang w:val="uk-UA"/>
        </w:rPr>
        <w:t xml:space="preserve">ї, </w:t>
      </w:r>
      <w:r w:rsidRPr="005E701F">
        <w:rPr>
          <w:color w:val="000000"/>
          <w:sz w:val="28"/>
          <w:szCs w:val="28"/>
          <w:lang w:val="uk-UA"/>
        </w:rPr>
        <w:t xml:space="preserve"> як</w:t>
      </w:r>
      <w:r>
        <w:rPr>
          <w:color w:val="000000"/>
          <w:sz w:val="28"/>
          <w:szCs w:val="28"/>
          <w:lang w:val="uk-UA"/>
        </w:rPr>
        <w:t>і</w:t>
      </w:r>
      <w:r w:rsidRPr="005E701F">
        <w:rPr>
          <w:color w:val="000000"/>
          <w:sz w:val="28"/>
          <w:szCs w:val="28"/>
          <w:lang w:val="uk-UA"/>
        </w:rPr>
        <w:t xml:space="preserve"> визнано найбільш економічно вигідн</w:t>
      </w:r>
      <w:r>
        <w:rPr>
          <w:color w:val="000000"/>
          <w:sz w:val="28"/>
          <w:szCs w:val="28"/>
          <w:lang w:val="uk-UA"/>
        </w:rPr>
        <w:t>ими:</w:t>
      </w:r>
    </w:p>
    <w:p w:rsidR="00B47552" w:rsidRDefault="00B47552" w:rsidP="00B4755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двокімнатна квартира загальною площею 61,4 кв.м., житловою площею 34,0 кв.м. – пропозиція ТОВ «Стікон», заява № 01/110 від 30.01.2025, </w:t>
      </w:r>
      <w:r w:rsidRPr="005E701F">
        <w:rPr>
          <w:color w:val="000000"/>
          <w:sz w:val="28"/>
          <w:szCs w:val="28"/>
          <w:lang w:val="uk-UA"/>
        </w:rPr>
        <w:t xml:space="preserve">ціна за 1 кв.м. загальної площі </w:t>
      </w:r>
      <w:r>
        <w:rPr>
          <w:color w:val="000000"/>
          <w:sz w:val="28"/>
          <w:szCs w:val="28"/>
          <w:lang w:val="uk-UA"/>
        </w:rPr>
        <w:t>21 713</w:t>
      </w:r>
      <w:r w:rsidRPr="005E701F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00</w:t>
      </w:r>
      <w:r w:rsidRPr="005E701F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з ПДВ</w:t>
      </w:r>
      <w:r>
        <w:rPr>
          <w:sz w:val="28"/>
          <w:szCs w:val="28"/>
          <w:lang w:val="uk-UA"/>
        </w:rPr>
        <w:t>;</w:t>
      </w:r>
    </w:p>
    <w:p w:rsidR="00B47552" w:rsidRDefault="00B47552" w:rsidP="00B4755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двокімнатна квартира загальною площею 60,2 кв.м., житловою площею 32,4 кв.м. – пропозиція ТОВ «Стікон», заява № 01/110 від 30.01.2025, </w:t>
      </w:r>
      <w:r w:rsidRPr="005E701F">
        <w:rPr>
          <w:color w:val="000000"/>
          <w:sz w:val="28"/>
          <w:szCs w:val="28"/>
          <w:lang w:val="uk-UA"/>
        </w:rPr>
        <w:t xml:space="preserve">ціна за 1 кв.м. загальної площі </w:t>
      </w:r>
      <w:r>
        <w:rPr>
          <w:color w:val="000000"/>
          <w:sz w:val="28"/>
          <w:szCs w:val="28"/>
          <w:lang w:val="uk-UA"/>
        </w:rPr>
        <w:t>21 713</w:t>
      </w:r>
      <w:r w:rsidRPr="005E701F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00</w:t>
      </w:r>
      <w:r w:rsidRPr="005E701F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з ПДВ</w:t>
      </w:r>
      <w:r>
        <w:rPr>
          <w:sz w:val="28"/>
          <w:szCs w:val="28"/>
          <w:lang w:val="uk-UA"/>
        </w:rPr>
        <w:t>;</w:t>
      </w:r>
    </w:p>
    <w:p w:rsidR="00B47552" w:rsidRDefault="00B47552" w:rsidP="00B4755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двокімнатна квартира загальною площею 59,2 кв.м., житловою площею 30,1 кв.м. – пропозиція ТОВ «Стікон», заява № 01/110 від 30.01.2025, </w:t>
      </w:r>
      <w:r w:rsidRPr="005E701F">
        <w:rPr>
          <w:color w:val="000000"/>
          <w:sz w:val="28"/>
          <w:szCs w:val="28"/>
          <w:lang w:val="uk-UA"/>
        </w:rPr>
        <w:t xml:space="preserve">ціна за 1 кв.м. загальної площі </w:t>
      </w:r>
      <w:r>
        <w:rPr>
          <w:color w:val="000000"/>
          <w:sz w:val="28"/>
          <w:szCs w:val="28"/>
          <w:lang w:val="uk-UA"/>
        </w:rPr>
        <w:t>21 713</w:t>
      </w:r>
      <w:r w:rsidRPr="005E701F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00</w:t>
      </w:r>
      <w:r w:rsidRPr="005E701F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з ПДВ</w:t>
      </w:r>
      <w:r>
        <w:rPr>
          <w:sz w:val="28"/>
          <w:szCs w:val="28"/>
          <w:lang w:val="uk-UA"/>
        </w:rPr>
        <w:t>;</w:t>
      </w:r>
    </w:p>
    <w:p w:rsidR="00B47552" w:rsidRDefault="00B47552" w:rsidP="00B4755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двокімнатна квартира загальною площею 60,2 кв.м., житловою площею 34,0 кв.м. – пропозиція ТОВ «Стікон», заява № 01/110 від 30.01.2025, </w:t>
      </w:r>
      <w:r w:rsidRPr="005E701F">
        <w:rPr>
          <w:color w:val="000000"/>
          <w:sz w:val="28"/>
          <w:szCs w:val="28"/>
          <w:lang w:val="uk-UA"/>
        </w:rPr>
        <w:t xml:space="preserve">ціна за 1 кв.м. загальної площі </w:t>
      </w:r>
      <w:r>
        <w:rPr>
          <w:color w:val="000000"/>
          <w:sz w:val="28"/>
          <w:szCs w:val="28"/>
          <w:lang w:val="uk-UA"/>
        </w:rPr>
        <w:t>21 713</w:t>
      </w:r>
      <w:r w:rsidRPr="005E701F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>00</w:t>
      </w:r>
      <w:r w:rsidRPr="005E701F">
        <w:rPr>
          <w:color w:val="000000"/>
          <w:sz w:val="28"/>
          <w:szCs w:val="28"/>
          <w:lang w:val="uk-UA"/>
        </w:rPr>
        <w:t xml:space="preserve"> грн.</w:t>
      </w:r>
      <w:r>
        <w:rPr>
          <w:color w:val="000000"/>
          <w:sz w:val="28"/>
          <w:szCs w:val="28"/>
          <w:lang w:val="uk-UA"/>
        </w:rPr>
        <w:t xml:space="preserve"> з ПДВ</w:t>
      </w:r>
      <w:r>
        <w:rPr>
          <w:sz w:val="28"/>
          <w:szCs w:val="28"/>
          <w:lang w:val="uk-UA"/>
        </w:rPr>
        <w:t>;</w:t>
      </w:r>
    </w:p>
    <w:p w:rsidR="00995E66" w:rsidRPr="00B47552" w:rsidRDefault="00995E66">
      <w:pPr>
        <w:rPr>
          <w:lang w:val="uk-UA"/>
        </w:rPr>
      </w:pPr>
      <w:bookmarkStart w:id="0" w:name="_GoBack"/>
      <w:bookmarkEnd w:id="0"/>
    </w:p>
    <w:sectPr w:rsidR="00995E66" w:rsidRPr="00B47552" w:rsidSect="00212C29">
      <w:headerReference w:type="even" r:id="rId4"/>
      <w:pgSz w:w="11906" w:h="16838"/>
      <w:pgMar w:top="719" w:right="566" w:bottom="567" w:left="1418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1DA" w:rsidRDefault="00B4755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051DA" w:rsidRDefault="00B475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52"/>
    <w:rsid w:val="00995E66"/>
    <w:rsid w:val="00B4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1F481-8D93-4CF1-A9BF-179A5C47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B47552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semiHidden/>
    <w:rsid w:val="00B4755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semiHidden/>
    <w:rsid w:val="00B4755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1445</Words>
  <Characters>824</Characters>
  <Application>Microsoft Office Word</Application>
  <DocSecurity>0</DocSecurity>
  <Lines>6</Lines>
  <Paragraphs>4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2025-02-25T12:27:00Z</dcterms:created>
  <dcterms:modified xsi:type="dcterms:W3CDTF">2025-02-25T12:28:00Z</dcterms:modified>
</cp:coreProperties>
</file>