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30E1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  <w:bookmarkStart w:id="0" w:name="_GoBack"/>
      <w:bookmarkEnd w:id="0"/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1" w:name="_heading=h.gjdgxs" w:colFirst="0" w:colLast="0"/>
      <w:bookmarkEnd w:id="1"/>
      <w:r w:rsidRPr="00796B63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1533BF" w:rsidRPr="001533BF">
        <w:rPr>
          <w:rFonts w:ascii="Times New Roman" w:eastAsia="Times New Roman" w:hAnsi="Times New Roman"/>
          <w:bCs/>
          <w:color w:val="000000"/>
          <w:sz w:val="28"/>
          <w:szCs w:val="28"/>
        </w:rPr>
        <w:t>Будівельно-монтажні роботи, код ДК 021:2015-45300000-0 (Капітальний ремонт системи комерційного обліку теплової енергії із заміною всієї запірної арматури індивідуального теплового пункту, ремонтом системи холодного водопостачання, ремонтом теплообмінника гарячого водопостачання та автоматики опалення будівлі замовника у м. Києві)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AA4651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AA4651" w:rsidRPr="00AA4651">
        <w:t xml:space="preserve"> </w:t>
      </w:r>
      <w:r w:rsidR="00AA4651" w:rsidRPr="00AA4651">
        <w:rPr>
          <w:rFonts w:ascii="Times New Roman" w:eastAsia="Times New Roman" w:hAnsi="Times New Roman"/>
          <w:sz w:val="28"/>
          <w:szCs w:val="28"/>
        </w:rPr>
        <w:t>UA-2025-03-31-010415-a</w:t>
      </w:r>
      <w:r w:rsidRPr="00AA4651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5E7C9E">
        <w:rPr>
          <w:rFonts w:ascii="Times New Roman" w:hAnsi="Times New Roman" w:cs="Times New Roman"/>
          <w:sz w:val="28"/>
          <w:szCs w:val="28"/>
        </w:rPr>
        <w:t>2 279 808</w:t>
      </w:r>
      <w:r w:rsidR="00F74090" w:rsidRPr="00F74090">
        <w:rPr>
          <w:rFonts w:ascii="Times New Roman" w:hAnsi="Times New Roman" w:cs="Times New Roman"/>
          <w:sz w:val="28"/>
          <w:szCs w:val="28"/>
        </w:rPr>
        <w:t>,00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(без ПДВ, з врахуванням звільнення від оподаткування податком на додану вартість операцій з постачання будівельно-монтажних робіт з будівництва доступного житла та житла, що будується за державні кошти, відповідно до положень статті 197.15 Податкового кодексу України)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616B"/>
    <w:rsid w:val="001533BF"/>
    <w:rsid w:val="001D0721"/>
    <w:rsid w:val="00365583"/>
    <w:rsid w:val="003D5EE8"/>
    <w:rsid w:val="003D6A68"/>
    <w:rsid w:val="004630E1"/>
    <w:rsid w:val="005B5202"/>
    <w:rsid w:val="005E7C9E"/>
    <w:rsid w:val="00653931"/>
    <w:rsid w:val="007427D8"/>
    <w:rsid w:val="00A2173D"/>
    <w:rsid w:val="00AA4651"/>
    <w:rsid w:val="00B064EE"/>
    <w:rsid w:val="00B06696"/>
    <w:rsid w:val="00B95583"/>
    <w:rsid w:val="00BC0683"/>
    <w:rsid w:val="00C250EC"/>
    <w:rsid w:val="00CA0B41"/>
    <w:rsid w:val="00CB297F"/>
    <w:rsid w:val="00CC76F2"/>
    <w:rsid w:val="00D6176A"/>
    <w:rsid w:val="00F7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3417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Шелест Володимир</cp:lastModifiedBy>
  <cp:revision>20</cp:revision>
  <dcterms:created xsi:type="dcterms:W3CDTF">2024-09-17T07:49:00Z</dcterms:created>
  <dcterms:modified xsi:type="dcterms:W3CDTF">2025-04-03T13:32:00Z</dcterms:modified>
</cp:coreProperties>
</file>