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40"/>
        <w:gridCol w:w="5978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E0B31" w:rsidRDefault="003E0B3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3E0B31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джерело безперебійного живлення APC Easy UPS 1600 VA Schuko (або аналог)</w:t>
            </w:r>
          </w:p>
          <w:p w:rsidR="003C0332" w:rsidRPr="00B76D8C" w:rsidRDefault="003E0B3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E0B31">
              <w:rPr>
                <w:b w:val="0"/>
                <w:sz w:val="24"/>
                <w:szCs w:val="24"/>
              </w:rPr>
              <w:t>ДК 021:2015:31154000-0 «Джерела безперебійного живлення».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E0B31" w:rsidP="00762B07">
            <w:pPr>
              <w:rPr>
                <w:lang w:val="uk-UA"/>
              </w:rPr>
            </w:pPr>
            <w:r w:rsidRPr="003E0B3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ID: UA-2025-05-06-014146-a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3E0B31" w:rsidP="009E03B7">
            <w:pPr>
              <w:jc w:val="both"/>
              <w:rPr>
                <w:lang w:val="uk-UA"/>
              </w:rPr>
            </w:pPr>
            <w:r w:rsidRPr="003E0B31">
              <w:rPr>
                <w:bCs/>
                <w:lang w:val="uk-UA"/>
              </w:rPr>
              <w:t>Необхідність закупівлі визначається потребою використання слідчим відділом Управління СБУ у Дніпропетровській області вказаного обладнання (джерело безперебійного живлення) під час проведення слідчих (розшукових) дій та інших процесуальних дій у кримінальних провадженнях та документування ракетних, артилерійських обстрілів та ударів БПЛА, завданих підрозділами збройних сил  російської федерації, та інших злочинів, вчинених останніми. Окрім того закупівля є критично необхідною для забезпечення безперебійної роботи в умовах війни. Його технічні характеристики відповідають завданням, які потребують виконання у надзвичайних умовах, а якість пристрою гарантує тривалий термін експлуатації та надійність. У критичних умовах, таких як військові дії, (джерело безперебійного живлення) дозволяє забезпечити роботу комунікаційного обладнання, серверів та інших пристроїв, оскільки часті перебої в електропостачанні, коливання напруги та аварійні відключення можуть призводити до виходу з ладу техніки, що суттєво впливає на ефективність роботи.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1424B" w:rsidRDefault="00B76D8C" w:rsidP="0011424B">
            <w:pPr>
              <w:jc w:val="both"/>
              <w:rPr>
                <w:bCs/>
                <w:lang w:val="uk-UA"/>
              </w:rPr>
            </w:pPr>
            <w:r w:rsidRPr="00B76D8C">
              <w:rPr>
                <w:bCs/>
                <w:lang w:val="uk-UA"/>
              </w:rPr>
              <w:t xml:space="preserve">за рахунок </w:t>
            </w:r>
            <w:r w:rsidR="0011424B">
              <w:rPr>
                <w:bCs/>
                <w:lang w:val="uk-UA"/>
              </w:rPr>
              <w:t xml:space="preserve">державного бюджету </w:t>
            </w:r>
          </w:p>
          <w:p w:rsidR="00142E7E" w:rsidRPr="00B76D8C" w:rsidRDefault="00B76D8C" w:rsidP="003E0B31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3E0B31">
              <w:rPr>
                <w:lang w:val="uk-UA"/>
              </w:rPr>
              <w:t>31</w:t>
            </w:r>
            <w:bookmarkStart w:id="0" w:name="_GoBack"/>
            <w:bookmarkEnd w:id="0"/>
            <w:r w:rsidR="003E0B31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3E0B31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3E0B31">
              <w:rPr>
                <w:sz w:val="26"/>
                <w:szCs w:val="26"/>
                <w:lang w:val="uk-UA"/>
              </w:rPr>
              <w:t>10 500</w:t>
            </w:r>
            <w:r w:rsidR="00EE6A37" w:rsidRPr="00EE6A37">
              <w:rPr>
                <w:sz w:val="26"/>
                <w:szCs w:val="26"/>
                <w:lang w:val="uk-UA"/>
              </w:rPr>
              <w:t xml:space="preserve"> грн</w:t>
            </w:r>
            <w:r w:rsidR="00EE6A37">
              <w:rPr>
                <w:sz w:val="26"/>
                <w:szCs w:val="26"/>
                <w:lang w:val="uk-UA"/>
              </w:rPr>
              <w:t xml:space="preserve"> </w:t>
            </w:r>
            <w:r w:rsidR="00EE03E4">
              <w:rPr>
                <w:sz w:val="26"/>
                <w:szCs w:val="26"/>
                <w:lang w:val="uk-UA"/>
              </w:rPr>
              <w:t xml:space="preserve">– </w:t>
            </w:r>
            <w:r w:rsidR="003E0B31">
              <w:rPr>
                <w:sz w:val="26"/>
                <w:szCs w:val="26"/>
                <w:lang w:val="uk-UA"/>
              </w:rPr>
              <w:t>1</w:t>
            </w:r>
            <w:r w:rsidR="00EE03E4">
              <w:rPr>
                <w:sz w:val="26"/>
                <w:szCs w:val="26"/>
                <w:lang w:val="uk-UA"/>
              </w:rPr>
              <w:t xml:space="preserve"> шт.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2A" w:rsidRDefault="0058522A">
      <w:r>
        <w:separator/>
      </w:r>
    </w:p>
  </w:endnote>
  <w:endnote w:type="continuationSeparator" w:id="0">
    <w:p w:rsidR="0058522A" w:rsidRDefault="0058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2A" w:rsidRDefault="0058522A">
      <w:r>
        <w:separator/>
      </w:r>
    </w:p>
  </w:footnote>
  <w:footnote w:type="continuationSeparator" w:id="0">
    <w:p w:rsidR="0058522A" w:rsidRDefault="0058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424B"/>
    <w:rsid w:val="001159C7"/>
    <w:rsid w:val="00136B75"/>
    <w:rsid w:val="00141AA1"/>
    <w:rsid w:val="00142E7E"/>
    <w:rsid w:val="00146CA2"/>
    <w:rsid w:val="00161D70"/>
    <w:rsid w:val="001657B5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076C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70CD4"/>
    <w:rsid w:val="003A5D7D"/>
    <w:rsid w:val="003A7B71"/>
    <w:rsid w:val="003A7D22"/>
    <w:rsid w:val="003B0D11"/>
    <w:rsid w:val="003B4268"/>
    <w:rsid w:val="003C0332"/>
    <w:rsid w:val="003C164B"/>
    <w:rsid w:val="003E0B31"/>
    <w:rsid w:val="003E6092"/>
    <w:rsid w:val="00401316"/>
    <w:rsid w:val="00410606"/>
    <w:rsid w:val="00420C1C"/>
    <w:rsid w:val="00421789"/>
    <w:rsid w:val="00421AB3"/>
    <w:rsid w:val="00422BFB"/>
    <w:rsid w:val="004258D5"/>
    <w:rsid w:val="00465957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8522A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356CC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8F6C1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44474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2A8B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174F3"/>
    <w:rsid w:val="00E23B62"/>
    <w:rsid w:val="00E2622A"/>
    <w:rsid w:val="00E379EB"/>
    <w:rsid w:val="00E42837"/>
    <w:rsid w:val="00E50EF1"/>
    <w:rsid w:val="00E855E8"/>
    <w:rsid w:val="00E94AB4"/>
    <w:rsid w:val="00EA4578"/>
    <w:rsid w:val="00EB225C"/>
    <w:rsid w:val="00EC49DE"/>
    <w:rsid w:val="00ED0D3C"/>
    <w:rsid w:val="00EE03E4"/>
    <w:rsid w:val="00EE2FB9"/>
    <w:rsid w:val="00EE6A37"/>
    <w:rsid w:val="00F017FA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FF1DB"/>
  <w15:chartTrackingRefBased/>
  <w15:docId w15:val="{303250A4-F547-4B2B-82B6-61040BF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  <w:style w:type="character" w:customStyle="1" w:styleId="tendertuidzvje7">
    <w:name w:val="tender__tuid__zvje7"/>
    <w:rsid w:val="00EE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2025-05-07T07:55:00Z</dcterms:created>
  <dcterms:modified xsi:type="dcterms:W3CDTF">2025-05-07T07:55:00Z</dcterms:modified>
</cp:coreProperties>
</file>