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7975AC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7975AC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7975AC">
        <w:rPr>
          <w:rFonts w:ascii="Times New Roman" w:eastAsia="Times New Roman" w:hAnsi="Times New Roman" w:cs="Times New Roman"/>
          <w:i/>
        </w:rPr>
        <w:t>пункту</w:t>
      </w:r>
      <w:r w:rsidR="000F73C9" w:rsidRPr="007975AC">
        <w:rPr>
          <w:rFonts w:ascii="Times New Roman" w:eastAsia="Times New Roman" w:hAnsi="Times New Roman" w:cs="Times New Roman"/>
          <w:i/>
        </w:rPr>
        <w:t> </w:t>
      </w:r>
      <w:r w:rsidR="00F36029" w:rsidRPr="007975AC">
        <w:rPr>
          <w:rFonts w:ascii="Times New Roman" w:eastAsia="Times New Roman" w:hAnsi="Times New Roman" w:cs="Times New Roman"/>
          <w:i/>
        </w:rPr>
        <w:t xml:space="preserve">4-1 </w:t>
      </w:r>
      <w:r w:rsidR="000F73C9" w:rsidRPr="007975AC">
        <w:rPr>
          <w:rFonts w:ascii="Times New Roman" w:eastAsia="Times New Roman" w:hAnsi="Times New Roman" w:cs="Times New Roman"/>
          <w:i/>
        </w:rPr>
        <w:t>постанови КМУ № 710 від </w:t>
      </w:r>
      <w:r w:rsidRPr="007975AC">
        <w:rPr>
          <w:rFonts w:ascii="Times New Roman" w:eastAsia="Times New Roman" w:hAnsi="Times New Roman" w:cs="Times New Roman"/>
          <w:i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75AC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7975AC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7975AC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7975AC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</w:t>
      </w:r>
      <w:bookmarkStart w:id="0" w:name="_GoBack"/>
      <w:bookmarkEnd w:id="0"/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5A6855" w:rsidRPr="0052574F">
        <w:rPr>
          <w:rFonts w:ascii="Times New Roman" w:hAnsi="Times New Roman"/>
          <w:sz w:val="24"/>
          <w:szCs w:val="24"/>
        </w:rPr>
        <w:t>з післяпродажного технічного обслуговування мототранспортних засобів і супутнього обладнання марки RENAULT у м. Києві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5A6855">
        <w:rPr>
          <w:rFonts w:ascii="Times New Roman" w:hAnsi="Times New Roman" w:cs="Times New Roman"/>
          <w:bCs/>
          <w:sz w:val="24"/>
          <w:szCs w:val="24"/>
        </w:rPr>
        <w:t>, обсяг – 4</w:t>
      </w:r>
      <w:r w:rsidR="00BD516C">
        <w:rPr>
          <w:rFonts w:ascii="Times New Roman" w:hAnsi="Times New Roman" w:cs="Times New Roman"/>
          <w:bCs/>
          <w:sz w:val="24"/>
          <w:szCs w:val="24"/>
        </w:rPr>
        <w:t> послуг</w:t>
      </w:r>
      <w:r w:rsidR="008D33BB">
        <w:rPr>
          <w:rFonts w:ascii="Times New Roman" w:hAnsi="Times New Roman" w:cs="Times New Roman"/>
          <w:bCs/>
          <w:sz w:val="24"/>
          <w:szCs w:val="24"/>
        </w:rPr>
        <w:t>и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9F2C0E" w:rsidRPr="009F2C0E">
        <w:rPr>
          <w:rFonts w:ascii="Times New Roman" w:hAnsi="Times New Roman" w:cs="Times New Roman"/>
          <w:sz w:val="24"/>
          <w:szCs w:val="24"/>
        </w:rPr>
        <w:t>UA-2025-05-29-011468-a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A685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7519B">
        <w:rPr>
          <w:rFonts w:ascii="Times New Roman" w:eastAsia="Times New Roman" w:hAnsi="Times New Roman" w:cs="Times New Roman"/>
          <w:sz w:val="24"/>
          <w:szCs w:val="24"/>
        </w:rPr>
        <w:t>7</w:t>
      </w:r>
      <w:r w:rsidR="005A68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0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5A68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="009F2C0E">
        <w:rPr>
          <w:rFonts w:ascii="Times New Roman" w:eastAsia="Times New Roman" w:hAnsi="Times New Roman" w:cs="Times New Roman"/>
          <w:i/>
          <w:sz w:val="24"/>
          <w:szCs w:val="24"/>
        </w:rPr>
        <w:t>року (включно).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A57FF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C40F2"/>
    <w:rsid w:val="005A6855"/>
    <w:rsid w:val="007119B0"/>
    <w:rsid w:val="007975AC"/>
    <w:rsid w:val="007C2901"/>
    <w:rsid w:val="007D0F84"/>
    <w:rsid w:val="0087519B"/>
    <w:rsid w:val="008A5C57"/>
    <w:rsid w:val="008D33BB"/>
    <w:rsid w:val="008E341F"/>
    <w:rsid w:val="008E4234"/>
    <w:rsid w:val="00930550"/>
    <w:rsid w:val="0093784E"/>
    <w:rsid w:val="009F2C0E"/>
    <w:rsid w:val="00A57FF6"/>
    <w:rsid w:val="00BD516C"/>
    <w:rsid w:val="00C138F2"/>
    <w:rsid w:val="00D26161"/>
    <w:rsid w:val="00E162E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81EF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19</cp:revision>
  <cp:lastPrinted>2025-01-28T13:33:00Z</cp:lastPrinted>
  <dcterms:created xsi:type="dcterms:W3CDTF">2024-01-23T07:51:00Z</dcterms:created>
  <dcterms:modified xsi:type="dcterms:W3CDTF">2025-05-29T14:20:00Z</dcterms:modified>
</cp:coreProperties>
</file>