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D60">
        <w:rPr>
          <w:rFonts w:ascii="Times New Roman" w:hAnsi="Times New Roman" w:cs="Times New Roman"/>
          <w:b/>
          <w:sz w:val="28"/>
          <w:szCs w:val="28"/>
        </w:rPr>
        <w:t>ОБ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Ґ</w:t>
      </w:r>
      <w:r w:rsidRPr="00566D60">
        <w:rPr>
          <w:rFonts w:ascii="Times New Roman" w:hAnsi="Times New Roman" w:cs="Times New Roman"/>
          <w:b/>
          <w:sz w:val="28"/>
          <w:szCs w:val="28"/>
        </w:rPr>
        <w:t>РУНТУВАННЯ</w:t>
      </w:r>
    </w:p>
    <w:p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D60">
        <w:rPr>
          <w:rFonts w:ascii="Times New Roman" w:hAnsi="Times New Roman" w:cs="Times New Roman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6A52AF" w:rsidRPr="000D2979" w:rsidRDefault="006A52AF" w:rsidP="006A52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A52AF" w:rsidRPr="00984A94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замовника в Єдиному державному реєстрі юридичних осіб, фізичних осіб - підприємців та громадських формувань, його категорія: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Служба безпеки України, м. Київ.</w:t>
      </w:r>
    </w:p>
    <w:p w:rsidR="007D288F" w:rsidRPr="007D288F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F16A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4012" w:rsidRPr="00A05D9A">
        <w:rPr>
          <w:rFonts w:ascii="Times New Roman" w:hAnsi="Times New Roman"/>
          <w:iCs/>
          <w:sz w:val="28"/>
          <w:szCs w:val="28"/>
        </w:rPr>
        <w:t>машин</w:t>
      </w:r>
      <w:r w:rsidR="00C24012">
        <w:rPr>
          <w:rFonts w:ascii="Times New Roman" w:hAnsi="Times New Roman"/>
          <w:iCs/>
          <w:sz w:val="28"/>
          <w:szCs w:val="28"/>
        </w:rPr>
        <w:t>и</w:t>
      </w:r>
      <w:r w:rsidR="00C24012" w:rsidRPr="00A05D9A">
        <w:rPr>
          <w:rFonts w:ascii="Times New Roman" w:hAnsi="Times New Roman"/>
          <w:iCs/>
          <w:sz w:val="28"/>
          <w:szCs w:val="28"/>
        </w:rPr>
        <w:t xml:space="preserve"> для обробки даних (апаратна частина), код ДК 021:2015 - 30210000-4 (</w:t>
      </w:r>
      <w:r w:rsidR="00AC5888">
        <w:rPr>
          <w:rFonts w:ascii="Times New Roman" w:hAnsi="Times New Roman"/>
          <w:iCs/>
          <w:sz w:val="28"/>
          <w:szCs w:val="28"/>
        </w:rPr>
        <w:t>Засіб спеціального зв’язку – з</w:t>
      </w:r>
      <w:r w:rsidR="00AC5888" w:rsidRPr="00A05D9A">
        <w:rPr>
          <w:rFonts w:ascii="Times New Roman" w:hAnsi="Times New Roman"/>
          <w:iCs/>
          <w:sz w:val="28"/>
          <w:szCs w:val="28"/>
        </w:rPr>
        <w:t>ахищене автоматизоване робоче місце)</w:t>
      </w:r>
      <w:r w:rsidRPr="00130486">
        <w:rPr>
          <w:rFonts w:ascii="Times New Roman" w:hAnsi="Times New Roman" w:cs="Times New Roman"/>
          <w:sz w:val="28"/>
          <w:szCs w:val="28"/>
        </w:rPr>
        <w:t>.</w:t>
      </w:r>
      <w:r w:rsidRPr="007D28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</w:t>
      </w:r>
      <w:r w:rsidRPr="004F42FC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4F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7160" w:rsidRPr="00F27160">
        <w:rPr>
          <w:rFonts w:ascii="Times New Roman" w:hAnsi="Times New Roman" w:cs="Times New Roman"/>
          <w:color w:val="000000" w:themeColor="text1"/>
          <w:sz w:val="28"/>
          <w:szCs w:val="28"/>
        </w:rPr>
        <w:t>UA-2025-06-11-011663-a</w:t>
      </w:r>
      <w:r w:rsidRPr="00F271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5A0AFA" w:rsidRPr="005A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012">
        <w:rPr>
          <w:rFonts w:ascii="Times New Roman" w:hAnsi="Times New Roman" w:cs="Times New Roman"/>
          <w:sz w:val="28"/>
          <w:szCs w:val="28"/>
        </w:rPr>
        <w:t>4 261 810,67</w:t>
      </w:r>
      <w:r w:rsidR="00130486" w:rsidRPr="00664934">
        <w:rPr>
          <w:b/>
          <w:sz w:val="28"/>
          <w:szCs w:val="28"/>
        </w:rPr>
        <w:t xml:space="preserve"> </w:t>
      </w:r>
      <w:r w:rsidRPr="00C7029C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з ПДВ.</w:t>
      </w:r>
    </w:p>
    <w:p w:rsidR="006A52AF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>характеристики сформовано з урахуванням загальноприйнятих норм і стандартів для зазначеного предмета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акупівлі та вимог замовників;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акупівля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товарів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з вказаними сукупними характер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истиками є економічно доцільною;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ехнічні та якісні характеристики предмета закупівлі підготовлені з дотриманням принципів </w:t>
      </w:r>
      <w:r w:rsidRPr="003A0770">
        <w:rPr>
          <w:rFonts w:ascii="Times New Roman" w:eastAsia="Times New Roman" w:hAnsi="Times New Roman"/>
          <w:sz w:val="28"/>
          <w:szCs w:val="28"/>
          <w:lang w:eastAsia="ru-RU"/>
        </w:rPr>
        <w:t>здійснення публічних закупівель та недискримінації учасників.</w:t>
      </w:r>
    </w:p>
    <w:p w:rsidR="006A52AF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>Обґрунтування розміру бюджетного призначення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 xml:space="preserve">: відповідно до </w:t>
      </w:r>
      <w:r w:rsidR="00130486">
        <w:rPr>
          <w:rFonts w:ascii="Times New Roman" w:eastAsia="Times New Roman" w:hAnsi="Times New Roman" w:cs="Times New Roman"/>
          <w:sz w:val="28"/>
          <w:szCs w:val="28"/>
        </w:rPr>
        <w:t>кошторисного призначення на 2025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 xml:space="preserve"> рік.</w:t>
      </w:r>
    </w:p>
    <w:p w:rsidR="00C24012" w:rsidRPr="00C7029C" w:rsidRDefault="006A52AF" w:rsidP="00C24012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="00C24012" w:rsidRPr="00C7029C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згідно вимог наказу Міністерства розвитку економіки, торгівлі та сільського господарств</w:t>
      </w:r>
      <w:r w:rsidR="00C24012">
        <w:rPr>
          <w:rFonts w:ascii="Times New Roman" w:eastAsia="Times New Roman" w:hAnsi="Times New Roman"/>
          <w:sz w:val="28"/>
          <w:szCs w:val="28"/>
          <w:lang w:eastAsia="ru-RU"/>
        </w:rPr>
        <w:t>а України від 12.02.2020 № 275 «</w:t>
      </w:r>
      <w:r w:rsidR="00C24012" w:rsidRPr="00C7029C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C2401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C24012"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6A52AF" w:rsidRDefault="006A52AF" w:rsidP="00C24012">
      <w:pPr>
        <w:spacing w:after="60" w:line="235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52AF" w:rsidRPr="00804587" w:rsidRDefault="006A52AF" w:rsidP="006A52AF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p w:rsidR="004F747E" w:rsidRPr="006A52AF" w:rsidRDefault="004F747E" w:rsidP="006A52AF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sectPr w:rsidR="004F747E" w:rsidRPr="006A52AF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30486"/>
    <w:rsid w:val="0015274D"/>
    <w:rsid w:val="001553B8"/>
    <w:rsid w:val="00162508"/>
    <w:rsid w:val="00171A72"/>
    <w:rsid w:val="0018036D"/>
    <w:rsid w:val="00182910"/>
    <w:rsid w:val="00190E45"/>
    <w:rsid w:val="001A741C"/>
    <w:rsid w:val="001B1DDC"/>
    <w:rsid w:val="001C4E46"/>
    <w:rsid w:val="001D2D63"/>
    <w:rsid w:val="001F3A51"/>
    <w:rsid w:val="001F7B53"/>
    <w:rsid w:val="002162C9"/>
    <w:rsid w:val="00286C71"/>
    <w:rsid w:val="002A1EA7"/>
    <w:rsid w:val="002D5AED"/>
    <w:rsid w:val="00347FC7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C363B"/>
    <w:rsid w:val="004F42FC"/>
    <w:rsid w:val="004F747E"/>
    <w:rsid w:val="005241B4"/>
    <w:rsid w:val="0053773C"/>
    <w:rsid w:val="005621FD"/>
    <w:rsid w:val="00575E3F"/>
    <w:rsid w:val="005848EA"/>
    <w:rsid w:val="00585E39"/>
    <w:rsid w:val="00595B53"/>
    <w:rsid w:val="005A0AFA"/>
    <w:rsid w:val="005C5E02"/>
    <w:rsid w:val="006065A6"/>
    <w:rsid w:val="006124A8"/>
    <w:rsid w:val="0063582B"/>
    <w:rsid w:val="00641843"/>
    <w:rsid w:val="00665137"/>
    <w:rsid w:val="00691B46"/>
    <w:rsid w:val="006A1BE5"/>
    <w:rsid w:val="006A52AF"/>
    <w:rsid w:val="006B1F8B"/>
    <w:rsid w:val="006B6B0F"/>
    <w:rsid w:val="006C33DD"/>
    <w:rsid w:val="006C732F"/>
    <w:rsid w:val="006D6144"/>
    <w:rsid w:val="007258E0"/>
    <w:rsid w:val="00733599"/>
    <w:rsid w:val="007572CA"/>
    <w:rsid w:val="00791F6F"/>
    <w:rsid w:val="007D288F"/>
    <w:rsid w:val="0083285B"/>
    <w:rsid w:val="00847E08"/>
    <w:rsid w:val="00860788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461AE"/>
    <w:rsid w:val="00A83726"/>
    <w:rsid w:val="00AA666E"/>
    <w:rsid w:val="00AC5888"/>
    <w:rsid w:val="00AF2E08"/>
    <w:rsid w:val="00B12373"/>
    <w:rsid w:val="00B20CF1"/>
    <w:rsid w:val="00B44B35"/>
    <w:rsid w:val="00B54A95"/>
    <w:rsid w:val="00B6060F"/>
    <w:rsid w:val="00B9391E"/>
    <w:rsid w:val="00BA395A"/>
    <w:rsid w:val="00BB487F"/>
    <w:rsid w:val="00BD4E73"/>
    <w:rsid w:val="00BD57A7"/>
    <w:rsid w:val="00BE5100"/>
    <w:rsid w:val="00C102F8"/>
    <w:rsid w:val="00C1783C"/>
    <w:rsid w:val="00C24012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F0D54"/>
    <w:rsid w:val="00D417A2"/>
    <w:rsid w:val="00D94F15"/>
    <w:rsid w:val="00DB12C8"/>
    <w:rsid w:val="00DF3EF3"/>
    <w:rsid w:val="00E33508"/>
    <w:rsid w:val="00E33FD8"/>
    <w:rsid w:val="00E60D98"/>
    <w:rsid w:val="00EA6823"/>
    <w:rsid w:val="00F119BF"/>
    <w:rsid w:val="00F27160"/>
    <w:rsid w:val="00F3288C"/>
    <w:rsid w:val="00F62BB1"/>
    <w:rsid w:val="00F73E1A"/>
    <w:rsid w:val="00F941C4"/>
    <w:rsid w:val="00FA0D55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F2744-BAEB-43B4-81B0-1AC3DFD3E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1261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Переверзєв Олексій</cp:lastModifiedBy>
  <cp:revision>23</cp:revision>
  <cp:lastPrinted>2025-04-30T06:39:00Z</cp:lastPrinted>
  <dcterms:created xsi:type="dcterms:W3CDTF">2024-02-21T09:35:00Z</dcterms:created>
  <dcterms:modified xsi:type="dcterms:W3CDTF">2025-06-11T13:44:00Z</dcterms:modified>
</cp:coreProperties>
</file>