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Інші завершальні будівельні роботи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45450000-6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AF3480">
        <w:rPr>
          <w:rFonts w:ascii="Times New Roman" w:hAnsi="Times New Roman" w:cs="Times New Roman"/>
          <w:sz w:val="28"/>
          <w:szCs w:val="28"/>
        </w:rPr>
        <w:t>Р</w:t>
      </w:r>
      <w:r w:rsidR="00AF3480" w:rsidRPr="00AF3480">
        <w:rPr>
          <w:rFonts w:ascii="Times New Roman" w:hAnsi="Times New Roman" w:cs="Times New Roman"/>
          <w:sz w:val="28"/>
          <w:szCs w:val="28"/>
        </w:rPr>
        <w:t>об</w:t>
      </w:r>
      <w:r w:rsidR="00AF3480">
        <w:rPr>
          <w:rFonts w:ascii="Times New Roman" w:hAnsi="Times New Roman" w:cs="Times New Roman"/>
          <w:sz w:val="28"/>
          <w:szCs w:val="28"/>
        </w:rPr>
        <w:t>о</w:t>
      </w:r>
      <w:r w:rsidR="00AF3480" w:rsidRPr="00AF3480">
        <w:rPr>
          <w:rFonts w:ascii="Times New Roman" w:hAnsi="Times New Roman" w:cs="Times New Roman"/>
          <w:sz w:val="28"/>
          <w:szCs w:val="28"/>
        </w:rPr>
        <w:t>т</w:t>
      </w:r>
      <w:r w:rsidR="00AF3480">
        <w:rPr>
          <w:rFonts w:ascii="Times New Roman" w:hAnsi="Times New Roman" w:cs="Times New Roman"/>
          <w:sz w:val="28"/>
          <w:szCs w:val="28"/>
        </w:rPr>
        <w:t>и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по капітальному ремонт адміністративної будівлі Управління Служби безпеки України в Полтавській області, в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 xml:space="preserve"> (</w:t>
      </w:r>
      <w:r w:rsidR="003629F6">
        <w:rPr>
          <w:rFonts w:ascii="Times New Roman" w:hAnsi="Times New Roman" w:cs="Times New Roman"/>
          <w:sz w:val="28"/>
          <w:szCs w:val="28"/>
        </w:rPr>
        <w:t>8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>.)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3629F6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AF3480">
        <w:rPr>
          <w:rFonts w:ascii="Times New Roman" w:eastAsia="Times New Roman" w:hAnsi="Times New Roman"/>
          <w:sz w:val="28"/>
          <w:szCs w:val="28"/>
        </w:rPr>
        <w:t>1</w:t>
      </w:r>
      <w:r w:rsidR="003629F6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3629F6">
        <w:rPr>
          <w:rFonts w:ascii="Times New Roman" w:eastAsia="Times New Roman" w:hAnsi="Times New Roman"/>
          <w:sz w:val="28"/>
          <w:szCs w:val="28"/>
        </w:rPr>
        <w:t>02124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3629F6">
        <w:rPr>
          <w:rFonts w:ascii="Times New Roman" w:hAnsi="Times New Roman" w:cs="Times New Roman"/>
          <w:sz w:val="28"/>
          <w:szCs w:val="28"/>
        </w:rPr>
        <w:t>5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3629F6">
        <w:rPr>
          <w:rFonts w:ascii="Times New Roman" w:hAnsi="Times New Roman" w:cs="Times New Roman"/>
          <w:sz w:val="28"/>
          <w:szCs w:val="28"/>
        </w:rPr>
        <w:t>3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3629F6">
        <w:rPr>
          <w:rFonts w:ascii="Times New Roman" w:hAnsi="Times New Roman" w:cs="Times New Roman"/>
          <w:sz w:val="28"/>
          <w:szCs w:val="28"/>
        </w:rPr>
        <w:t>6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3629F6">
        <w:rPr>
          <w:rFonts w:ascii="Times New Roman" w:hAnsi="Times New Roman" w:cs="Times New Roman"/>
          <w:sz w:val="28"/>
          <w:szCs w:val="28"/>
        </w:rPr>
        <w:t>183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3629F6">
        <w:rPr>
          <w:rFonts w:ascii="Times New Roman" w:hAnsi="Times New Roman" w:cs="Times New Roman"/>
          <w:sz w:val="28"/>
          <w:szCs w:val="28"/>
        </w:rPr>
        <w:t>6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  <w:bookmarkStart w:id="1" w:name="_GoBack"/>
      <w:bookmarkEnd w:id="1"/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3629F6"/>
    <w:rsid w:val="003D2A9E"/>
    <w:rsid w:val="003D5EE8"/>
    <w:rsid w:val="003D6A68"/>
    <w:rsid w:val="004630E1"/>
    <w:rsid w:val="00522622"/>
    <w:rsid w:val="005B5202"/>
    <w:rsid w:val="00653931"/>
    <w:rsid w:val="007427D8"/>
    <w:rsid w:val="00877B41"/>
    <w:rsid w:val="008E6C93"/>
    <w:rsid w:val="00A2173D"/>
    <w:rsid w:val="00AF3480"/>
    <w:rsid w:val="00B064EE"/>
    <w:rsid w:val="00B06696"/>
    <w:rsid w:val="00B213D6"/>
    <w:rsid w:val="00B95583"/>
    <w:rsid w:val="00BC0683"/>
    <w:rsid w:val="00C250EC"/>
    <w:rsid w:val="00CA0B41"/>
    <w:rsid w:val="00CB297F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D3F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2025-06-25T08:32:00Z</dcterms:created>
  <dcterms:modified xsi:type="dcterms:W3CDTF">2025-06-25T08:32:00Z</dcterms:modified>
</cp:coreProperties>
</file>