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5B6" w:rsidRPr="00E97CBE" w:rsidRDefault="005965B6" w:rsidP="005965B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97CBE">
        <w:rPr>
          <w:rFonts w:ascii="Times New Roman" w:hAnsi="Times New Roman" w:cs="Times New Roman"/>
          <w:b/>
          <w:sz w:val="28"/>
          <w:szCs w:val="24"/>
        </w:rPr>
        <w:t>Служба безпеки України</w:t>
      </w:r>
    </w:p>
    <w:p w:rsidR="005965B6" w:rsidRDefault="005965B6" w:rsidP="005965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ОБГРУНТУВАННЯ</w:t>
      </w:r>
    </w:p>
    <w:p w:rsidR="00B06696" w:rsidRDefault="005965B6" w:rsidP="005965B6">
      <w:pPr>
        <w:jc w:val="center"/>
        <w:rPr>
          <w:rFonts w:ascii="Times New Roman" w:hAnsi="Times New Roman"/>
          <w:sz w:val="28"/>
          <w:szCs w:val="28"/>
        </w:rPr>
      </w:pPr>
      <w:r w:rsidRPr="00796B63">
        <w:rPr>
          <w:rFonts w:ascii="Times New Roman" w:hAnsi="Times New Roman"/>
          <w:sz w:val="28"/>
          <w:szCs w:val="28"/>
        </w:rPr>
        <w:t>(відповідно до пункту 4</w:t>
      </w:r>
      <w:r w:rsidRPr="00796B63">
        <w:rPr>
          <w:rFonts w:ascii="Times New Roman" w:hAnsi="Times New Roman"/>
          <w:sz w:val="28"/>
          <w:szCs w:val="28"/>
          <w:vertAlign w:val="superscript"/>
        </w:rPr>
        <w:t>1</w:t>
      </w:r>
      <w:r w:rsidR="00BE50B8" w:rsidRPr="00796B63">
        <w:rPr>
          <w:rFonts w:ascii="Times New Roman" w:hAnsi="Times New Roman"/>
          <w:sz w:val="28"/>
          <w:szCs w:val="28"/>
        </w:rPr>
        <w:t xml:space="preserve"> </w:t>
      </w:r>
      <w:r w:rsidRPr="00796B63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5965B6" w:rsidRPr="00796B63" w:rsidRDefault="005965B6" w:rsidP="005965B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Pr="00796B63">
        <w:rPr>
          <w:rFonts w:ascii="Times New Roman" w:eastAsia="Times New Roman" w:hAnsi="Times New Roman"/>
          <w:sz w:val="28"/>
          <w:szCs w:val="28"/>
        </w:rPr>
        <w:t>Служба безпеки України, м. Київ.</w:t>
      </w:r>
    </w:p>
    <w:p w:rsidR="005965B6" w:rsidRPr="00796B63" w:rsidRDefault="005965B6" w:rsidP="001D0FF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Pr="00796B63">
        <w:rPr>
          <w:rFonts w:ascii="Times New Roman" w:eastAsia="Times New Roman" w:hAnsi="Times New Roman"/>
          <w:bCs/>
          <w:color w:val="000000"/>
          <w:sz w:val="28"/>
          <w:szCs w:val="28"/>
        </w:rPr>
        <w:t>Б</w:t>
      </w:r>
      <w:r w:rsidRPr="00796B63">
        <w:rPr>
          <w:rFonts w:ascii="Times New Roman" w:hAnsi="Times New Roman" w:cs="Times New Roman"/>
          <w:bCs/>
          <w:sz w:val="28"/>
          <w:szCs w:val="28"/>
        </w:rPr>
        <w:t xml:space="preserve">удівельно-монтажні роботи, код </w:t>
      </w:r>
      <w:r w:rsidRPr="00E67EC0">
        <w:rPr>
          <w:rFonts w:ascii="Times New Roman" w:hAnsi="Times New Roman" w:cs="Times New Roman"/>
          <w:bCs/>
          <w:sz w:val="28"/>
          <w:szCs w:val="28"/>
        </w:rPr>
        <w:t>ДК 021:2015-45300000-0</w:t>
      </w:r>
      <w:r w:rsidRPr="00796B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sz w:val="28"/>
          <w:szCs w:val="28"/>
        </w:rPr>
        <w:t>(</w:t>
      </w:r>
      <w:r w:rsidR="00D76462" w:rsidRPr="00D76462">
        <w:rPr>
          <w:rFonts w:ascii="Times New Roman" w:hAnsi="Times New Roman" w:cs="Times New Roman"/>
          <w:sz w:val="28"/>
          <w:szCs w:val="28"/>
        </w:rPr>
        <w:t>Капітальний ремонт будівель і споруд на об’єкті Замовника у м. Києві</w:t>
      </w:r>
      <w:r w:rsidRPr="00796B63">
        <w:rPr>
          <w:rFonts w:ascii="Times New Roman" w:hAnsi="Times New Roman" w:cs="Times New Roman"/>
          <w:sz w:val="28"/>
          <w:szCs w:val="28"/>
        </w:rPr>
        <w:t>).</w:t>
      </w:r>
    </w:p>
    <w:p w:rsidR="005965B6" w:rsidRPr="00BE50B8" w:rsidRDefault="005965B6" w:rsidP="005965B6">
      <w:pPr>
        <w:ind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>Ідентифікатор процедур</w:t>
      </w:r>
      <w:r w:rsidR="00BE50B8">
        <w:rPr>
          <w:rFonts w:ascii="Times New Roman" w:eastAsia="Times New Roman" w:hAnsi="Times New Roman"/>
          <w:b/>
          <w:sz w:val="28"/>
          <w:szCs w:val="28"/>
        </w:rPr>
        <w:t>и закупівлі:</w:t>
      </w:r>
      <w:r w:rsidR="001D0FF6" w:rsidRPr="00E67EC0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</w:t>
      </w:r>
      <w:r w:rsidR="0059650E" w:rsidRPr="0059650E">
        <w:rPr>
          <w:rFonts w:ascii="Times New Roman" w:eastAsia="Times New Roman" w:hAnsi="Times New Roman"/>
          <w:b/>
          <w:sz w:val="28"/>
          <w:szCs w:val="28"/>
          <w:u w:val="single"/>
        </w:rPr>
        <w:t>UA-2025-06-27-003884-a</w:t>
      </w:r>
      <w:r w:rsidR="00BE50B8" w:rsidRPr="00BE50B8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</w:t>
      </w:r>
    </w:p>
    <w:p w:rsidR="005965B6" w:rsidRPr="00796B63" w:rsidRDefault="005965B6" w:rsidP="005965B6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6B6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</w:t>
      </w:r>
      <w:r w:rsidRPr="00796B63">
        <w:rPr>
          <w:rFonts w:ascii="Times New Roman" w:hAnsi="Times New Roman" w:cs="Times New Roman"/>
          <w:sz w:val="28"/>
          <w:szCs w:val="28"/>
        </w:rPr>
        <w:t xml:space="preserve">: </w:t>
      </w:r>
      <w:r w:rsidR="00D76462" w:rsidRPr="00D76462">
        <w:rPr>
          <w:rFonts w:ascii="Times New Roman" w:hAnsi="Times New Roman" w:cs="Times New Roman"/>
          <w:sz w:val="28"/>
          <w:szCs w:val="28"/>
        </w:rPr>
        <w:t>13 953 215,00</w:t>
      </w:r>
      <w:r w:rsidRPr="00A735BE">
        <w:rPr>
          <w:rFonts w:ascii="Times New Roman" w:hAnsi="Times New Roman" w:cs="Times New Roman"/>
          <w:sz w:val="28"/>
          <w:szCs w:val="28"/>
        </w:rPr>
        <w:t xml:space="preserve"> грн. з ПДВ.</w:t>
      </w:r>
    </w:p>
    <w:p w:rsidR="005965B6" w:rsidRPr="00796B63" w:rsidRDefault="005965B6" w:rsidP="005965B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</w:p>
    <w:p w:rsidR="005965B6" w:rsidRPr="00796B63" w:rsidRDefault="005965B6" w:rsidP="005965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закупівлі, що закуповується, повинні відповідати будівельним нормам та стандартам, передбаченим законодавством України діючим на період виконання робіт.</w:t>
      </w:r>
    </w:p>
    <w:p w:rsidR="005965B6" w:rsidRPr="00796B63" w:rsidRDefault="005965B6" w:rsidP="005965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796B63">
        <w:rPr>
          <w:rFonts w:ascii="Times New Roman" w:hAnsi="Times New Roman" w:cs="Times New Roman"/>
          <w:sz w:val="28"/>
          <w:szCs w:val="28"/>
        </w:rPr>
        <w:br/>
        <w:t>з дотриманням принципів здійснення публічних закупівель та недискримінації учасників.</w:t>
      </w:r>
    </w:p>
    <w:p w:rsidR="005965B6" w:rsidRPr="00796B63" w:rsidRDefault="005965B6" w:rsidP="005965B6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кошторисного призначення на 2025 рік. </w:t>
      </w:r>
    </w:p>
    <w:p w:rsidR="005965B6" w:rsidRPr="00796B63" w:rsidRDefault="005965B6" w:rsidP="005965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5965B6" w:rsidRPr="00951A97" w:rsidRDefault="005965B6" w:rsidP="005965B6">
      <w:pPr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>Розрахунок очікуваної вартості проведено згідно з кошторисним розрахунком на дату формування очікуваної вартості предмета закупівлі.</w:t>
      </w:r>
    </w:p>
    <w:p w:rsidR="005965B6" w:rsidRPr="00951A97" w:rsidRDefault="005965B6" w:rsidP="005965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65B6" w:rsidRPr="00951A97" w:rsidRDefault="005965B6" w:rsidP="005965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5965B6" w:rsidRPr="00951A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83"/>
    <w:rsid w:val="0009616B"/>
    <w:rsid w:val="001D0FF6"/>
    <w:rsid w:val="003D5EE8"/>
    <w:rsid w:val="0059650E"/>
    <w:rsid w:val="005965B6"/>
    <w:rsid w:val="005B5202"/>
    <w:rsid w:val="00653931"/>
    <w:rsid w:val="007427D8"/>
    <w:rsid w:val="00840206"/>
    <w:rsid w:val="00845FFF"/>
    <w:rsid w:val="00874727"/>
    <w:rsid w:val="008E019E"/>
    <w:rsid w:val="00A2173D"/>
    <w:rsid w:val="00B064EE"/>
    <w:rsid w:val="00B06696"/>
    <w:rsid w:val="00B95583"/>
    <w:rsid w:val="00BC0683"/>
    <w:rsid w:val="00BD6DA0"/>
    <w:rsid w:val="00BE50B8"/>
    <w:rsid w:val="00CA0B41"/>
    <w:rsid w:val="00CB297F"/>
    <w:rsid w:val="00D6176A"/>
    <w:rsid w:val="00D76462"/>
    <w:rsid w:val="00DE540A"/>
    <w:rsid w:val="00E6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904F2-7294-4613-A4A2-630B879E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76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808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Нога Ігор</cp:lastModifiedBy>
  <cp:revision>9</cp:revision>
  <cp:lastPrinted>2025-06-05T15:28:00Z</cp:lastPrinted>
  <dcterms:created xsi:type="dcterms:W3CDTF">2024-09-17T07:49:00Z</dcterms:created>
  <dcterms:modified xsi:type="dcterms:W3CDTF">2025-06-27T11:35:00Z</dcterms:modified>
</cp:coreProperties>
</file>