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CDA" w:rsidRPr="00176898" w:rsidRDefault="00E94CDA" w:rsidP="00E94CDA">
      <w:pPr>
        <w:jc w:val="center"/>
        <w:rPr>
          <w:rFonts w:ascii="Times New Roman" w:hAnsi="Times New Roman" w:cs="Times New Roman"/>
          <w:b/>
          <w:sz w:val="28"/>
          <w:szCs w:val="28"/>
        </w:rPr>
      </w:pPr>
      <w:r w:rsidRPr="00176898">
        <w:rPr>
          <w:rFonts w:ascii="Times New Roman" w:hAnsi="Times New Roman" w:cs="Times New Roman"/>
          <w:b/>
          <w:sz w:val="28"/>
          <w:szCs w:val="28"/>
        </w:rPr>
        <w:t>Служба безпеки України</w:t>
      </w:r>
    </w:p>
    <w:p w:rsidR="000C2274" w:rsidRDefault="000C2274" w:rsidP="00E94CDA">
      <w:pPr>
        <w:jc w:val="center"/>
        <w:rPr>
          <w:rFonts w:ascii="Times New Roman" w:hAnsi="Times New Roman" w:cs="Times New Roman"/>
          <w:b/>
          <w:sz w:val="28"/>
          <w:szCs w:val="28"/>
        </w:rPr>
      </w:pPr>
    </w:p>
    <w:p w:rsidR="00E94CDA" w:rsidRPr="00176898" w:rsidRDefault="0040457D" w:rsidP="00E94CDA">
      <w:pPr>
        <w:jc w:val="center"/>
        <w:rPr>
          <w:rFonts w:ascii="Times New Roman" w:hAnsi="Times New Roman" w:cs="Times New Roman"/>
          <w:b/>
          <w:sz w:val="28"/>
          <w:szCs w:val="28"/>
        </w:rPr>
      </w:pPr>
      <w:r w:rsidRPr="00176898">
        <w:rPr>
          <w:rFonts w:ascii="Times New Roman" w:hAnsi="Times New Roman" w:cs="Times New Roman"/>
          <w:b/>
          <w:sz w:val="28"/>
          <w:szCs w:val="28"/>
        </w:rPr>
        <w:t>Об</w:t>
      </w:r>
      <w:r w:rsidRPr="00176898">
        <w:rPr>
          <w:rFonts w:ascii="Times New Roman" w:eastAsia="Times New Roman" w:hAnsi="Times New Roman" w:cs="Times New Roman"/>
          <w:b/>
          <w:sz w:val="28"/>
          <w:szCs w:val="28"/>
        </w:rPr>
        <w:t>ґ</w:t>
      </w:r>
      <w:r w:rsidRPr="00176898">
        <w:rPr>
          <w:rFonts w:ascii="Times New Roman" w:hAnsi="Times New Roman" w:cs="Times New Roman"/>
          <w:b/>
          <w:sz w:val="28"/>
          <w:szCs w:val="28"/>
        </w:rPr>
        <w:t>рунтування</w:t>
      </w:r>
    </w:p>
    <w:p w:rsidR="00E94CDA" w:rsidRPr="00221845" w:rsidRDefault="00E94CDA" w:rsidP="00221845">
      <w:pPr>
        <w:ind w:left="-142" w:right="-141"/>
        <w:jc w:val="both"/>
        <w:rPr>
          <w:rFonts w:ascii="Times New Roman" w:hAnsi="Times New Roman" w:cs="Times New Roman"/>
          <w:sz w:val="28"/>
          <w:szCs w:val="28"/>
        </w:rPr>
      </w:pPr>
      <w:r w:rsidRPr="00176898">
        <w:rPr>
          <w:rFonts w:ascii="Times New Roman" w:hAnsi="Times New Roman" w:cs="Times New Roman"/>
          <w:sz w:val="28"/>
          <w:szCs w:val="28"/>
        </w:rPr>
        <w:t>технічних та якісних характеристик закупівлі</w:t>
      </w:r>
      <w:r w:rsidR="00391FFF">
        <w:rPr>
          <w:rFonts w:ascii="Times New Roman" w:hAnsi="Times New Roman" w:cs="Times New Roman"/>
          <w:sz w:val="28"/>
          <w:szCs w:val="28"/>
        </w:rPr>
        <w:t xml:space="preserve"> </w:t>
      </w:r>
      <w:r w:rsidR="000C2274">
        <w:rPr>
          <w:rFonts w:ascii="Times New Roman" w:hAnsi="Times New Roman"/>
          <w:sz w:val="28"/>
          <w:szCs w:val="28"/>
        </w:rPr>
        <w:t>генератора електромагнітних завад</w:t>
      </w:r>
      <w:r w:rsidRPr="00176898">
        <w:rPr>
          <w:rFonts w:ascii="Times New Roman" w:hAnsi="Times New Roman" w:cs="Times New Roman"/>
          <w:sz w:val="28"/>
          <w:szCs w:val="28"/>
        </w:rPr>
        <w:t>, розміру бюджетного призначення, очікуваної вартості предмета закупівель</w:t>
      </w:r>
      <w:r>
        <w:rPr>
          <w:rFonts w:ascii="Times New Roman" w:hAnsi="Times New Roman" w:cs="Times New Roman"/>
          <w:sz w:val="28"/>
          <w:szCs w:val="28"/>
        </w:rPr>
        <w:t xml:space="preserve"> </w:t>
      </w:r>
      <w:r w:rsidRPr="00176898">
        <w:rPr>
          <w:rFonts w:ascii="Times New Roman" w:hAnsi="Times New Roman" w:cs="Times New Roman"/>
          <w:sz w:val="28"/>
          <w:szCs w:val="28"/>
        </w:rPr>
        <w:t>(оприлюднюється на виконання постанови КМУ №710 від 11.10.2016 «Про ефективне використання державних коштів» (зі змінами)).</w:t>
      </w:r>
    </w:p>
    <w:p w:rsidR="00E94CDA" w:rsidRPr="00176898" w:rsidRDefault="00E94CDA" w:rsidP="00221845">
      <w:pPr>
        <w:ind w:left="-142" w:right="-141" w:firstLine="709"/>
        <w:jc w:val="both"/>
        <w:rPr>
          <w:rFonts w:ascii="Times New Roman" w:hAnsi="Times New Roman" w:cs="Times New Roman"/>
          <w:sz w:val="28"/>
          <w:szCs w:val="28"/>
        </w:rPr>
      </w:pPr>
      <w:r w:rsidRPr="00176898">
        <w:rPr>
          <w:rFonts w:ascii="Times New Roman" w:hAnsi="Times New Roman" w:cs="Times New Roman"/>
          <w:b/>
          <w:sz w:val="28"/>
          <w:szCs w:val="28"/>
        </w:rPr>
        <w:t>Служба безпеки України</w:t>
      </w:r>
      <w:r w:rsidRPr="00176898">
        <w:rPr>
          <w:rFonts w:ascii="Times New Roman" w:hAnsi="Times New Roman" w:cs="Times New Roman"/>
          <w:sz w:val="28"/>
          <w:szCs w:val="28"/>
        </w:rPr>
        <w:t>, м.</w:t>
      </w:r>
      <w:r>
        <w:rPr>
          <w:rFonts w:ascii="Times New Roman" w:hAnsi="Times New Roman" w:cs="Times New Roman"/>
          <w:sz w:val="28"/>
          <w:szCs w:val="28"/>
        </w:rPr>
        <w:t xml:space="preserve"> </w:t>
      </w:r>
      <w:r w:rsidRPr="00176898">
        <w:rPr>
          <w:rFonts w:ascii="Times New Roman" w:hAnsi="Times New Roman" w:cs="Times New Roman"/>
          <w:sz w:val="28"/>
          <w:szCs w:val="28"/>
        </w:rPr>
        <w:t>Київ</w:t>
      </w:r>
      <w:r>
        <w:rPr>
          <w:rFonts w:ascii="Times New Roman" w:hAnsi="Times New Roman" w:cs="Times New Roman"/>
          <w:sz w:val="28"/>
          <w:szCs w:val="28"/>
        </w:rPr>
        <w:t>.</w:t>
      </w:r>
    </w:p>
    <w:p w:rsidR="00E94CDA" w:rsidRPr="00221845" w:rsidRDefault="00221845" w:rsidP="00221845">
      <w:pPr>
        <w:ind w:left="-142" w:right="-141" w:firstLine="709"/>
        <w:jc w:val="both"/>
        <w:rPr>
          <w:rFonts w:ascii="Times New Roman" w:hAnsi="Times New Roman" w:cs="Times New Roman"/>
          <w:b/>
          <w:sz w:val="28"/>
          <w:szCs w:val="28"/>
        </w:rPr>
      </w:pPr>
      <w:r w:rsidRPr="00221845">
        <w:rPr>
          <w:rFonts w:ascii="Times New Roman" w:hAnsi="Times New Roman" w:cs="Times New Roman"/>
          <w:b/>
          <w:bCs/>
          <w:sz w:val="28"/>
          <w:szCs w:val="28"/>
        </w:rPr>
        <w:t>Електронне обладнання, код  ДК 021:2015 – 31710000-6 (</w:t>
      </w:r>
      <w:r w:rsidRPr="00221845">
        <w:rPr>
          <w:rFonts w:ascii="Times New Roman" w:hAnsi="Times New Roman" w:cs="Times New Roman"/>
          <w:b/>
          <w:sz w:val="28"/>
          <w:szCs w:val="28"/>
        </w:rPr>
        <w:t>Генератор електромагнітних завад</w:t>
      </w:r>
      <w:r w:rsidRPr="00221845">
        <w:rPr>
          <w:rFonts w:ascii="Times New Roman" w:hAnsi="Times New Roman" w:cs="Times New Roman"/>
          <w:b/>
          <w:bCs/>
          <w:sz w:val="28"/>
          <w:szCs w:val="28"/>
        </w:rPr>
        <w:t>)</w:t>
      </w:r>
      <w:r w:rsidR="00E94CDA" w:rsidRPr="00221845">
        <w:rPr>
          <w:rFonts w:ascii="Times New Roman" w:hAnsi="Times New Roman" w:cs="Times New Roman"/>
          <w:b/>
          <w:sz w:val="28"/>
          <w:szCs w:val="28"/>
        </w:rPr>
        <w:t xml:space="preserve">. </w:t>
      </w:r>
    </w:p>
    <w:p w:rsidR="00E94CDA" w:rsidRPr="007A3DE0" w:rsidRDefault="00E94CDA" w:rsidP="00221845">
      <w:pPr>
        <w:ind w:left="-142" w:right="-141" w:firstLine="709"/>
        <w:jc w:val="both"/>
        <w:rPr>
          <w:rFonts w:ascii="Times New Roman" w:eastAsia="Times New Roman" w:hAnsi="Times New Roman" w:cs="Times New Roman"/>
          <w:sz w:val="28"/>
          <w:szCs w:val="28"/>
        </w:rPr>
      </w:pPr>
      <w:r w:rsidRPr="007A3DE0">
        <w:rPr>
          <w:rFonts w:ascii="Times New Roman" w:eastAsia="Times New Roman" w:hAnsi="Times New Roman" w:cs="Times New Roman"/>
          <w:sz w:val="28"/>
          <w:szCs w:val="28"/>
        </w:rPr>
        <w:t xml:space="preserve">Ідентифікатор процедури закупівлі в електронній системі закупівель: </w:t>
      </w:r>
    </w:p>
    <w:p w:rsidR="00E94CDA" w:rsidRPr="00176898" w:rsidRDefault="00961EBD" w:rsidP="00221845">
      <w:pPr>
        <w:ind w:left="-142" w:right="-141"/>
        <w:jc w:val="both"/>
        <w:rPr>
          <w:rFonts w:ascii="Times New Roman" w:hAnsi="Times New Roman" w:cs="Times New Roman"/>
          <w:b/>
          <w:sz w:val="28"/>
          <w:szCs w:val="28"/>
        </w:rPr>
      </w:pPr>
      <w:r w:rsidRPr="00961EBD">
        <w:rPr>
          <w:rFonts w:ascii="Times New Roman" w:hAnsi="Times New Roman" w:cs="Times New Roman"/>
          <w:sz w:val="28"/>
          <w:szCs w:val="28"/>
          <w:u w:val="single"/>
        </w:rPr>
        <w:t>UA-2025-06-26-010021-a</w:t>
      </w:r>
      <w:r w:rsidR="00E94CDA" w:rsidRPr="007A3DE0">
        <w:rPr>
          <w:rFonts w:ascii="Times New Roman" w:eastAsia="Times New Roman" w:hAnsi="Times New Roman" w:cs="Times New Roman"/>
          <w:sz w:val="28"/>
          <w:szCs w:val="28"/>
        </w:rPr>
        <w:t>.</w:t>
      </w:r>
    </w:p>
    <w:p w:rsidR="000C2274" w:rsidRDefault="000C2274" w:rsidP="00221845">
      <w:pPr>
        <w:ind w:right="-141" w:firstLine="567"/>
        <w:jc w:val="both"/>
        <w:rPr>
          <w:rFonts w:ascii="Times New Roman" w:eastAsia="Times New Roman" w:hAnsi="Times New Roman" w:cs="Times New Roman"/>
          <w:b/>
          <w:sz w:val="28"/>
          <w:szCs w:val="28"/>
        </w:rPr>
      </w:pPr>
    </w:p>
    <w:p w:rsidR="00E94CDA" w:rsidRPr="00D02E3D" w:rsidRDefault="00E94CDA" w:rsidP="00221845">
      <w:pPr>
        <w:ind w:right="-141" w:firstLine="567"/>
        <w:jc w:val="both"/>
        <w:rPr>
          <w:rFonts w:ascii="Times New Roman" w:eastAsia="Times New Roman" w:hAnsi="Times New Roman" w:cs="Times New Roman"/>
          <w:b/>
          <w:sz w:val="28"/>
          <w:szCs w:val="28"/>
        </w:rPr>
      </w:pPr>
      <w:r w:rsidRPr="00176898">
        <w:rPr>
          <w:rFonts w:ascii="Times New Roman" w:eastAsia="Times New Roman" w:hAnsi="Times New Roman" w:cs="Times New Roman"/>
          <w:b/>
          <w:sz w:val="28"/>
          <w:szCs w:val="28"/>
        </w:rPr>
        <w:t xml:space="preserve">Очікувана вартість </w:t>
      </w:r>
      <w:r w:rsidR="00221845">
        <w:rPr>
          <w:rFonts w:ascii="Times New Roman" w:eastAsia="Times New Roman" w:hAnsi="Times New Roman" w:cs="Times New Roman"/>
          <w:b/>
          <w:sz w:val="28"/>
          <w:szCs w:val="28"/>
        </w:rPr>
        <w:t xml:space="preserve">предмета закупівлі </w:t>
      </w:r>
      <w:r w:rsidR="00221845" w:rsidRPr="00221845">
        <w:rPr>
          <w:rFonts w:ascii="Times New Roman" w:hAnsi="Times New Roman" w:cs="Times New Roman"/>
          <w:b/>
          <w:sz w:val="28"/>
          <w:szCs w:val="28"/>
        </w:rPr>
        <w:t xml:space="preserve">становить </w:t>
      </w:r>
      <w:r>
        <w:rPr>
          <w:rFonts w:ascii="Times New Roman" w:eastAsia="Times New Roman" w:hAnsi="Times New Roman" w:cs="Times New Roman"/>
          <w:b/>
          <w:sz w:val="28"/>
          <w:szCs w:val="28"/>
        </w:rPr>
        <w:t xml:space="preserve"> </w:t>
      </w:r>
      <w:r w:rsidR="00221845">
        <w:rPr>
          <w:rFonts w:ascii="Times New Roman" w:eastAsia="Times New Roman" w:hAnsi="Times New Roman" w:cs="Times New Roman"/>
          <w:b/>
          <w:sz w:val="28"/>
          <w:szCs w:val="28"/>
        </w:rPr>
        <w:t>1 100</w:t>
      </w:r>
      <w:r w:rsidR="004A0D5E" w:rsidRPr="004A0D5E">
        <w:rPr>
          <w:rFonts w:ascii="Times New Roman" w:eastAsia="Times New Roman" w:hAnsi="Times New Roman" w:cs="Times New Roman"/>
          <w:b/>
          <w:sz w:val="28"/>
          <w:szCs w:val="28"/>
        </w:rPr>
        <w:t> 000,00</w:t>
      </w:r>
      <w:r w:rsidR="004A0D5E" w:rsidRPr="004A0D5E">
        <w:rPr>
          <w:szCs w:val="28"/>
        </w:rPr>
        <w:t xml:space="preserve"> </w:t>
      </w:r>
      <w:r w:rsidR="004A0D5E" w:rsidRPr="004A0D5E">
        <w:rPr>
          <w:rFonts w:ascii="Times New Roman" w:eastAsia="Times New Roman" w:hAnsi="Times New Roman" w:cs="Times New Roman"/>
          <w:b/>
          <w:sz w:val="28"/>
          <w:szCs w:val="28"/>
        </w:rPr>
        <w:t>грн</w:t>
      </w:r>
      <w:r w:rsidR="004A0D5E">
        <w:rPr>
          <w:szCs w:val="28"/>
        </w:rPr>
        <w:t xml:space="preserve"> </w:t>
      </w:r>
      <w:r w:rsidR="00D02E3D" w:rsidRPr="00D02E3D">
        <w:rPr>
          <w:rFonts w:ascii="Times New Roman" w:eastAsia="Times New Roman" w:hAnsi="Times New Roman" w:cs="Times New Roman"/>
          <w:b/>
          <w:sz w:val="28"/>
          <w:szCs w:val="28"/>
        </w:rPr>
        <w:t>(з ПДВ)</w:t>
      </w:r>
      <w:r w:rsidRPr="00176898">
        <w:rPr>
          <w:rFonts w:ascii="Times New Roman" w:eastAsia="Times New Roman" w:hAnsi="Times New Roman" w:cs="Times New Roman"/>
          <w:b/>
          <w:sz w:val="28"/>
          <w:szCs w:val="28"/>
        </w:rPr>
        <w:t>.</w:t>
      </w:r>
    </w:p>
    <w:p w:rsidR="00E94CDA" w:rsidRPr="00176898" w:rsidRDefault="00E94CDA" w:rsidP="00221845">
      <w:pPr>
        <w:ind w:right="-141" w:firstLine="567"/>
        <w:jc w:val="both"/>
        <w:rPr>
          <w:rFonts w:ascii="Times New Roman" w:eastAsia="Times New Roman" w:hAnsi="Times New Roman"/>
          <w:i/>
          <w:color w:val="FF0000"/>
          <w:sz w:val="28"/>
          <w:szCs w:val="28"/>
          <w:highlight w:val="yellow"/>
        </w:rPr>
      </w:pPr>
      <w:r w:rsidRPr="00176898">
        <w:rPr>
          <w:rFonts w:ascii="Times New Roman" w:eastAsia="Times New Roman" w:hAnsi="Times New Roman" w:cs="Times New Roman"/>
          <w:sz w:val="28"/>
          <w:szCs w:val="28"/>
        </w:rPr>
        <w:t xml:space="preserve"> 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r w:rsidRPr="00176898">
        <w:rPr>
          <w:rFonts w:ascii="Times New Roman" w:eastAsia="Times New Roman" w:hAnsi="Times New Roman" w:cs="Times New Roman"/>
          <w:sz w:val="28"/>
          <w:szCs w:val="28"/>
          <w:highlight w:val="white"/>
        </w:rPr>
        <w:t>.</w:t>
      </w:r>
    </w:p>
    <w:p w:rsidR="00E94CDA" w:rsidRPr="00176898" w:rsidRDefault="00E94CDA" w:rsidP="00221845">
      <w:pPr>
        <w:ind w:right="-141" w:firstLine="567"/>
        <w:jc w:val="both"/>
        <w:rPr>
          <w:rFonts w:ascii="Times New Roman" w:eastAsia="Times New Roman" w:hAnsi="Times New Roman"/>
          <w:sz w:val="28"/>
          <w:szCs w:val="28"/>
        </w:rPr>
      </w:pPr>
      <w:r w:rsidRPr="00176898">
        <w:rPr>
          <w:rFonts w:ascii="Times New Roman" w:eastAsia="Times New Roman" w:hAnsi="Times New Roman" w:cs="Times New Roman"/>
          <w:sz w:val="28"/>
          <w:szCs w:val="28"/>
        </w:rPr>
        <w:t xml:space="preserve">Розрахунок очікуваної вартості проведено згідно з аналізом цін постачальників на ринку </w:t>
      </w:r>
      <w:r>
        <w:rPr>
          <w:rFonts w:ascii="Times New Roman" w:eastAsia="Times New Roman" w:hAnsi="Times New Roman" w:cs="Times New Roman"/>
          <w:sz w:val="28"/>
          <w:szCs w:val="28"/>
        </w:rPr>
        <w:t>зазначеного предмету закупівлі</w:t>
      </w:r>
      <w:r w:rsidRPr="00176898">
        <w:rPr>
          <w:rFonts w:ascii="Times New Roman" w:eastAsia="Times New Roman" w:hAnsi="Times New Roman" w:cs="Times New Roman"/>
          <w:sz w:val="28"/>
          <w:szCs w:val="28"/>
        </w:rPr>
        <w:t xml:space="preserve"> на дату формування очікуваної вартості предмета закупівлі. </w:t>
      </w:r>
    </w:p>
    <w:p w:rsidR="00221845" w:rsidRDefault="00221845" w:rsidP="00221845">
      <w:pPr>
        <w:pStyle w:val="a3"/>
        <w:tabs>
          <w:tab w:val="left" w:pos="993"/>
        </w:tabs>
        <w:spacing w:after="0" w:line="240" w:lineRule="auto"/>
        <w:ind w:left="0"/>
        <w:jc w:val="both"/>
        <w:rPr>
          <w:rFonts w:ascii="Times New Roman" w:hAnsi="Times New Roman"/>
          <w:sz w:val="28"/>
          <w:szCs w:val="28"/>
        </w:rPr>
      </w:pPr>
      <w:r>
        <w:rPr>
          <w:rFonts w:ascii="Times New Roman" w:hAnsi="Times New Roman"/>
          <w:color w:val="FF0000"/>
          <w:sz w:val="28"/>
        </w:rPr>
        <w:t xml:space="preserve">       </w:t>
      </w:r>
      <w:r>
        <w:rPr>
          <w:rFonts w:ascii="Times New Roman" w:hAnsi="Times New Roman"/>
          <w:sz w:val="28"/>
        </w:rPr>
        <w:t xml:space="preserve">Основні технічні характеристики </w:t>
      </w:r>
      <w:r w:rsidR="000C2274">
        <w:rPr>
          <w:rFonts w:ascii="Times New Roman" w:hAnsi="Times New Roman"/>
          <w:sz w:val="28"/>
          <w:szCs w:val="28"/>
        </w:rPr>
        <w:t>генератора</w:t>
      </w:r>
      <w:r>
        <w:rPr>
          <w:rFonts w:ascii="Times New Roman" w:hAnsi="Times New Roman"/>
          <w:sz w:val="28"/>
          <w:szCs w:val="28"/>
        </w:rPr>
        <w:t xml:space="preserve"> електромагнітних завад</w:t>
      </w:r>
      <w:r>
        <w:rPr>
          <w:rFonts w:ascii="Times New Roman" w:hAnsi="Times New Roman"/>
          <w:color w:val="FF0000"/>
          <w:sz w:val="28"/>
        </w:rPr>
        <w:t xml:space="preserve"> </w:t>
      </w:r>
      <w:r>
        <w:rPr>
          <w:rFonts w:ascii="Times New Roman" w:hAnsi="Times New Roman"/>
          <w:sz w:val="28"/>
        </w:rPr>
        <w:t xml:space="preserve">визначені з урахуванням необхідності </w:t>
      </w:r>
      <w:r>
        <w:rPr>
          <w:rFonts w:ascii="Times New Roman" w:hAnsi="Times New Roman"/>
          <w:sz w:val="28"/>
          <w:szCs w:val="28"/>
        </w:rPr>
        <w:t xml:space="preserve">генерації електромагнітних завад з суцільним спектром для захисту інформації, що обробляється засобами електронно-обчислювальної техніки, від витоку каналами побічних електромагнітних </w:t>
      </w:r>
      <w:proofErr w:type="spellStart"/>
      <w:r>
        <w:rPr>
          <w:rFonts w:ascii="Times New Roman" w:hAnsi="Times New Roman"/>
          <w:sz w:val="28"/>
          <w:szCs w:val="28"/>
        </w:rPr>
        <w:t>випромінювань</w:t>
      </w:r>
      <w:proofErr w:type="spellEnd"/>
      <w:r>
        <w:rPr>
          <w:rFonts w:ascii="Times New Roman" w:hAnsi="Times New Roman"/>
          <w:sz w:val="28"/>
          <w:szCs w:val="28"/>
        </w:rPr>
        <w:t xml:space="preserve"> та наведень.</w:t>
      </w:r>
    </w:p>
    <w:p w:rsidR="00E94CDA" w:rsidRPr="00B91F58" w:rsidRDefault="00E94CDA" w:rsidP="00221845">
      <w:pPr>
        <w:ind w:right="-141" w:firstLine="567"/>
        <w:jc w:val="both"/>
        <w:rPr>
          <w:rFonts w:ascii="Times New Roman" w:hAnsi="Times New Roman"/>
          <w:color w:val="000000" w:themeColor="text1"/>
          <w:sz w:val="28"/>
          <w:szCs w:val="28"/>
          <w:shd w:val="clear" w:color="auto" w:fill="FFFFFF"/>
        </w:rPr>
      </w:pPr>
      <w:r w:rsidRPr="00176898">
        <w:rPr>
          <w:rFonts w:ascii="Times New Roman" w:hAnsi="Times New Roman"/>
          <w:color w:val="000000" w:themeColor="text1"/>
          <w:sz w:val="28"/>
          <w:szCs w:val="28"/>
          <w:shd w:val="clear" w:color="auto" w:fill="FFFFFF"/>
        </w:rPr>
        <w:t xml:space="preserve">Закупівля </w:t>
      </w:r>
      <w:r w:rsidR="00A018F2">
        <w:rPr>
          <w:rFonts w:ascii="Times New Roman" w:hAnsi="Times New Roman" w:cs="Times New Roman"/>
          <w:sz w:val="28"/>
          <w:szCs w:val="28"/>
        </w:rPr>
        <w:t>даного предмету закупівлі</w:t>
      </w:r>
      <w:r w:rsidR="00B91F58" w:rsidRPr="007A3DE0">
        <w:rPr>
          <w:rFonts w:ascii="Times New Roman" w:hAnsi="Times New Roman" w:cs="Times New Roman"/>
          <w:sz w:val="28"/>
          <w:szCs w:val="28"/>
        </w:rPr>
        <w:t xml:space="preserve"> </w:t>
      </w:r>
      <w:r w:rsidRPr="00176898">
        <w:rPr>
          <w:rFonts w:ascii="Times New Roman" w:hAnsi="Times New Roman"/>
          <w:color w:val="000000" w:themeColor="text1"/>
          <w:sz w:val="28"/>
          <w:szCs w:val="28"/>
          <w:shd w:val="clear" w:color="auto" w:fill="FFFFFF"/>
        </w:rPr>
        <w:t xml:space="preserve">з вказаними сукупними характеристиками є економічно доцільною. </w:t>
      </w:r>
    </w:p>
    <w:p w:rsidR="00E94CDA" w:rsidRPr="00176898" w:rsidRDefault="00E94CDA" w:rsidP="00221845">
      <w:pPr>
        <w:ind w:right="-141" w:firstLine="567"/>
        <w:jc w:val="both"/>
        <w:rPr>
          <w:rFonts w:ascii="Times New Roman" w:eastAsia="Times New Roman" w:hAnsi="Times New Roman"/>
          <w:sz w:val="28"/>
          <w:szCs w:val="28"/>
          <w:lang w:eastAsia="ru-RU"/>
        </w:rPr>
      </w:pPr>
      <w:r w:rsidRPr="00176898">
        <w:rPr>
          <w:rFonts w:ascii="Times New Roman" w:eastAsia="Times New Roman" w:hAnsi="Times New Roman"/>
          <w:sz w:val="28"/>
          <w:szCs w:val="28"/>
          <w:lang w:eastAsia="ru-RU"/>
        </w:rPr>
        <w:t>Технічні та якісні характеристики предмета закупівлі підготовлені</w:t>
      </w:r>
      <w:r>
        <w:rPr>
          <w:rFonts w:ascii="Times New Roman" w:eastAsia="Times New Roman" w:hAnsi="Times New Roman"/>
          <w:sz w:val="28"/>
          <w:szCs w:val="28"/>
          <w:lang w:eastAsia="ru-RU"/>
        </w:rPr>
        <w:t xml:space="preserve"> </w:t>
      </w:r>
      <w:r w:rsidRPr="00176898">
        <w:rPr>
          <w:rFonts w:ascii="Times New Roman" w:eastAsia="Times New Roman" w:hAnsi="Times New Roman"/>
          <w:sz w:val="28"/>
          <w:szCs w:val="28"/>
          <w:lang w:eastAsia="ru-RU"/>
        </w:rPr>
        <w:t>з дотриманням принципів здійснення публічних закупівель та недискримінації учасників.</w:t>
      </w:r>
    </w:p>
    <w:p w:rsidR="00E94CDA" w:rsidRDefault="00E94CDA" w:rsidP="00221845">
      <w:pPr>
        <w:ind w:right="-141"/>
        <w:rPr>
          <w:rFonts w:ascii="Times New Roman" w:hAnsi="Times New Roman" w:cs="Times New Roman"/>
          <w:sz w:val="28"/>
          <w:szCs w:val="28"/>
        </w:rPr>
      </w:pPr>
    </w:p>
    <w:p w:rsidR="00E94CDA" w:rsidRDefault="00E94CDA" w:rsidP="00221845">
      <w:pPr>
        <w:ind w:right="-141"/>
        <w:rPr>
          <w:rFonts w:ascii="Times New Roman" w:hAnsi="Times New Roman" w:cs="Times New Roman"/>
          <w:b/>
          <w:bCs/>
          <w:sz w:val="28"/>
          <w:szCs w:val="28"/>
        </w:rPr>
      </w:pPr>
    </w:p>
    <w:p w:rsidR="007C40FE" w:rsidRDefault="007C40FE" w:rsidP="00757BF3">
      <w:pPr>
        <w:ind w:firstLine="567"/>
        <w:jc w:val="both"/>
        <w:rPr>
          <w:rFonts w:ascii="Times New Roman" w:hAnsi="Times New Roman" w:cs="Times New Roman"/>
          <w:sz w:val="28"/>
        </w:rPr>
      </w:pPr>
      <w:bookmarkStart w:id="0" w:name="_GoBack"/>
      <w:bookmarkEnd w:id="0"/>
    </w:p>
    <w:sectPr w:rsidR="007C40FE" w:rsidSect="00666A66">
      <w:pgSz w:w="11906" w:h="16838"/>
      <w:pgMar w:top="1135"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C4B2A"/>
    <w:multiLevelType w:val="hybridMultilevel"/>
    <w:tmpl w:val="C102FF6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11A3606D"/>
    <w:multiLevelType w:val="hybridMultilevel"/>
    <w:tmpl w:val="B972EAC0"/>
    <w:lvl w:ilvl="0" w:tplc="5420D63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6C46372"/>
    <w:multiLevelType w:val="hybridMultilevel"/>
    <w:tmpl w:val="86EC7E06"/>
    <w:lvl w:ilvl="0" w:tplc="4C8631D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2"/>
  </w:compat>
  <w:rsids>
    <w:rsidRoot w:val="004B4DB9"/>
    <w:rsid w:val="0001692F"/>
    <w:rsid w:val="00023A10"/>
    <w:rsid w:val="00026D2B"/>
    <w:rsid w:val="00052108"/>
    <w:rsid w:val="00061B30"/>
    <w:rsid w:val="000629FD"/>
    <w:rsid w:val="00083506"/>
    <w:rsid w:val="00085DE5"/>
    <w:rsid w:val="00093D63"/>
    <w:rsid w:val="00096F45"/>
    <w:rsid w:val="000C21D7"/>
    <w:rsid w:val="000C2274"/>
    <w:rsid w:val="000C3B0F"/>
    <w:rsid w:val="001001D4"/>
    <w:rsid w:val="00130141"/>
    <w:rsid w:val="00136F43"/>
    <w:rsid w:val="001506D4"/>
    <w:rsid w:val="00181C08"/>
    <w:rsid w:val="0019442C"/>
    <w:rsid w:val="00195208"/>
    <w:rsid w:val="001B3FD7"/>
    <w:rsid w:val="001B4FA6"/>
    <w:rsid w:val="001C4901"/>
    <w:rsid w:val="001F0265"/>
    <w:rsid w:val="001F4800"/>
    <w:rsid w:val="0020690C"/>
    <w:rsid w:val="00221845"/>
    <w:rsid w:val="00233AD1"/>
    <w:rsid w:val="00234193"/>
    <w:rsid w:val="00244925"/>
    <w:rsid w:val="00252CEC"/>
    <w:rsid w:val="00260604"/>
    <w:rsid w:val="002B46F7"/>
    <w:rsid w:val="002D2E50"/>
    <w:rsid w:val="002F656D"/>
    <w:rsid w:val="00311FD3"/>
    <w:rsid w:val="00313FCD"/>
    <w:rsid w:val="00321567"/>
    <w:rsid w:val="0037264C"/>
    <w:rsid w:val="00391FFF"/>
    <w:rsid w:val="00395C1A"/>
    <w:rsid w:val="003A620B"/>
    <w:rsid w:val="003B5766"/>
    <w:rsid w:val="003C3D47"/>
    <w:rsid w:val="003F5091"/>
    <w:rsid w:val="003F692F"/>
    <w:rsid w:val="0040457D"/>
    <w:rsid w:val="00411383"/>
    <w:rsid w:val="0041147A"/>
    <w:rsid w:val="00461D03"/>
    <w:rsid w:val="004A0D5E"/>
    <w:rsid w:val="004B4DB9"/>
    <w:rsid w:val="004C5E43"/>
    <w:rsid w:val="00510F06"/>
    <w:rsid w:val="00540D9D"/>
    <w:rsid w:val="00552257"/>
    <w:rsid w:val="0058106E"/>
    <w:rsid w:val="005B4591"/>
    <w:rsid w:val="005C5962"/>
    <w:rsid w:val="005C5E4F"/>
    <w:rsid w:val="005E64D1"/>
    <w:rsid w:val="005E7D3A"/>
    <w:rsid w:val="005F6BC7"/>
    <w:rsid w:val="00600BF3"/>
    <w:rsid w:val="00611086"/>
    <w:rsid w:val="00637E85"/>
    <w:rsid w:val="006644F0"/>
    <w:rsid w:val="00665CDA"/>
    <w:rsid w:val="00666A66"/>
    <w:rsid w:val="006723AE"/>
    <w:rsid w:val="00697408"/>
    <w:rsid w:val="006F7AEA"/>
    <w:rsid w:val="00707082"/>
    <w:rsid w:val="0072228D"/>
    <w:rsid w:val="007222A4"/>
    <w:rsid w:val="00724924"/>
    <w:rsid w:val="007325E0"/>
    <w:rsid w:val="007478C2"/>
    <w:rsid w:val="00757BF3"/>
    <w:rsid w:val="00760252"/>
    <w:rsid w:val="00770B63"/>
    <w:rsid w:val="007714EE"/>
    <w:rsid w:val="00776CC0"/>
    <w:rsid w:val="007825D6"/>
    <w:rsid w:val="00793D83"/>
    <w:rsid w:val="007B794F"/>
    <w:rsid w:val="007C40FE"/>
    <w:rsid w:val="007F0414"/>
    <w:rsid w:val="007F5F7E"/>
    <w:rsid w:val="00826F17"/>
    <w:rsid w:val="00832C63"/>
    <w:rsid w:val="00857FF7"/>
    <w:rsid w:val="008656A8"/>
    <w:rsid w:val="008739B6"/>
    <w:rsid w:val="008867F1"/>
    <w:rsid w:val="008F53B7"/>
    <w:rsid w:val="00912A8B"/>
    <w:rsid w:val="00947900"/>
    <w:rsid w:val="009558BF"/>
    <w:rsid w:val="00961EBD"/>
    <w:rsid w:val="00993BC4"/>
    <w:rsid w:val="009B786A"/>
    <w:rsid w:val="009D5178"/>
    <w:rsid w:val="00A018F2"/>
    <w:rsid w:val="00A06D1C"/>
    <w:rsid w:val="00A20DD1"/>
    <w:rsid w:val="00A769BE"/>
    <w:rsid w:val="00A83FF1"/>
    <w:rsid w:val="00A8444D"/>
    <w:rsid w:val="00A84FCA"/>
    <w:rsid w:val="00A94C4E"/>
    <w:rsid w:val="00AA158E"/>
    <w:rsid w:val="00AC0FE6"/>
    <w:rsid w:val="00AF4E17"/>
    <w:rsid w:val="00B140F9"/>
    <w:rsid w:val="00B142D7"/>
    <w:rsid w:val="00B461FB"/>
    <w:rsid w:val="00B655FB"/>
    <w:rsid w:val="00B76810"/>
    <w:rsid w:val="00B8260D"/>
    <w:rsid w:val="00B91F58"/>
    <w:rsid w:val="00BA02D9"/>
    <w:rsid w:val="00BA6165"/>
    <w:rsid w:val="00BC7EE6"/>
    <w:rsid w:val="00BE1B7E"/>
    <w:rsid w:val="00BE2A88"/>
    <w:rsid w:val="00C273E3"/>
    <w:rsid w:val="00C36C6B"/>
    <w:rsid w:val="00C568D7"/>
    <w:rsid w:val="00C91FA1"/>
    <w:rsid w:val="00CB1494"/>
    <w:rsid w:val="00CB3918"/>
    <w:rsid w:val="00CB4DF5"/>
    <w:rsid w:val="00CB58A3"/>
    <w:rsid w:val="00CB6715"/>
    <w:rsid w:val="00CD2DC2"/>
    <w:rsid w:val="00CF6ED4"/>
    <w:rsid w:val="00D008AC"/>
    <w:rsid w:val="00D02E3D"/>
    <w:rsid w:val="00D0632C"/>
    <w:rsid w:val="00D80C6D"/>
    <w:rsid w:val="00D97F40"/>
    <w:rsid w:val="00DA197A"/>
    <w:rsid w:val="00DA1BF4"/>
    <w:rsid w:val="00DF500E"/>
    <w:rsid w:val="00E04FD7"/>
    <w:rsid w:val="00E1458D"/>
    <w:rsid w:val="00E60210"/>
    <w:rsid w:val="00E74AE9"/>
    <w:rsid w:val="00E872F0"/>
    <w:rsid w:val="00E94CDA"/>
    <w:rsid w:val="00EB6B87"/>
    <w:rsid w:val="00EB7540"/>
    <w:rsid w:val="00F2080A"/>
    <w:rsid w:val="00F30813"/>
    <w:rsid w:val="00F47F76"/>
    <w:rsid w:val="00F55A68"/>
    <w:rsid w:val="00F703F5"/>
    <w:rsid w:val="00F87BB4"/>
    <w:rsid w:val="00F95C63"/>
    <w:rsid w:val="00FB1E97"/>
    <w:rsid w:val="00FD49FC"/>
    <w:rsid w:val="00FD57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A7F2A"/>
  <w15:docId w15:val="{5584D89F-7048-433F-BE5D-8DAED8E3B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ind w:left="1701" w:right="113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901"/>
    <w:pPr>
      <w:ind w:left="0" w:right="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57BF3"/>
    <w:pPr>
      <w:spacing w:after="200" w:line="276" w:lineRule="auto"/>
      <w:ind w:left="720"/>
      <w:contextualSpacing/>
    </w:pPr>
    <w:rPr>
      <w:rFonts w:ascii="Calibri" w:eastAsia="Calibri" w:hAnsi="Calibri" w:cs="Times New Roman"/>
    </w:rPr>
  </w:style>
  <w:style w:type="character" w:customStyle="1" w:styleId="a4">
    <w:name w:val="Абзац списку Знак"/>
    <w:link w:val="a3"/>
    <w:uiPriority w:val="34"/>
    <w:locked/>
    <w:rsid w:val="00757BF3"/>
    <w:rPr>
      <w:rFonts w:ascii="Calibri" w:eastAsia="Calibri" w:hAnsi="Calibri" w:cs="Times New Roman"/>
    </w:rPr>
  </w:style>
  <w:style w:type="paragraph" w:styleId="a5">
    <w:name w:val="Normal (Web)"/>
    <w:aliases w:val="Обычный (Web),Обычный (веб) Знак1,Знак17 Знак2,Знак18 Знак Знак1,Знак17 Знак1 Знак1,Знак17 Знак1 Знак,Обычный (веб) Знак Знак2,Обычный (веб) Знак Знак Знак,Знак17 Знак2 Знак Знак Знак,Знак18 Знак Знак1 Знак Знак Знак"/>
    <w:basedOn w:val="a"/>
    <w:link w:val="a6"/>
    <w:uiPriority w:val="99"/>
    <w:rsid w:val="002B46F7"/>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a6">
    <w:name w:val="Звичайний (веб) Знак"/>
    <w:aliases w:val="Обычный (Web) Знак,Обычный (веб) Знак1 Знак,Знак17 Знак2 Знак,Знак18 Знак Знак1 Знак,Знак17 Знак1 Знак1 Знак,Знак17 Знак1 Знак Знак,Обычный (веб) Знак Знак2 Знак,Обычный (веб) Знак Знак Знак Знак,Знак17 Знак2 Знак Знак Знак Знак"/>
    <w:link w:val="a5"/>
    <w:uiPriority w:val="99"/>
    <w:locked/>
    <w:rsid w:val="002B46F7"/>
    <w:rPr>
      <w:rFonts w:ascii="Times New Roman" w:eastAsia="Times New Roman" w:hAnsi="Times New Roman" w:cs="Times New Roman"/>
      <w:sz w:val="24"/>
      <w:szCs w:val="24"/>
      <w:lang w:val="ru-RU" w:eastAsia="ru-RU"/>
    </w:rPr>
  </w:style>
  <w:style w:type="paragraph" w:styleId="a7">
    <w:name w:val="Body Text Indent"/>
    <w:basedOn w:val="a"/>
    <w:link w:val="a8"/>
    <w:rsid w:val="00776CC0"/>
    <w:pPr>
      <w:ind w:firstLine="708"/>
      <w:jc w:val="both"/>
    </w:pPr>
    <w:rPr>
      <w:rFonts w:ascii="Times New Roman" w:eastAsia="Times New Roman" w:hAnsi="Times New Roman" w:cs="Times New Roman"/>
      <w:sz w:val="28"/>
      <w:szCs w:val="24"/>
      <w:lang w:eastAsia="ru-RU"/>
    </w:rPr>
  </w:style>
  <w:style w:type="character" w:customStyle="1" w:styleId="a8">
    <w:name w:val="Основний текст з відступом Знак"/>
    <w:basedOn w:val="a0"/>
    <w:link w:val="a7"/>
    <w:rsid w:val="00776CC0"/>
    <w:rPr>
      <w:rFonts w:ascii="Times New Roman" w:eastAsia="Times New Roman" w:hAnsi="Times New Roman" w:cs="Times New Roman"/>
      <w:sz w:val="28"/>
      <w:szCs w:val="24"/>
      <w:lang w:eastAsia="ru-RU"/>
    </w:rPr>
  </w:style>
  <w:style w:type="paragraph" w:styleId="a9">
    <w:name w:val="Balloon Text"/>
    <w:basedOn w:val="a"/>
    <w:link w:val="aa"/>
    <w:uiPriority w:val="99"/>
    <w:semiHidden/>
    <w:unhideWhenUsed/>
    <w:rsid w:val="000C2274"/>
    <w:rPr>
      <w:rFonts w:ascii="Segoe UI" w:hAnsi="Segoe UI" w:cs="Segoe UI"/>
      <w:sz w:val="18"/>
      <w:szCs w:val="18"/>
    </w:rPr>
  </w:style>
  <w:style w:type="character" w:customStyle="1" w:styleId="aa">
    <w:name w:val="Текст у виносці Знак"/>
    <w:basedOn w:val="a0"/>
    <w:link w:val="a9"/>
    <w:uiPriority w:val="99"/>
    <w:semiHidden/>
    <w:rsid w:val="000C22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778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51B79-3CEB-43D5-A472-C46F43AA6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1057</Words>
  <Characters>603</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D-Soft</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Шелест Володимир</cp:lastModifiedBy>
  <cp:revision>8</cp:revision>
  <cp:lastPrinted>2025-06-16T06:08:00Z</cp:lastPrinted>
  <dcterms:created xsi:type="dcterms:W3CDTF">2025-05-06T13:51:00Z</dcterms:created>
  <dcterms:modified xsi:type="dcterms:W3CDTF">2025-06-30T12:11:00Z</dcterms:modified>
</cp:coreProperties>
</file>