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2C3258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2C3258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2C3258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2C3258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2C3258" w:rsidRDefault="000B1AE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2C3258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2C3258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2C3258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2C3258" w14:paraId="0CFB742C" w14:textId="77777777" w:rsidTr="003338ED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2C3258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7EDB036B" w:rsidR="00303C02" w:rsidRPr="002C3258" w:rsidRDefault="002C3258" w:rsidP="003338ED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bCs/>
                <w:color w:val="000000"/>
                <w:kern w:val="3"/>
                <w:sz w:val="26"/>
                <w:szCs w:val="26"/>
                <w:lang w:val="uk-UA"/>
              </w:rPr>
              <w:t xml:space="preserve">Транспортний засіб спеціального призначення з </w:t>
            </w:r>
            <w:proofErr w:type="spellStart"/>
            <w:r w:rsidRPr="002C3258">
              <w:rPr>
                <w:rFonts w:cs="Times New Roman"/>
                <w:bCs/>
                <w:color w:val="000000"/>
                <w:kern w:val="3"/>
                <w:sz w:val="26"/>
                <w:szCs w:val="26"/>
                <w:lang w:val="uk-UA"/>
              </w:rPr>
              <w:t>панцеровим</w:t>
            </w:r>
            <w:proofErr w:type="spellEnd"/>
            <w:r w:rsidRPr="002C3258">
              <w:rPr>
                <w:rFonts w:cs="Times New Roman"/>
                <w:bCs/>
                <w:color w:val="000000"/>
                <w:kern w:val="3"/>
                <w:sz w:val="26"/>
                <w:szCs w:val="26"/>
                <w:lang w:val="uk-UA"/>
              </w:rPr>
              <w:t xml:space="preserve"> захистом ПЗСА-3 (В6) </w:t>
            </w:r>
            <w:r w:rsidRPr="002C3258">
              <w:rPr>
                <w:rFonts w:cs="Times New Roman"/>
                <w:sz w:val="26"/>
                <w:szCs w:val="26"/>
                <w:lang w:val="uk-UA"/>
              </w:rPr>
              <w:t xml:space="preserve">на базі </w:t>
            </w:r>
            <w:proofErr w:type="spellStart"/>
            <w:r w:rsidRPr="002C3258">
              <w:rPr>
                <w:rFonts w:cs="Times New Roman"/>
                <w:sz w:val="26"/>
                <w:szCs w:val="26"/>
                <w:lang w:val="uk-UA"/>
              </w:rPr>
              <w:t>Mitsubishi</w:t>
            </w:r>
            <w:proofErr w:type="spellEnd"/>
            <w:r w:rsidRPr="002C3258">
              <w:rPr>
                <w:rFonts w:cs="Times New Roman"/>
                <w:sz w:val="26"/>
                <w:szCs w:val="26"/>
                <w:lang w:val="uk-UA"/>
              </w:rPr>
              <w:t xml:space="preserve"> L200 або еквівалент</w:t>
            </w:r>
            <w:r w:rsidR="00535EC6" w:rsidRPr="002C325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 xml:space="preserve"> (код ДК 021:2015 - 34130000-7 </w:t>
            </w:r>
            <w:proofErr w:type="spellStart"/>
            <w:r w:rsidR="00535EC6" w:rsidRPr="002C325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>Мототранспортні</w:t>
            </w:r>
            <w:proofErr w:type="spellEnd"/>
            <w:r w:rsidR="00535EC6" w:rsidRPr="002C3258">
              <w:rPr>
                <w:rFonts w:eastAsia="Times New Roman" w:cs="Times New Roman"/>
                <w:bCs/>
                <w:kern w:val="36"/>
                <w:sz w:val="26"/>
                <w:szCs w:val="26"/>
                <w:bdr w:val="none" w:sz="0" w:space="0" w:color="auto" w:frame="1"/>
                <w:lang w:val="uk-UA"/>
              </w:rPr>
              <w:t xml:space="preserve"> вантажні засоби)</w:t>
            </w:r>
          </w:p>
        </w:tc>
      </w:tr>
      <w:tr w:rsidR="00303C02" w:rsidRPr="002C3258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2C325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EF2D5F5" w:rsidR="00303C02" w:rsidRPr="002C3258" w:rsidRDefault="002C3258" w:rsidP="003338ED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bookmarkStart w:id="0" w:name="_GoBack"/>
            <w:r w:rsidRPr="002C3258">
              <w:rPr>
                <w:rFonts w:cs="Times New Roman"/>
                <w:sz w:val="26"/>
                <w:szCs w:val="26"/>
                <w:shd w:val="clear" w:color="auto" w:fill="FFFFFF"/>
              </w:rPr>
              <w:t>UA-2025-07-22-010409-a</w:t>
            </w:r>
            <w:bookmarkEnd w:id="0"/>
          </w:p>
        </w:tc>
      </w:tr>
      <w:tr w:rsidR="00303C02" w:rsidRPr="002C3258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2C3258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F24D" w14:textId="6C8F74F5" w:rsidR="00535EC6" w:rsidRPr="002C3258" w:rsidRDefault="002C3258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8 223 292,40 грн. </w:t>
            </w:r>
            <w:r w:rsidRPr="002C3258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(вісім мільйонів двісті двадцять три тисячі двісті дев’яносто дві грн. 40 коп.)</w:t>
            </w:r>
          </w:p>
          <w:p w14:paraId="731C2C47" w14:textId="69F16D0E" w:rsidR="00535EC6" w:rsidRPr="002C3258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303C02" w:rsidRPr="002C3258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535EC6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продажу</w:t>
            </w: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зазначеного предмету закупівлі.</w:t>
            </w:r>
          </w:p>
        </w:tc>
      </w:tr>
      <w:tr w:rsidR="00303C02" w:rsidRPr="002C3258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2C325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425F" w14:textId="0B4D0EB2" w:rsidR="00535EC6" w:rsidRPr="002C3258" w:rsidRDefault="002C3258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2C3258">
              <w:rPr>
                <w:rFonts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8 223 292,40 грн. </w:t>
            </w:r>
            <w:r w:rsidRPr="002C3258">
              <w:rPr>
                <w:rFonts w:cs="Times New Roman"/>
                <w:color w:val="000000" w:themeColor="text1"/>
                <w:sz w:val="26"/>
                <w:szCs w:val="26"/>
                <w:lang w:val="uk-UA"/>
              </w:rPr>
              <w:t>(вісім мільйонів двісті двадцять три тисячі двісті дев’яносто дві грн. 40 коп.)</w:t>
            </w:r>
          </w:p>
          <w:p w14:paraId="185DEECF" w14:textId="77777777" w:rsidR="00303C02" w:rsidRPr="002C3258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303C02" w:rsidRPr="002C3258" w:rsidRDefault="00303C02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35EC6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r w:rsidR="00106C5B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«</w:t>
            </w:r>
            <w:r w:rsidR="00535EC6" w:rsidRPr="002C325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  <w:r w:rsidR="00106C5B" w:rsidRPr="002C325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</w:t>
            </w:r>
            <w:r w:rsidR="00535EC6" w:rsidRPr="002C325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14:paraId="175B4E6C" w14:textId="3CB0FC0C" w:rsidR="00535EC6" w:rsidRPr="002C3258" w:rsidRDefault="00535EC6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2C3258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303C02" w:rsidRPr="002C3258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303C02" w:rsidRPr="002C3258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2C3258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303C02" w:rsidRPr="002C3258" w:rsidRDefault="00303C02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предмета закупівлі </w:t>
            </w:r>
            <w:r w:rsidR="00535EC6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визначені відповідно до потреб замовника з урахуванням вимог законодавства</w:t>
            </w: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.</w:t>
            </w:r>
          </w:p>
          <w:p w14:paraId="39CE683C" w14:textId="2F7C08E4" w:rsidR="00535EC6" w:rsidRPr="002C3258" w:rsidRDefault="00535EC6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</w:t>
            </w:r>
            <w:r w:rsidR="003338ED"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3338ED" w:rsidRPr="002C3258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="003338ED" w:rsidRPr="002C3258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3338ED" w:rsidRPr="002C3258" w:rsidRDefault="003338ED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2C3258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2C3258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p w14:paraId="709D1E32" w14:textId="77777777" w:rsidR="003915D6" w:rsidRPr="002C3258" w:rsidRDefault="003915D6" w:rsidP="0045442C">
      <w:pPr>
        <w:shd w:val="clear" w:color="auto" w:fill="FFFFFF"/>
        <w:jc w:val="both"/>
        <w:rPr>
          <w:rFonts w:eastAsia="Times New Roman" w:cs="Times New Roman"/>
          <w:sz w:val="26"/>
          <w:szCs w:val="26"/>
          <w:lang w:val="uk-UA"/>
        </w:rPr>
      </w:pPr>
    </w:p>
    <w:sectPr w:rsidR="003915D6" w:rsidRPr="002C3258" w:rsidSect="002C325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2C3258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3</cp:revision>
  <cp:lastPrinted>2025-05-19T05:52:00Z</cp:lastPrinted>
  <dcterms:created xsi:type="dcterms:W3CDTF">2025-05-19T09:46:00Z</dcterms:created>
  <dcterms:modified xsi:type="dcterms:W3CDTF">2025-07-25T14:47:00Z</dcterms:modified>
</cp:coreProperties>
</file>