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79A8D" w14:textId="77777777"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14:paraId="2F50C7D3" w14:textId="77777777"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490EB0C2" w14:textId="77777777"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39FEAC7" w14:textId="4C9ED4BC" w:rsidR="00AF2E08" w:rsidRPr="00915F6E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504555" w:rsidRPr="00504555">
        <w:rPr>
          <w:rFonts w:ascii="Times New Roman" w:hAnsi="Times New Roman"/>
          <w:bCs/>
          <w:color w:val="000000"/>
          <w:sz w:val="28"/>
          <w:szCs w:val="27"/>
        </w:rPr>
        <w:t xml:space="preserve">комутаційних щитів, код ДК 021:2015 - </w:t>
      </w:r>
      <w:r w:rsidR="00504555" w:rsidRPr="00504555">
        <w:rPr>
          <w:rFonts w:ascii="Times New Roman" w:hAnsi="Times New Roman"/>
          <w:bCs/>
          <w:iCs/>
          <w:sz w:val="28"/>
          <w:szCs w:val="28"/>
        </w:rPr>
        <w:t>3254</w:t>
      </w:r>
      <w:r w:rsidR="00504555" w:rsidRPr="00504555">
        <w:rPr>
          <w:rFonts w:ascii="Times New Roman" w:hAnsi="Times New Roman"/>
          <w:bCs/>
          <w:color w:val="000000"/>
          <w:sz w:val="28"/>
          <w:szCs w:val="27"/>
        </w:rPr>
        <w:t>0000</w:t>
      </w:r>
      <w:r w:rsidR="00504555" w:rsidRPr="00504555">
        <w:rPr>
          <w:rFonts w:ascii="Times New Roman" w:hAnsi="Times New Roman"/>
          <w:bCs/>
          <w:iCs/>
          <w:sz w:val="28"/>
          <w:szCs w:val="27"/>
        </w:rPr>
        <w:t xml:space="preserve">-0 (Комутатори керовані, комутатор, комутатори), </w:t>
      </w:r>
      <w:r w:rsidR="00504555" w:rsidRPr="00504555">
        <w:rPr>
          <w:rFonts w:ascii="Times New Roman" w:hAnsi="Times New Roman"/>
          <w:bCs/>
          <w:iCs/>
          <w:sz w:val="28"/>
          <w:szCs w:val="28"/>
        </w:rPr>
        <w:t xml:space="preserve">3 лоти: </w:t>
      </w:r>
      <w:r w:rsidR="00504555" w:rsidRPr="00504555">
        <w:rPr>
          <w:rFonts w:ascii="Times New Roman" w:hAnsi="Times New Roman"/>
          <w:bCs/>
          <w:sz w:val="28"/>
          <w:szCs w:val="28"/>
        </w:rPr>
        <w:t xml:space="preserve">лот № 1 – </w:t>
      </w:r>
      <w:r w:rsidR="00504555" w:rsidRPr="00504555">
        <w:rPr>
          <w:rFonts w:ascii="Times New Roman" w:hAnsi="Times New Roman"/>
          <w:bCs/>
          <w:iCs/>
          <w:sz w:val="28"/>
          <w:szCs w:val="27"/>
        </w:rPr>
        <w:t xml:space="preserve">Комутатори керовані </w:t>
      </w:r>
      <w:r w:rsidR="00504555" w:rsidRPr="00504555">
        <w:rPr>
          <w:rFonts w:ascii="Times New Roman" w:hAnsi="Times New Roman"/>
          <w:bCs/>
          <w:iCs/>
          <w:sz w:val="28"/>
          <w:szCs w:val="28"/>
        </w:rPr>
        <w:t>(</w:t>
      </w:r>
      <w:r w:rsidR="00504555" w:rsidRPr="00504555">
        <w:rPr>
          <w:rFonts w:ascii="Times New Roman" w:hAnsi="Times New Roman"/>
          <w:bCs/>
          <w:color w:val="000000"/>
          <w:sz w:val="28"/>
          <w:szCs w:val="27"/>
        </w:rPr>
        <w:t xml:space="preserve">Комутаційні щити, код ДК 021:2015 - </w:t>
      </w:r>
      <w:r w:rsidR="00504555" w:rsidRPr="00504555">
        <w:rPr>
          <w:rFonts w:ascii="Times New Roman" w:hAnsi="Times New Roman"/>
          <w:bCs/>
          <w:iCs/>
          <w:sz w:val="28"/>
          <w:szCs w:val="28"/>
        </w:rPr>
        <w:t>3254</w:t>
      </w:r>
      <w:r w:rsidR="00504555" w:rsidRPr="00504555">
        <w:rPr>
          <w:rFonts w:ascii="Times New Roman" w:hAnsi="Times New Roman"/>
          <w:bCs/>
          <w:color w:val="000000"/>
          <w:sz w:val="28"/>
          <w:szCs w:val="27"/>
        </w:rPr>
        <w:t>0000</w:t>
      </w:r>
      <w:r w:rsidR="00504555" w:rsidRPr="00504555">
        <w:rPr>
          <w:rFonts w:ascii="Times New Roman" w:hAnsi="Times New Roman"/>
          <w:bCs/>
          <w:iCs/>
          <w:sz w:val="28"/>
          <w:szCs w:val="27"/>
        </w:rPr>
        <w:t>-0</w:t>
      </w:r>
      <w:r w:rsidR="00504555" w:rsidRPr="00504555">
        <w:rPr>
          <w:rFonts w:ascii="Times New Roman" w:hAnsi="Times New Roman"/>
          <w:bCs/>
          <w:iCs/>
          <w:sz w:val="28"/>
          <w:szCs w:val="28"/>
        </w:rPr>
        <w:t xml:space="preserve">), лот № 2 – </w:t>
      </w:r>
      <w:r w:rsidR="00504555" w:rsidRPr="00504555">
        <w:rPr>
          <w:rFonts w:ascii="Times New Roman" w:hAnsi="Times New Roman"/>
          <w:bCs/>
          <w:iCs/>
          <w:sz w:val="28"/>
          <w:szCs w:val="27"/>
        </w:rPr>
        <w:t xml:space="preserve">Комутатор </w:t>
      </w:r>
      <w:r w:rsidR="00504555" w:rsidRPr="00504555">
        <w:rPr>
          <w:rFonts w:ascii="Times New Roman" w:hAnsi="Times New Roman"/>
          <w:bCs/>
          <w:iCs/>
          <w:sz w:val="28"/>
          <w:szCs w:val="28"/>
        </w:rPr>
        <w:t>(</w:t>
      </w:r>
      <w:r w:rsidR="00504555" w:rsidRPr="00504555">
        <w:rPr>
          <w:rFonts w:ascii="Times New Roman" w:hAnsi="Times New Roman"/>
          <w:bCs/>
          <w:color w:val="000000"/>
          <w:sz w:val="28"/>
          <w:szCs w:val="27"/>
        </w:rPr>
        <w:t xml:space="preserve">Комутаційні щити, код ДК 021:2015 - </w:t>
      </w:r>
      <w:r w:rsidR="00504555" w:rsidRPr="00504555">
        <w:rPr>
          <w:rFonts w:ascii="Times New Roman" w:hAnsi="Times New Roman"/>
          <w:bCs/>
          <w:iCs/>
          <w:sz w:val="28"/>
          <w:szCs w:val="28"/>
        </w:rPr>
        <w:t>3254</w:t>
      </w:r>
      <w:r w:rsidR="00504555" w:rsidRPr="00504555">
        <w:rPr>
          <w:rFonts w:ascii="Times New Roman" w:hAnsi="Times New Roman"/>
          <w:bCs/>
          <w:color w:val="000000"/>
          <w:sz w:val="28"/>
          <w:szCs w:val="27"/>
        </w:rPr>
        <w:t>0000</w:t>
      </w:r>
      <w:r w:rsidR="00504555" w:rsidRPr="00504555">
        <w:rPr>
          <w:rFonts w:ascii="Times New Roman" w:hAnsi="Times New Roman"/>
          <w:bCs/>
          <w:iCs/>
          <w:sz w:val="28"/>
          <w:szCs w:val="27"/>
        </w:rPr>
        <w:t>-0</w:t>
      </w:r>
      <w:r w:rsidR="00504555" w:rsidRPr="00504555">
        <w:rPr>
          <w:rFonts w:ascii="Times New Roman" w:hAnsi="Times New Roman"/>
          <w:bCs/>
          <w:iCs/>
          <w:sz w:val="28"/>
          <w:szCs w:val="28"/>
        </w:rPr>
        <w:t xml:space="preserve">), лот № 3 – </w:t>
      </w:r>
      <w:r w:rsidR="00504555" w:rsidRPr="00504555">
        <w:rPr>
          <w:rFonts w:ascii="Times New Roman" w:hAnsi="Times New Roman"/>
          <w:bCs/>
          <w:iCs/>
          <w:sz w:val="28"/>
          <w:szCs w:val="27"/>
        </w:rPr>
        <w:t xml:space="preserve">Комутатори </w:t>
      </w:r>
      <w:r w:rsidR="00504555" w:rsidRPr="00504555">
        <w:rPr>
          <w:rFonts w:ascii="Times New Roman" w:hAnsi="Times New Roman"/>
          <w:bCs/>
          <w:iCs/>
          <w:sz w:val="28"/>
          <w:szCs w:val="28"/>
        </w:rPr>
        <w:t>(</w:t>
      </w:r>
      <w:r w:rsidR="00504555" w:rsidRPr="00504555">
        <w:rPr>
          <w:rFonts w:ascii="Times New Roman" w:hAnsi="Times New Roman"/>
          <w:bCs/>
          <w:color w:val="000000"/>
          <w:sz w:val="28"/>
          <w:szCs w:val="27"/>
        </w:rPr>
        <w:t xml:space="preserve">Комутаційні щити, </w:t>
      </w:r>
      <w:r w:rsidR="00504555">
        <w:rPr>
          <w:rFonts w:ascii="Times New Roman" w:hAnsi="Times New Roman"/>
          <w:bCs/>
          <w:color w:val="000000"/>
          <w:sz w:val="28"/>
          <w:szCs w:val="27"/>
        </w:rPr>
        <w:br/>
      </w:r>
      <w:r w:rsidR="00504555" w:rsidRPr="00504555">
        <w:rPr>
          <w:rFonts w:ascii="Times New Roman" w:hAnsi="Times New Roman"/>
          <w:bCs/>
          <w:color w:val="000000"/>
          <w:sz w:val="28"/>
          <w:szCs w:val="27"/>
        </w:rPr>
        <w:t xml:space="preserve">код ДК 021:2015 - </w:t>
      </w:r>
      <w:r w:rsidR="00504555" w:rsidRPr="00504555">
        <w:rPr>
          <w:rFonts w:ascii="Times New Roman" w:hAnsi="Times New Roman"/>
          <w:bCs/>
          <w:iCs/>
          <w:sz w:val="28"/>
          <w:szCs w:val="28"/>
        </w:rPr>
        <w:t>3254</w:t>
      </w:r>
      <w:r w:rsidR="00504555" w:rsidRPr="00504555">
        <w:rPr>
          <w:rFonts w:ascii="Times New Roman" w:hAnsi="Times New Roman"/>
          <w:bCs/>
          <w:color w:val="000000"/>
          <w:sz w:val="28"/>
          <w:szCs w:val="27"/>
        </w:rPr>
        <w:t>0000</w:t>
      </w:r>
      <w:r w:rsidR="00504555" w:rsidRPr="00504555">
        <w:rPr>
          <w:rFonts w:ascii="Times New Roman" w:hAnsi="Times New Roman"/>
          <w:bCs/>
          <w:iCs/>
          <w:sz w:val="28"/>
          <w:szCs w:val="27"/>
        </w:rPr>
        <w:t>-0</w:t>
      </w:r>
      <w:r w:rsidR="00504555" w:rsidRPr="00504555">
        <w:rPr>
          <w:rFonts w:ascii="Times New Roman" w:hAnsi="Times New Roman"/>
          <w:bCs/>
          <w:iCs/>
          <w:sz w:val="28"/>
          <w:szCs w:val="28"/>
        </w:rPr>
        <w:t>)</w:t>
      </w:r>
      <w:r w:rsidR="00AA666E" w:rsidRPr="00915F6E">
        <w:rPr>
          <w:rStyle w:val="a7"/>
          <w:rFonts w:ascii="Times New Roman" w:hAnsi="Times New Roman"/>
          <w:sz w:val="28"/>
          <w:szCs w:val="28"/>
        </w:rPr>
        <w:t>.</w:t>
      </w:r>
    </w:p>
    <w:p w14:paraId="38FEA823" w14:textId="2C985163" w:rsidR="00F119BF" w:rsidRPr="00CA14AD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912691" w:rsidRPr="00912691">
        <w:rPr>
          <w:rFonts w:ascii="Times New Roman" w:hAnsi="Times New Roman"/>
          <w:sz w:val="28"/>
          <w:szCs w:val="28"/>
        </w:rPr>
        <w:t>UA-2026-06-15-008984-a</w:t>
      </w:r>
      <w:r w:rsidR="00CA14AD" w:rsidRPr="00CA14AD">
        <w:rPr>
          <w:rFonts w:ascii="Times New Roman" w:hAnsi="Times New Roman"/>
          <w:sz w:val="28"/>
          <w:szCs w:val="28"/>
        </w:rPr>
        <w:t>.</w:t>
      </w:r>
    </w:p>
    <w:p w14:paraId="1C852A5F" w14:textId="1CEFB624" w:rsidR="00C40371" w:rsidRPr="003256C6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04555" w:rsidRPr="00504555">
        <w:rPr>
          <w:rFonts w:ascii="Times New Roman" w:hAnsi="Times New Roman"/>
          <w:sz w:val="28"/>
          <w:szCs w:val="28"/>
        </w:rPr>
        <w:t>8 195 068,50</w:t>
      </w:r>
      <w:r w:rsidR="00504555" w:rsidRPr="00504555">
        <w:rPr>
          <w:rFonts w:ascii="Times New Roman" w:hAnsi="Times New Roman"/>
          <w:b/>
          <w:sz w:val="28"/>
          <w:szCs w:val="28"/>
        </w:rPr>
        <w:t xml:space="preserve"> </w:t>
      </w:r>
      <w:r w:rsidR="00504555" w:rsidRPr="00504555">
        <w:rPr>
          <w:rFonts w:ascii="Times New Roman" w:hAnsi="Times New Roman"/>
          <w:sz w:val="28"/>
          <w:szCs w:val="28"/>
          <w:lang w:eastAsia="uk-UA" w:bidi="uk-UA"/>
        </w:rPr>
        <w:t xml:space="preserve">грн </w:t>
      </w:r>
      <w:r w:rsidR="00504555" w:rsidRPr="00504555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(лот № 1 – </w:t>
      </w:r>
      <w:r w:rsidR="00504555" w:rsidRPr="00504555">
        <w:rPr>
          <w:rFonts w:ascii="Times New Roman" w:hAnsi="Times New Roman"/>
          <w:color w:val="000000"/>
          <w:sz w:val="28"/>
          <w:szCs w:val="20"/>
          <w:lang w:eastAsia="uk-UA"/>
        </w:rPr>
        <w:t>2 734 153,50</w:t>
      </w:r>
      <w:r w:rsidR="00504555" w:rsidRPr="00504555">
        <w:rPr>
          <w:rFonts w:ascii="Times New Roman" w:hAnsi="Times New Roman"/>
          <w:color w:val="000000"/>
          <w:sz w:val="40"/>
          <w:szCs w:val="28"/>
          <w:lang w:eastAsia="uk-UA" w:bidi="uk-UA"/>
        </w:rPr>
        <w:t xml:space="preserve"> </w:t>
      </w:r>
      <w:r w:rsidR="00504555" w:rsidRPr="00504555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грн, лот № 2 - </w:t>
      </w:r>
      <w:r w:rsidR="00504555" w:rsidRPr="00504555">
        <w:rPr>
          <w:rFonts w:ascii="Times New Roman" w:hAnsi="Times New Roman"/>
          <w:color w:val="000000"/>
          <w:sz w:val="28"/>
          <w:szCs w:val="28"/>
          <w:lang w:eastAsia="uk-UA"/>
        </w:rPr>
        <w:t>90 900,00</w:t>
      </w:r>
      <w:r w:rsidR="00504555" w:rsidRPr="00504555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грн та лот № 3 – </w:t>
      </w:r>
      <w:r w:rsidR="00504555" w:rsidRPr="00504555">
        <w:rPr>
          <w:rFonts w:ascii="Times New Roman" w:hAnsi="Times New Roman"/>
          <w:color w:val="000000"/>
          <w:sz w:val="28"/>
          <w:szCs w:val="28"/>
          <w:lang w:eastAsia="uk-UA"/>
        </w:rPr>
        <w:t>5 370 015,00</w:t>
      </w:r>
      <w:r w:rsidR="00504555" w:rsidRPr="00504555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грн)</w:t>
      </w:r>
      <w:r w:rsidR="00915F6E">
        <w:rPr>
          <w:sz w:val="28"/>
          <w:szCs w:val="28"/>
          <w:lang w:eastAsia="uk-UA" w:bidi="uk-UA"/>
        </w:rPr>
        <w:t xml:space="preserve"> </w:t>
      </w:r>
      <w:r w:rsidR="00420683" w:rsidRPr="00420683">
        <w:rPr>
          <w:rFonts w:ascii="Times New Roman" w:hAnsi="Times New Roman"/>
          <w:sz w:val="28"/>
          <w:szCs w:val="28"/>
          <w:lang w:eastAsia="uk-UA" w:bidi="uk-UA"/>
        </w:rPr>
        <w:t>з урахуванням ПДВ</w:t>
      </w:r>
      <w:r w:rsidR="00AF2E08" w:rsidRPr="0042068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BB74851" w14:textId="77777777"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якіс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14:paraId="5698497E" w14:textId="7FF3169F" w:rsidR="00915F6E" w:rsidRDefault="00915F6E" w:rsidP="00915F6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 метою забезпечення підрозділів </w:t>
      </w:r>
      <w:r w:rsidR="00504555">
        <w:rPr>
          <w:rFonts w:ascii="Times New Roman" w:hAnsi="Times New Roman" w:cs="Times New Roman"/>
          <w:color w:val="000000"/>
          <w:sz w:val="28"/>
          <w:szCs w:val="28"/>
        </w:rPr>
        <w:t>мережевим обладнанням та комутаторами</w:t>
      </w:r>
      <w:r>
        <w:rPr>
          <w:rFonts w:ascii="Times New Roman" w:hAnsi="Times New Roman" w:cs="Times New Roman"/>
          <w:color w:val="000000"/>
          <w:sz w:val="28"/>
          <w:szCs w:val="28"/>
        </w:rPr>
        <w:t>, зокрема з метою облаштування робочих місць співробітників</w:t>
      </w:r>
      <w:r w:rsidR="00504555">
        <w:rPr>
          <w:rFonts w:ascii="Times New Roman" w:hAnsi="Times New Roman" w:cs="Times New Roman"/>
          <w:color w:val="000000"/>
          <w:sz w:val="28"/>
          <w:szCs w:val="28"/>
        </w:rPr>
        <w:t xml:space="preserve"> з доступом до мережі «інтернет»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а також </w:t>
      </w:r>
      <w:r w:rsidR="00504555">
        <w:rPr>
          <w:rFonts w:ascii="Times New Roman" w:hAnsi="Times New Roman" w:cs="Times New Roman"/>
          <w:color w:val="000000"/>
          <w:sz w:val="28"/>
          <w:szCs w:val="28"/>
        </w:rPr>
        <w:t>створення інформаційно-комунікаційної системи;</w:t>
      </w:r>
    </w:p>
    <w:p w14:paraId="2B485A50" w14:textId="77777777" w:rsidR="00915F6E" w:rsidRDefault="00915F6E" w:rsidP="00915F6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технічна специфікація до предмета закупівлі підготовлена з дотриманням принципів здійснення публічних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закупівель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14:paraId="062B39F9" w14:textId="086ECA1B"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</w:t>
      </w:r>
      <w:r w:rsidR="00915F6E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призначен</w:t>
      </w:r>
      <w:r w:rsidR="00915F6E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</w:t>
      </w:r>
      <w:r w:rsidR="00915F6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35BA8B6" w14:textId="70E75A5D"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821FB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14:paraId="2E64267F" w14:textId="77777777" w:rsidR="00390408" w:rsidRDefault="00390408" w:rsidP="00390408">
      <w:pPr>
        <w:spacing w:after="0" w:line="240" w:lineRule="auto"/>
        <w:ind w:right="51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325A629" w14:textId="77777777" w:rsidR="008334E6" w:rsidRPr="00D4619E" w:rsidRDefault="008334E6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bookmarkStart w:id="0" w:name="_GoBack"/>
      <w:bookmarkEnd w:id="0"/>
    </w:p>
    <w:sectPr w:rsidR="008334E6" w:rsidRPr="00D4619E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166D9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741C"/>
    <w:rsid w:val="001B1DDC"/>
    <w:rsid w:val="001B5BC7"/>
    <w:rsid w:val="001C4E46"/>
    <w:rsid w:val="001E3537"/>
    <w:rsid w:val="001F3A51"/>
    <w:rsid w:val="001F7B53"/>
    <w:rsid w:val="002162C9"/>
    <w:rsid w:val="00230D60"/>
    <w:rsid w:val="00286C71"/>
    <w:rsid w:val="002C4748"/>
    <w:rsid w:val="002D5AED"/>
    <w:rsid w:val="003256C6"/>
    <w:rsid w:val="00347FC7"/>
    <w:rsid w:val="00370C4C"/>
    <w:rsid w:val="00373229"/>
    <w:rsid w:val="0038019F"/>
    <w:rsid w:val="003821FB"/>
    <w:rsid w:val="00390408"/>
    <w:rsid w:val="003920C0"/>
    <w:rsid w:val="003B09E1"/>
    <w:rsid w:val="003D3DB9"/>
    <w:rsid w:val="003E2EC5"/>
    <w:rsid w:val="003F6208"/>
    <w:rsid w:val="00420683"/>
    <w:rsid w:val="00436656"/>
    <w:rsid w:val="004B0942"/>
    <w:rsid w:val="004F747E"/>
    <w:rsid w:val="00504555"/>
    <w:rsid w:val="00506866"/>
    <w:rsid w:val="005241B4"/>
    <w:rsid w:val="0053773C"/>
    <w:rsid w:val="005621FD"/>
    <w:rsid w:val="00567EDC"/>
    <w:rsid w:val="00575E3F"/>
    <w:rsid w:val="005848EA"/>
    <w:rsid w:val="00585E39"/>
    <w:rsid w:val="005877B6"/>
    <w:rsid w:val="00595B53"/>
    <w:rsid w:val="005C5E02"/>
    <w:rsid w:val="005F1D84"/>
    <w:rsid w:val="006065A6"/>
    <w:rsid w:val="006124A8"/>
    <w:rsid w:val="0063582B"/>
    <w:rsid w:val="0066426D"/>
    <w:rsid w:val="00665137"/>
    <w:rsid w:val="00674609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91F6F"/>
    <w:rsid w:val="007B6EFA"/>
    <w:rsid w:val="0083285B"/>
    <w:rsid w:val="008334E6"/>
    <w:rsid w:val="00860788"/>
    <w:rsid w:val="00860A64"/>
    <w:rsid w:val="008920DD"/>
    <w:rsid w:val="008946BF"/>
    <w:rsid w:val="008B26F8"/>
    <w:rsid w:val="00912691"/>
    <w:rsid w:val="00915F6E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32A7A"/>
    <w:rsid w:val="00A461AE"/>
    <w:rsid w:val="00A83726"/>
    <w:rsid w:val="00AA666E"/>
    <w:rsid w:val="00AF2E08"/>
    <w:rsid w:val="00B12373"/>
    <w:rsid w:val="00B20CF1"/>
    <w:rsid w:val="00B36609"/>
    <w:rsid w:val="00B44B35"/>
    <w:rsid w:val="00B6060F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31074"/>
    <w:rsid w:val="00C31A04"/>
    <w:rsid w:val="00C31E90"/>
    <w:rsid w:val="00C34723"/>
    <w:rsid w:val="00C375EB"/>
    <w:rsid w:val="00C40371"/>
    <w:rsid w:val="00C44936"/>
    <w:rsid w:val="00C50EBF"/>
    <w:rsid w:val="00C758E3"/>
    <w:rsid w:val="00C819C9"/>
    <w:rsid w:val="00CA14AD"/>
    <w:rsid w:val="00CD4F23"/>
    <w:rsid w:val="00CE5FEA"/>
    <w:rsid w:val="00CF0D54"/>
    <w:rsid w:val="00D417A2"/>
    <w:rsid w:val="00D4619E"/>
    <w:rsid w:val="00D9420F"/>
    <w:rsid w:val="00D94F15"/>
    <w:rsid w:val="00DB12C8"/>
    <w:rsid w:val="00DB7597"/>
    <w:rsid w:val="00DC167C"/>
    <w:rsid w:val="00E33508"/>
    <w:rsid w:val="00E33FD8"/>
    <w:rsid w:val="00E57C16"/>
    <w:rsid w:val="00E60D98"/>
    <w:rsid w:val="00E953EC"/>
    <w:rsid w:val="00EA6823"/>
    <w:rsid w:val="00EB5679"/>
    <w:rsid w:val="00F119BF"/>
    <w:rsid w:val="00F11F5F"/>
    <w:rsid w:val="00F24EE3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5F0EB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і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B1CC7-7A53-466D-947D-DE18AFE8C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1272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Нога Ігор</cp:lastModifiedBy>
  <cp:revision>29</cp:revision>
  <cp:lastPrinted>2024-06-21T13:50:00Z</cp:lastPrinted>
  <dcterms:created xsi:type="dcterms:W3CDTF">2024-04-18T14:58:00Z</dcterms:created>
  <dcterms:modified xsi:type="dcterms:W3CDTF">2026-06-15T13:28:00Z</dcterms:modified>
</cp:coreProperties>
</file>