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770C96" w:rsidRDefault="000B1F80" w:rsidP="0038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96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Default="00595B53" w:rsidP="003843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70C9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770C9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770C96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770C96">
        <w:rPr>
          <w:rFonts w:ascii="Times New Roman" w:hAnsi="Times New Roman" w:cs="Times New Roman"/>
          <w:sz w:val="28"/>
          <w:szCs w:val="28"/>
        </w:rPr>
        <w:t>“</w:t>
      </w:r>
      <w:r w:rsidRPr="00770C96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770C96">
        <w:rPr>
          <w:rFonts w:ascii="Times New Roman" w:hAnsi="Times New Roman" w:cs="Times New Roman"/>
          <w:sz w:val="28"/>
          <w:szCs w:val="28"/>
        </w:rPr>
        <w:t>”</w:t>
      </w:r>
      <w:r w:rsidRPr="00770C96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421754" w:rsidRPr="007A54C5" w:rsidRDefault="00421754" w:rsidP="0038435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31074" w:rsidRPr="007A54C5" w:rsidRDefault="00C31074" w:rsidP="0038435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"/>
          <w:szCs w:val="28"/>
        </w:rPr>
      </w:pPr>
    </w:p>
    <w:p w:rsidR="002812FB" w:rsidRPr="007A54C5" w:rsidRDefault="000B1F80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4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7A54C5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7A54C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62BB1" w:rsidRPr="007A54C5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7A54C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55505" w:rsidRPr="007A54C5" w:rsidRDefault="000B1F80" w:rsidP="00402D45">
      <w:pPr>
        <w:pStyle w:val="a9"/>
        <w:ind w:firstLine="567"/>
        <w:rPr>
          <w:szCs w:val="28"/>
        </w:rPr>
      </w:pPr>
      <w:r w:rsidRPr="007A54C5">
        <w:rPr>
          <w:b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7A54C5" w:rsidRPr="007A54C5">
        <w:rPr>
          <w:szCs w:val="28"/>
        </w:rPr>
        <w:t>сумки, код ДК 021:2015 - 18920000-4 (Спеціальні сумки)</w:t>
      </w:r>
      <w:r w:rsidR="00402D45" w:rsidRPr="007A54C5">
        <w:rPr>
          <w:szCs w:val="28"/>
        </w:rPr>
        <w:t>.</w:t>
      </w:r>
    </w:p>
    <w:p w:rsidR="000B1F80" w:rsidRPr="003A7A99" w:rsidRDefault="000B1F80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4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C40371" w:rsidRPr="003A7A9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UA-</w:t>
      </w:r>
      <w:r w:rsidR="003A7A99" w:rsidRPr="003A7A9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2026-06-22-009327-a</w:t>
      </w:r>
      <w:r w:rsidR="00202010" w:rsidRPr="003A7A9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D55505" w:rsidRPr="007A54C5" w:rsidRDefault="00D55505" w:rsidP="00D55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4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7A54C5" w:rsidRPr="007A54C5">
        <w:rPr>
          <w:rFonts w:ascii="Times New Roman" w:hAnsi="Times New Roman" w:cs="Times New Roman"/>
          <w:bCs/>
          <w:sz w:val="28"/>
          <w:szCs w:val="28"/>
        </w:rPr>
        <w:t xml:space="preserve">812 670,00 грн </w:t>
      </w:r>
      <w:r w:rsidR="00483B7B" w:rsidRPr="007A54C5">
        <w:rPr>
          <w:rFonts w:ascii="Times New Roman" w:hAnsi="Times New Roman" w:cs="Times New Roman"/>
          <w:bCs/>
          <w:sz w:val="28"/>
          <w:szCs w:val="28"/>
        </w:rPr>
        <w:t>(з ПДВ)</w:t>
      </w:r>
      <w:r w:rsidRPr="007A54C5">
        <w:rPr>
          <w:rFonts w:ascii="Times New Roman" w:hAnsi="Times New Roman" w:cs="Times New Roman"/>
          <w:sz w:val="28"/>
          <w:szCs w:val="28"/>
        </w:rPr>
        <w:t>.</w:t>
      </w:r>
    </w:p>
    <w:p w:rsidR="00E87632" w:rsidRPr="00DB47F1" w:rsidRDefault="00595B53" w:rsidP="00DB47F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4C5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7A54C5">
        <w:rPr>
          <w:rFonts w:ascii="Times New Roman" w:hAnsi="Times New Roman"/>
          <w:sz w:val="28"/>
          <w:szCs w:val="28"/>
        </w:rPr>
        <w:t xml:space="preserve"> </w:t>
      </w:r>
      <w:r w:rsidR="00D05E07" w:rsidRPr="007A54C5">
        <w:rPr>
          <w:rFonts w:ascii="Times New Roman" w:hAnsi="Times New Roman"/>
          <w:sz w:val="28"/>
          <w:szCs w:val="28"/>
        </w:rPr>
        <w:t xml:space="preserve"> </w:t>
      </w:r>
      <w:r w:rsidR="007A54C5">
        <w:rPr>
          <w:rFonts w:ascii="Times New Roman" w:hAnsi="Times New Roman"/>
          <w:sz w:val="28"/>
          <w:szCs w:val="28"/>
        </w:rPr>
        <w:t xml:space="preserve">враховуючи індивідуальні вимоги </w:t>
      </w:r>
      <w:r w:rsidR="00DB47F1">
        <w:rPr>
          <w:rFonts w:ascii="Times New Roman" w:hAnsi="Times New Roman"/>
          <w:sz w:val="28"/>
          <w:szCs w:val="28"/>
        </w:rPr>
        <w:t xml:space="preserve">замовника </w:t>
      </w:r>
      <w:r w:rsidR="007A54C5">
        <w:rPr>
          <w:rFonts w:ascii="Times New Roman" w:hAnsi="Times New Roman"/>
          <w:sz w:val="28"/>
          <w:szCs w:val="28"/>
        </w:rPr>
        <w:t xml:space="preserve">до предмета закупівлі, </w:t>
      </w:r>
      <w:r w:rsidR="00E87632" w:rsidRPr="007A54C5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технічні та якісні характеристики предмета закупівлі </w:t>
      </w:r>
      <w:r w:rsidR="007A54C5">
        <w:rPr>
          <w:rFonts w:ascii="Times New Roman" w:eastAsia="Times New Roman" w:hAnsi="Times New Roman"/>
          <w:sz w:val="28"/>
          <w:szCs w:val="28"/>
          <w:lang w:eastAsia="ru-RU"/>
        </w:rPr>
        <w:t>сформовані членами робочої групи</w:t>
      </w:r>
      <w:r w:rsidR="00DB47F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87632" w:rsidRPr="007A54C5">
        <w:rPr>
          <w:rFonts w:ascii="Times New Roman" w:eastAsia="Times New Roman" w:hAnsi="Times New Roman"/>
          <w:sz w:val="28"/>
          <w:szCs w:val="28"/>
          <w:lang w:eastAsia="ru-RU"/>
        </w:rPr>
        <w:t>підготовлені з урахуванн</w:t>
      </w:r>
      <w:r w:rsidR="007A54C5" w:rsidRPr="007A54C5">
        <w:rPr>
          <w:rFonts w:ascii="Times New Roman" w:eastAsia="Times New Roman" w:hAnsi="Times New Roman"/>
          <w:sz w:val="28"/>
          <w:szCs w:val="28"/>
          <w:lang w:eastAsia="ru-RU"/>
        </w:rPr>
        <w:t xml:space="preserve">ям реальних потреб замовника, </w:t>
      </w:r>
      <w:r w:rsidR="00E87632" w:rsidRPr="007A54C5">
        <w:rPr>
          <w:rFonts w:ascii="Times New Roman" w:eastAsia="Times New Roman" w:hAnsi="Times New Roman"/>
          <w:sz w:val="28"/>
          <w:szCs w:val="28"/>
          <w:lang w:eastAsia="ru-RU"/>
        </w:rPr>
        <w:t>оптимальног</w:t>
      </w:r>
      <w:r w:rsidR="007A54C5" w:rsidRPr="007A54C5">
        <w:rPr>
          <w:rFonts w:ascii="Times New Roman" w:eastAsia="Times New Roman" w:hAnsi="Times New Roman"/>
          <w:sz w:val="28"/>
          <w:szCs w:val="28"/>
          <w:lang w:eastAsia="ru-RU"/>
        </w:rPr>
        <w:t xml:space="preserve">о співвідношення ціни та якості, </w:t>
      </w:r>
      <w:r w:rsidR="00E87632" w:rsidRPr="007A54C5">
        <w:rPr>
          <w:rFonts w:ascii="Times New Roman" w:eastAsia="Times New Roman" w:hAnsi="Times New Roman"/>
          <w:sz w:val="28"/>
          <w:szCs w:val="28"/>
          <w:lang w:eastAsia="ru-RU"/>
        </w:rPr>
        <w:t>з дотриманням принципів здійснення публічних закупівель та недискримінації учасників.</w:t>
      </w:r>
    </w:p>
    <w:p w:rsidR="00C40371" w:rsidRPr="007A54C5" w:rsidRDefault="00C819C9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A54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7A54C5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7A54C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7A54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7A54C5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D55505" w:rsidRPr="007A54C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7A54C5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7A54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37B93" w:rsidRPr="007A54C5" w:rsidRDefault="00B6060F" w:rsidP="00637B9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4C5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7A54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7A54C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7A54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7B93" w:rsidRPr="007A54C5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</w:t>
      </w:r>
      <w:r w:rsidR="00C57986" w:rsidRPr="007A54C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637B93" w:rsidRPr="007A54C5">
        <w:rPr>
          <w:rFonts w:ascii="Times New Roman" w:eastAsia="Times New Roman" w:hAnsi="Times New Roman"/>
          <w:sz w:val="28"/>
          <w:szCs w:val="28"/>
          <w:lang w:eastAsia="ru-RU"/>
        </w:rPr>
        <w:t xml:space="preserve">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отриманої з цінових пропозицій постачальників на момент вивчення ринку, </w:t>
      </w:r>
      <w:r w:rsidR="000808E8" w:rsidRPr="007A54C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37B93" w:rsidRPr="007A54C5">
        <w:rPr>
          <w:rFonts w:ascii="Times New Roman" w:eastAsia="Times New Roman" w:hAnsi="Times New Roman"/>
          <w:sz w:val="28"/>
          <w:szCs w:val="28"/>
          <w:lang w:eastAsia="ru-RU"/>
        </w:rPr>
        <w:t>у межах кошторисних призначень на ці цілі.</w:t>
      </w:r>
    </w:p>
    <w:p w:rsidR="00C746E2" w:rsidRPr="007A54C5" w:rsidRDefault="00C746E2" w:rsidP="0038435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0808E8" w:rsidRPr="007A54C5" w:rsidRDefault="000808E8" w:rsidP="0038435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bookmarkStart w:id="0" w:name="_GoBack"/>
      <w:bookmarkEnd w:id="0"/>
    </w:p>
    <w:sectPr w:rsidR="000808E8" w:rsidRPr="007A54C5" w:rsidSect="00D1281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605CE"/>
    <w:multiLevelType w:val="hybridMultilevel"/>
    <w:tmpl w:val="8F5E790C"/>
    <w:lvl w:ilvl="0" w:tplc="F2A8DE3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41F7A"/>
    <w:rsid w:val="00051F55"/>
    <w:rsid w:val="00056AF0"/>
    <w:rsid w:val="000808E8"/>
    <w:rsid w:val="00083B42"/>
    <w:rsid w:val="000A220F"/>
    <w:rsid w:val="000B1F80"/>
    <w:rsid w:val="000C58C4"/>
    <w:rsid w:val="000D2072"/>
    <w:rsid w:val="000D292C"/>
    <w:rsid w:val="000D35DD"/>
    <w:rsid w:val="000F64D1"/>
    <w:rsid w:val="00140191"/>
    <w:rsid w:val="0015274D"/>
    <w:rsid w:val="001627F2"/>
    <w:rsid w:val="00182910"/>
    <w:rsid w:val="00190E45"/>
    <w:rsid w:val="001B1DDC"/>
    <w:rsid w:val="001D0A85"/>
    <w:rsid w:val="001D4C0F"/>
    <w:rsid w:val="001D63CF"/>
    <w:rsid w:val="001F3A51"/>
    <w:rsid w:val="001F7B53"/>
    <w:rsid w:val="00202010"/>
    <w:rsid w:val="00272A07"/>
    <w:rsid w:val="002812FB"/>
    <w:rsid w:val="00286C71"/>
    <w:rsid w:val="002B4692"/>
    <w:rsid w:val="0031253E"/>
    <w:rsid w:val="0033138E"/>
    <w:rsid w:val="00347FC7"/>
    <w:rsid w:val="00370C4C"/>
    <w:rsid w:val="0038019F"/>
    <w:rsid w:val="00381696"/>
    <w:rsid w:val="0038435E"/>
    <w:rsid w:val="003920C0"/>
    <w:rsid w:val="003A1289"/>
    <w:rsid w:val="003A5F14"/>
    <w:rsid w:val="003A7A99"/>
    <w:rsid w:val="003B09E1"/>
    <w:rsid w:val="003E2EC5"/>
    <w:rsid w:val="003F1947"/>
    <w:rsid w:val="00402BD9"/>
    <w:rsid w:val="00402D45"/>
    <w:rsid w:val="00421754"/>
    <w:rsid w:val="00430F4D"/>
    <w:rsid w:val="00436656"/>
    <w:rsid w:val="00483B7B"/>
    <w:rsid w:val="00487114"/>
    <w:rsid w:val="004B0942"/>
    <w:rsid w:val="005241B4"/>
    <w:rsid w:val="0053773C"/>
    <w:rsid w:val="005621FD"/>
    <w:rsid w:val="00575E3F"/>
    <w:rsid w:val="005848EA"/>
    <w:rsid w:val="0059392F"/>
    <w:rsid w:val="00595B53"/>
    <w:rsid w:val="005A3FCF"/>
    <w:rsid w:val="005B1C64"/>
    <w:rsid w:val="005B7942"/>
    <w:rsid w:val="006065A6"/>
    <w:rsid w:val="006124A8"/>
    <w:rsid w:val="0063582B"/>
    <w:rsid w:val="00637B93"/>
    <w:rsid w:val="0065042A"/>
    <w:rsid w:val="00652CBA"/>
    <w:rsid w:val="00665137"/>
    <w:rsid w:val="00691B46"/>
    <w:rsid w:val="006929DF"/>
    <w:rsid w:val="00697505"/>
    <w:rsid w:val="006A1BE5"/>
    <w:rsid w:val="006B1F8B"/>
    <w:rsid w:val="006B6B0F"/>
    <w:rsid w:val="006C33DD"/>
    <w:rsid w:val="006C732F"/>
    <w:rsid w:val="006D6144"/>
    <w:rsid w:val="00737713"/>
    <w:rsid w:val="007572CA"/>
    <w:rsid w:val="007634CC"/>
    <w:rsid w:val="00770C96"/>
    <w:rsid w:val="00780746"/>
    <w:rsid w:val="00791F6F"/>
    <w:rsid w:val="007A54C5"/>
    <w:rsid w:val="007A731D"/>
    <w:rsid w:val="00860788"/>
    <w:rsid w:val="0086415D"/>
    <w:rsid w:val="008920DD"/>
    <w:rsid w:val="008946BF"/>
    <w:rsid w:val="008B26F8"/>
    <w:rsid w:val="008E7A2E"/>
    <w:rsid w:val="008F1F0F"/>
    <w:rsid w:val="00936BFA"/>
    <w:rsid w:val="00947318"/>
    <w:rsid w:val="0095129C"/>
    <w:rsid w:val="00967420"/>
    <w:rsid w:val="0097205C"/>
    <w:rsid w:val="009C1CED"/>
    <w:rsid w:val="009F610E"/>
    <w:rsid w:val="00A05389"/>
    <w:rsid w:val="00A100AA"/>
    <w:rsid w:val="00A248D9"/>
    <w:rsid w:val="00A36635"/>
    <w:rsid w:val="00A461AE"/>
    <w:rsid w:val="00A83726"/>
    <w:rsid w:val="00AB4B23"/>
    <w:rsid w:val="00AC1426"/>
    <w:rsid w:val="00AF2E08"/>
    <w:rsid w:val="00AF5A73"/>
    <w:rsid w:val="00B12373"/>
    <w:rsid w:val="00B43FFC"/>
    <w:rsid w:val="00B44B35"/>
    <w:rsid w:val="00B6060F"/>
    <w:rsid w:val="00B80BE1"/>
    <w:rsid w:val="00B9391E"/>
    <w:rsid w:val="00BB487F"/>
    <w:rsid w:val="00BD16E2"/>
    <w:rsid w:val="00BD57A7"/>
    <w:rsid w:val="00C1783C"/>
    <w:rsid w:val="00C31074"/>
    <w:rsid w:val="00C34723"/>
    <w:rsid w:val="00C40371"/>
    <w:rsid w:val="00C50EBF"/>
    <w:rsid w:val="00C57986"/>
    <w:rsid w:val="00C746E2"/>
    <w:rsid w:val="00C819C9"/>
    <w:rsid w:val="00CB3BC9"/>
    <w:rsid w:val="00CF0D54"/>
    <w:rsid w:val="00D05E07"/>
    <w:rsid w:val="00D12813"/>
    <w:rsid w:val="00D417A2"/>
    <w:rsid w:val="00D55505"/>
    <w:rsid w:val="00D77C05"/>
    <w:rsid w:val="00D94F15"/>
    <w:rsid w:val="00DB12C8"/>
    <w:rsid w:val="00DB47F1"/>
    <w:rsid w:val="00DC1AC8"/>
    <w:rsid w:val="00DD0DF3"/>
    <w:rsid w:val="00E143F2"/>
    <w:rsid w:val="00E33508"/>
    <w:rsid w:val="00E33FD8"/>
    <w:rsid w:val="00E60D98"/>
    <w:rsid w:val="00E75D7E"/>
    <w:rsid w:val="00E87632"/>
    <w:rsid w:val="00EA6823"/>
    <w:rsid w:val="00F3288C"/>
    <w:rsid w:val="00F62BB1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991D"/>
  <w15:docId w15:val="{3D755FFD-8E4D-4E46-9384-BD9AE625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272A0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ий текст з відступом Знак"/>
    <w:basedOn w:val="a0"/>
    <w:link w:val="a9"/>
    <w:rsid w:val="00272A0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rsid w:val="00637B93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ий текст 3 Знак"/>
    <w:basedOn w:val="a0"/>
    <w:link w:val="3"/>
    <w:uiPriority w:val="99"/>
    <w:rsid w:val="00637B93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50B92-4702-455C-9E8A-0F8820A00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Полєва</cp:lastModifiedBy>
  <cp:revision>43</cp:revision>
  <cp:lastPrinted>2024-03-27T12:55:00Z</cp:lastPrinted>
  <dcterms:created xsi:type="dcterms:W3CDTF">2023-08-28T13:39:00Z</dcterms:created>
  <dcterms:modified xsi:type="dcterms:W3CDTF">2026-06-22T12:10:00Z</dcterms:modified>
</cp:coreProperties>
</file>