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BF7A40" w:rsidRPr="00BF7A40">
        <w:rPr>
          <w:rFonts w:ascii="Times New Roman" w:eastAsia="Times New Roman" w:hAnsi="Times New Roman"/>
          <w:color w:val="000000"/>
          <w:sz w:val="28"/>
          <w:szCs w:val="28"/>
        </w:rPr>
        <w:t>Комп’ютерне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BF7A40">
        <w:rPr>
          <w:rFonts w:ascii="Times New Roman" w:eastAsia="Times New Roman" w:hAnsi="Times New Roman"/>
          <w:color w:val="000000"/>
          <w:sz w:val="28"/>
          <w:szCs w:val="28"/>
        </w:rPr>
        <w:t>30230000-0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A659F9" w:rsidRPr="00A659F9">
        <w:rPr>
          <w:rFonts w:ascii="Times New Roman" w:hAnsi="Times New Roman" w:cs="Times New Roman"/>
          <w:sz w:val="28"/>
          <w:szCs w:val="28"/>
        </w:rPr>
        <w:t>Комп’ютерне обладнання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AE18F2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GoBack"/>
      <w:r w:rsidR="00A659F9" w:rsidRPr="00A659F9">
        <w:rPr>
          <w:rFonts w:ascii="Times New Roman" w:eastAsia="Times New Roman" w:hAnsi="Times New Roman"/>
          <w:sz w:val="28"/>
          <w:szCs w:val="28"/>
        </w:rPr>
        <w:t>UA-2026-05-18-010767-a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A659F9">
        <w:rPr>
          <w:rFonts w:ascii="Times New Roman" w:hAnsi="Times New Roman" w:cs="Times New Roman"/>
          <w:sz w:val="28"/>
          <w:szCs w:val="28"/>
        </w:rPr>
        <w:t xml:space="preserve">62 </w:t>
      </w:r>
      <w:r w:rsidR="00A659F9" w:rsidRPr="00A659F9">
        <w:rPr>
          <w:rFonts w:ascii="Times New Roman" w:hAnsi="Times New Roman" w:cs="Times New Roman"/>
          <w:sz w:val="28"/>
          <w:szCs w:val="28"/>
        </w:rPr>
        <w:t>077.65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AE18F2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 на 2026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A2173D"/>
    <w:rsid w:val="00A659F9"/>
    <w:rsid w:val="00AE18F2"/>
    <w:rsid w:val="00AF3480"/>
    <w:rsid w:val="00B064EE"/>
    <w:rsid w:val="00B06696"/>
    <w:rsid w:val="00B95583"/>
    <w:rsid w:val="00BC0683"/>
    <w:rsid w:val="00BF7A40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CAD5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2026-06-18T08:07:00Z</dcterms:created>
  <dcterms:modified xsi:type="dcterms:W3CDTF">2026-06-18T08:07:00Z</dcterms:modified>
</cp:coreProperties>
</file>