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28614BA2" w:rsidR="00B950DB" w:rsidRPr="00604D59" w:rsidRDefault="00551CDF" w:rsidP="00D74A3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04D59">
        <w:rPr>
          <w:rFonts w:ascii="Times New Roman" w:eastAsia="Times New Roman" w:hAnsi="Times New Roman"/>
          <w:b/>
          <w:sz w:val="28"/>
          <w:szCs w:val="28"/>
        </w:rPr>
        <w:t>Служба безпеки України</w:t>
      </w:r>
    </w:p>
    <w:p w14:paraId="00000003" w14:textId="77777777" w:rsidR="00B950DB" w:rsidRDefault="00B950DB" w:rsidP="00D74A3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</w:rPr>
      </w:pPr>
    </w:p>
    <w:p w14:paraId="02B975DC" w14:textId="77777777" w:rsidR="00A011DF" w:rsidRDefault="00A011DF" w:rsidP="00A011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342E1">
        <w:rPr>
          <w:rFonts w:ascii="Times New Roman" w:eastAsia="Times New Roman" w:hAnsi="Times New Roman"/>
          <w:b/>
          <w:sz w:val="28"/>
          <w:szCs w:val="28"/>
        </w:rPr>
        <w:t>ОБҐРУНТУВАННЯ</w:t>
      </w:r>
    </w:p>
    <w:p w14:paraId="1FEB1FD0" w14:textId="63C1FD91" w:rsidR="00A011DF" w:rsidRPr="003770E8" w:rsidRDefault="00A011DF" w:rsidP="00A011D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3770E8">
        <w:rPr>
          <w:rFonts w:ascii="Times New Roman" w:hAnsi="Times New Roman"/>
          <w:sz w:val="24"/>
          <w:szCs w:val="24"/>
          <w:lang w:eastAsia="en-US"/>
        </w:rPr>
        <w:t xml:space="preserve">технічних та якісних характеристик закупівлі </w:t>
      </w:r>
      <w:r w:rsidR="004059A7">
        <w:rPr>
          <w:rFonts w:ascii="Times New Roman" w:hAnsi="Times New Roman"/>
          <w:sz w:val="24"/>
          <w:szCs w:val="24"/>
          <w:lang w:eastAsia="en-US"/>
        </w:rPr>
        <w:t>п</w:t>
      </w:r>
      <w:r w:rsidR="004059A7" w:rsidRPr="004059A7">
        <w:rPr>
          <w:rFonts w:ascii="Times New Roman" w:hAnsi="Times New Roman"/>
          <w:sz w:val="24"/>
          <w:szCs w:val="24"/>
          <w:lang w:eastAsia="en-US"/>
        </w:rPr>
        <w:t>ослуг з поточного ремонту</w:t>
      </w:r>
      <w:r w:rsidRPr="003770E8">
        <w:rPr>
          <w:rFonts w:ascii="Times New Roman" w:hAnsi="Times New Roman"/>
          <w:sz w:val="24"/>
          <w:szCs w:val="24"/>
          <w:lang w:eastAsia="en-US"/>
        </w:rPr>
        <w:t>, розміру бюджетного призначення, очікуваної вартості предмета закупівлі</w:t>
      </w:r>
    </w:p>
    <w:p w14:paraId="1A302C75" w14:textId="77777777" w:rsidR="00A011DF" w:rsidRPr="003770E8" w:rsidRDefault="00A011DF" w:rsidP="00A011DF">
      <w:pPr>
        <w:spacing w:after="0" w:line="240" w:lineRule="auto"/>
        <w:jc w:val="center"/>
        <w:rPr>
          <w:rFonts w:ascii="Times New Roman" w:hAnsi="Times New Roman"/>
          <w:i/>
          <w:szCs w:val="24"/>
          <w:lang w:eastAsia="en-US"/>
        </w:rPr>
      </w:pPr>
      <w:r w:rsidRPr="003770E8">
        <w:rPr>
          <w:rFonts w:ascii="Times New Roman" w:hAnsi="Times New Roman"/>
          <w:i/>
          <w:szCs w:val="24"/>
          <w:lang w:eastAsia="en-US"/>
        </w:rPr>
        <w:t>(оприлюднюється на виконання постанови КМУ № 710 від 11.10.2016</w:t>
      </w:r>
    </w:p>
    <w:p w14:paraId="45265055" w14:textId="77777777" w:rsidR="00A011DF" w:rsidRPr="003770E8" w:rsidRDefault="00A011DF" w:rsidP="00A011DF">
      <w:pPr>
        <w:spacing w:after="0" w:line="240" w:lineRule="auto"/>
        <w:jc w:val="center"/>
        <w:rPr>
          <w:rFonts w:ascii="Times New Roman" w:hAnsi="Times New Roman"/>
          <w:i/>
          <w:szCs w:val="24"/>
          <w:lang w:eastAsia="en-US"/>
        </w:rPr>
      </w:pPr>
      <w:r w:rsidRPr="003770E8">
        <w:rPr>
          <w:rFonts w:ascii="Times New Roman" w:hAnsi="Times New Roman"/>
          <w:i/>
          <w:szCs w:val="24"/>
          <w:lang w:eastAsia="en-US"/>
        </w:rPr>
        <w:t xml:space="preserve"> «Про ефективне використання державних коштів» (зі змінами)</w:t>
      </w:r>
    </w:p>
    <w:p w14:paraId="69E49FD3" w14:textId="77777777" w:rsidR="00A011DF" w:rsidRPr="000D0462" w:rsidRDefault="00A011DF" w:rsidP="00A011D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7B4E53DB" w14:textId="77777777" w:rsidR="007A68B3" w:rsidRDefault="007A68B3" w:rsidP="00604D5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167469B4" w14:textId="584572B4" w:rsidR="00386FA2" w:rsidRDefault="006E4EA7" w:rsidP="00604D5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342E1">
        <w:rPr>
          <w:rFonts w:ascii="Times New Roman" w:eastAsia="Times New Roman" w:hAnsi="Times New Roman"/>
          <w:b/>
          <w:sz w:val="28"/>
          <w:szCs w:val="28"/>
        </w:rPr>
        <w:t xml:space="preserve">Служба безпеки України, </w:t>
      </w:r>
      <w:r w:rsidRPr="008342E1">
        <w:rPr>
          <w:rFonts w:ascii="Times New Roman" w:eastAsia="Times New Roman" w:hAnsi="Times New Roman"/>
          <w:sz w:val="28"/>
          <w:szCs w:val="28"/>
        </w:rPr>
        <w:t>м. Київ</w:t>
      </w:r>
      <w:r w:rsidR="008342E1" w:rsidRPr="008342E1">
        <w:rPr>
          <w:rFonts w:ascii="Times New Roman" w:eastAsia="Times New Roman" w:hAnsi="Times New Roman"/>
          <w:sz w:val="28"/>
          <w:szCs w:val="28"/>
        </w:rPr>
        <w:t>, 01</w:t>
      </w:r>
      <w:r w:rsidR="00781092">
        <w:rPr>
          <w:rFonts w:ascii="Times New Roman" w:eastAsia="Times New Roman" w:hAnsi="Times New Roman"/>
          <w:sz w:val="28"/>
          <w:szCs w:val="28"/>
          <w:lang w:val="ru-RU"/>
        </w:rPr>
        <w:t>6</w:t>
      </w:r>
      <w:r w:rsidR="008342E1" w:rsidRPr="008342E1">
        <w:rPr>
          <w:rFonts w:ascii="Times New Roman" w:eastAsia="Times New Roman" w:hAnsi="Times New Roman"/>
          <w:sz w:val="28"/>
          <w:szCs w:val="28"/>
        </w:rPr>
        <w:t>0</w:t>
      </w:r>
      <w:r w:rsidR="00781092">
        <w:rPr>
          <w:rFonts w:ascii="Times New Roman" w:eastAsia="Times New Roman" w:hAnsi="Times New Roman"/>
          <w:sz w:val="28"/>
          <w:szCs w:val="28"/>
          <w:lang w:val="ru-RU"/>
        </w:rPr>
        <w:t>1</w:t>
      </w:r>
      <w:r w:rsidR="00551CDF" w:rsidRPr="008342E1">
        <w:rPr>
          <w:rFonts w:ascii="Times New Roman" w:eastAsia="Times New Roman" w:hAnsi="Times New Roman"/>
          <w:sz w:val="28"/>
          <w:szCs w:val="28"/>
        </w:rPr>
        <w:t>, код ЄДРПОУ 00034074</w:t>
      </w:r>
      <w:r w:rsidR="00577C5A" w:rsidRPr="008342E1">
        <w:rPr>
          <w:rFonts w:ascii="Times New Roman" w:eastAsia="Times New Roman" w:hAnsi="Times New Roman"/>
          <w:sz w:val="28"/>
          <w:szCs w:val="28"/>
        </w:rPr>
        <w:t>.</w:t>
      </w:r>
      <w:bookmarkStart w:id="0" w:name="_heading=h.gjdgxs" w:colFirst="0" w:colLast="0"/>
      <w:bookmarkEnd w:id="0"/>
    </w:p>
    <w:p w14:paraId="1307AD52" w14:textId="25039901" w:rsidR="00604D59" w:rsidRPr="00045B39" w:rsidRDefault="00045B39" w:rsidP="00604D5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045B39">
        <w:rPr>
          <w:rFonts w:ascii="Times New Roman" w:hAnsi="Times New Roman"/>
          <w:sz w:val="28"/>
          <w:szCs w:val="28"/>
        </w:rPr>
        <w:t>акупівл</w:t>
      </w:r>
      <w:r>
        <w:rPr>
          <w:rFonts w:ascii="Times New Roman" w:hAnsi="Times New Roman"/>
          <w:sz w:val="28"/>
          <w:szCs w:val="28"/>
        </w:rPr>
        <w:t>я</w:t>
      </w:r>
      <w:r w:rsidRPr="00045B39">
        <w:rPr>
          <w:rFonts w:ascii="Times New Roman" w:hAnsi="Times New Roman"/>
          <w:sz w:val="28"/>
          <w:szCs w:val="28"/>
        </w:rPr>
        <w:t xml:space="preserve">  </w:t>
      </w:r>
      <w:r w:rsidR="00342B90" w:rsidRPr="00342B90">
        <w:rPr>
          <w:rFonts w:ascii="Times New Roman" w:hAnsi="Times New Roman"/>
          <w:sz w:val="28"/>
          <w:szCs w:val="28"/>
        </w:rPr>
        <w:t>«Послуг з облаштування периметру колючим дротом типу "</w:t>
      </w:r>
      <w:proofErr w:type="spellStart"/>
      <w:r w:rsidR="00342B90" w:rsidRPr="00342B90">
        <w:rPr>
          <w:rFonts w:ascii="Times New Roman" w:hAnsi="Times New Roman"/>
          <w:sz w:val="28"/>
          <w:szCs w:val="28"/>
        </w:rPr>
        <w:t>Єгоза</w:t>
      </w:r>
      <w:proofErr w:type="spellEnd"/>
      <w:r w:rsidR="00342B90" w:rsidRPr="00342B90">
        <w:rPr>
          <w:rFonts w:ascii="Times New Roman" w:hAnsi="Times New Roman"/>
          <w:sz w:val="28"/>
          <w:szCs w:val="28"/>
        </w:rPr>
        <w:t>"»</w:t>
      </w:r>
      <w:r w:rsidR="00342B90" w:rsidRPr="00342B90">
        <w:rPr>
          <w:rFonts w:ascii="Times New Roman" w:hAnsi="Times New Roman"/>
          <w:sz w:val="28"/>
          <w:szCs w:val="28"/>
        </w:rPr>
        <w:tab/>
        <w:t>ДК 021 : 2015 : 45340000 - 2   (Зведення огорож, монтаж поручнів і захисних засобів)</w:t>
      </w:r>
      <w:r w:rsidR="00712778" w:rsidRPr="00045B39">
        <w:rPr>
          <w:rFonts w:ascii="Times New Roman" w:eastAsia="Times New Roman" w:hAnsi="Times New Roman"/>
          <w:sz w:val="28"/>
          <w:szCs w:val="28"/>
        </w:rPr>
        <w:t>.</w:t>
      </w:r>
    </w:p>
    <w:p w14:paraId="4FAFCC56" w14:textId="77777777" w:rsidR="00C569D7" w:rsidRDefault="008342E1" w:rsidP="00604D5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D59">
        <w:rPr>
          <w:rFonts w:ascii="Times New Roman" w:eastAsia="Times New Roman" w:hAnsi="Times New Roman"/>
          <w:sz w:val="28"/>
          <w:szCs w:val="28"/>
        </w:rPr>
        <w:t>Номер процедури закупівлі в електронні системі закупівель:</w:t>
      </w:r>
      <w:r w:rsidR="00C569D7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000000A" w14:textId="02029A8F" w:rsidR="00B950DB" w:rsidRPr="00FB123B" w:rsidRDefault="00C569D7" w:rsidP="00604D5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2E5CCD">
        <w:rPr>
          <w:rFonts w:ascii="Times New Roman" w:eastAsia="Times New Roman" w:hAnsi="Times New Roman"/>
          <w:b/>
          <w:sz w:val="28"/>
          <w:szCs w:val="28"/>
          <w:lang w:val="en-US"/>
        </w:rPr>
        <w:t>UA</w:t>
      </w:r>
      <w:r w:rsidR="002E5CCD" w:rsidRPr="002E5CCD">
        <w:rPr>
          <w:rFonts w:ascii="Times New Roman" w:hAnsi="Times New Roman"/>
          <w:sz w:val="28"/>
          <w:szCs w:val="28"/>
          <w:shd w:val="clear" w:color="auto" w:fill="FFFFFF"/>
        </w:rPr>
        <w:t>-2026-07-23-004664-a</w:t>
      </w:r>
      <w:bookmarkStart w:id="1" w:name="_GoBack"/>
      <w:bookmarkEnd w:id="1"/>
      <w:r w:rsidR="00515C51" w:rsidRPr="000047EA">
        <w:rPr>
          <w:rFonts w:ascii="Times New Roman" w:hAnsi="Times New Roman"/>
          <w:color w:val="FFFFFF" w:themeColor="background1"/>
          <w:sz w:val="28"/>
          <w:szCs w:val="28"/>
          <w:shd w:val="clear" w:color="auto" w:fill="FFFFFF"/>
        </w:rPr>
        <w:t>-a.</w:t>
      </w:r>
    </w:p>
    <w:p w14:paraId="72D7512B" w14:textId="4C128DBF" w:rsidR="007C0BDE" w:rsidRPr="00045B39" w:rsidRDefault="007C0BDE" w:rsidP="000D04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045B39">
        <w:rPr>
          <w:rFonts w:ascii="Times New Roman" w:eastAsia="Times New Roman" w:hAnsi="Times New Roman"/>
          <w:sz w:val="28"/>
          <w:szCs w:val="28"/>
        </w:rPr>
        <w:t xml:space="preserve">Очікувана вартість предмета закупівлі становить </w:t>
      </w:r>
      <w:r w:rsidR="00BB4320">
        <w:rPr>
          <w:rFonts w:ascii="Times New Roman" w:eastAsia="Times New Roman" w:hAnsi="Times New Roman"/>
          <w:sz w:val="28"/>
          <w:szCs w:val="28"/>
        </w:rPr>
        <w:t>–</w:t>
      </w:r>
      <w:r w:rsidR="000047EA">
        <w:rPr>
          <w:rFonts w:ascii="Times New Roman" w:eastAsia="Times New Roman" w:hAnsi="Times New Roman"/>
          <w:sz w:val="28"/>
          <w:szCs w:val="28"/>
        </w:rPr>
        <w:t xml:space="preserve"> </w:t>
      </w:r>
      <w:r w:rsidR="00342B90" w:rsidRPr="00342B90">
        <w:rPr>
          <w:rFonts w:ascii="Times New Roman" w:eastAsia="Times New Roman" w:hAnsi="Times New Roman"/>
          <w:b/>
          <w:sz w:val="28"/>
          <w:szCs w:val="28"/>
        </w:rPr>
        <w:t xml:space="preserve">153 432.70 </w:t>
      </w:r>
      <w:r w:rsidRPr="00A970F6">
        <w:rPr>
          <w:rFonts w:ascii="Times New Roman" w:eastAsia="Times New Roman" w:hAnsi="Times New Roman"/>
          <w:b/>
          <w:sz w:val="28"/>
          <w:szCs w:val="28"/>
        </w:rPr>
        <w:t>грн.</w:t>
      </w:r>
    </w:p>
    <w:p w14:paraId="72556BA4" w14:textId="03739F85" w:rsidR="00712778" w:rsidRPr="00045B39" w:rsidRDefault="00712778" w:rsidP="00712778">
      <w:pPr>
        <w:spacing w:after="0" w:line="240" w:lineRule="auto"/>
        <w:ind w:firstLine="142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bookmarkStart w:id="2" w:name="_heading=h.30j0zll" w:colFirst="0" w:colLast="0"/>
      <w:bookmarkStart w:id="3" w:name="_heading=h.1fob9te" w:colFirst="0" w:colLast="0"/>
      <w:bookmarkEnd w:id="2"/>
      <w:bookmarkEnd w:id="3"/>
      <w:r w:rsidRPr="00045B39">
        <w:rPr>
          <w:rFonts w:ascii="Times New Roman" w:hAnsi="Times New Roman"/>
          <w:sz w:val="28"/>
          <w:szCs w:val="28"/>
          <w:lang w:eastAsia="en-US"/>
        </w:rPr>
        <w:t xml:space="preserve">Строк </w:t>
      </w:r>
      <w:r w:rsidR="00115395" w:rsidRPr="00115395">
        <w:rPr>
          <w:rFonts w:ascii="Times New Roman" w:hAnsi="Times New Roman"/>
          <w:sz w:val="28"/>
          <w:szCs w:val="28"/>
          <w:lang w:eastAsia="en-US"/>
        </w:rPr>
        <w:t>надання послуг</w:t>
      </w:r>
      <w:r w:rsidRPr="00045B39">
        <w:rPr>
          <w:rFonts w:ascii="Times New Roman" w:hAnsi="Times New Roman"/>
          <w:sz w:val="28"/>
          <w:szCs w:val="28"/>
          <w:lang w:eastAsia="en-US"/>
        </w:rPr>
        <w:t xml:space="preserve"> – </w:t>
      </w:r>
      <w:r w:rsidRPr="00045B39">
        <w:rPr>
          <w:rFonts w:ascii="Times New Roman" w:hAnsi="Times New Roman"/>
          <w:b/>
          <w:sz w:val="28"/>
          <w:szCs w:val="28"/>
          <w:lang w:eastAsia="en-US"/>
        </w:rPr>
        <w:t xml:space="preserve">до </w:t>
      </w:r>
      <w:r w:rsidR="000047EA">
        <w:rPr>
          <w:rFonts w:ascii="Times New Roman" w:hAnsi="Times New Roman"/>
          <w:b/>
          <w:sz w:val="28"/>
          <w:szCs w:val="28"/>
          <w:lang w:eastAsia="en-US"/>
        </w:rPr>
        <w:t>25</w:t>
      </w:r>
      <w:r w:rsidRPr="00045B39">
        <w:rPr>
          <w:rFonts w:ascii="Times New Roman" w:hAnsi="Times New Roman"/>
          <w:b/>
          <w:sz w:val="28"/>
          <w:szCs w:val="28"/>
          <w:lang w:eastAsia="en-US"/>
        </w:rPr>
        <w:t>.</w:t>
      </w:r>
      <w:r w:rsidR="00342B90">
        <w:rPr>
          <w:rFonts w:ascii="Times New Roman" w:hAnsi="Times New Roman"/>
          <w:b/>
          <w:sz w:val="28"/>
          <w:szCs w:val="28"/>
          <w:lang w:eastAsia="en-US"/>
        </w:rPr>
        <w:t>11</w:t>
      </w:r>
      <w:r w:rsidRPr="00045B39">
        <w:rPr>
          <w:rFonts w:ascii="Times New Roman" w:hAnsi="Times New Roman"/>
          <w:b/>
          <w:sz w:val="28"/>
          <w:szCs w:val="28"/>
          <w:lang w:eastAsia="en-US"/>
        </w:rPr>
        <w:t>.202</w:t>
      </w:r>
      <w:r w:rsidR="002E2996">
        <w:rPr>
          <w:rFonts w:ascii="Times New Roman" w:hAnsi="Times New Roman"/>
          <w:b/>
          <w:sz w:val="28"/>
          <w:szCs w:val="28"/>
          <w:lang w:val="ru-RU" w:eastAsia="en-US"/>
        </w:rPr>
        <w:t>6</w:t>
      </w:r>
      <w:r w:rsidRPr="00045B39">
        <w:rPr>
          <w:rFonts w:ascii="Times New Roman" w:hAnsi="Times New Roman"/>
          <w:b/>
          <w:sz w:val="28"/>
          <w:szCs w:val="28"/>
          <w:lang w:eastAsia="en-US"/>
        </w:rPr>
        <w:t xml:space="preserve"> року.</w:t>
      </w:r>
    </w:p>
    <w:p w14:paraId="520F6AB0" w14:textId="6C7CC961" w:rsidR="00712778" w:rsidRDefault="00712778" w:rsidP="00712778">
      <w:pPr>
        <w:spacing w:after="0" w:line="240" w:lineRule="auto"/>
        <w:ind w:firstLine="142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045B39">
        <w:rPr>
          <w:rFonts w:ascii="Times New Roman" w:hAnsi="Times New Roman"/>
          <w:sz w:val="28"/>
          <w:szCs w:val="28"/>
          <w:lang w:eastAsia="en-US"/>
        </w:rPr>
        <w:t xml:space="preserve">Місце </w:t>
      </w:r>
      <w:r w:rsidR="00115395">
        <w:rPr>
          <w:rFonts w:ascii="Times New Roman" w:hAnsi="Times New Roman"/>
          <w:sz w:val="28"/>
          <w:szCs w:val="28"/>
          <w:lang w:eastAsia="en-US"/>
        </w:rPr>
        <w:t>надання послуг</w:t>
      </w:r>
      <w:r w:rsidRPr="00045B39">
        <w:rPr>
          <w:rFonts w:ascii="Times New Roman" w:hAnsi="Times New Roman"/>
          <w:sz w:val="28"/>
          <w:szCs w:val="28"/>
          <w:lang w:eastAsia="en-US"/>
        </w:rPr>
        <w:t xml:space="preserve"> – </w:t>
      </w:r>
      <w:r w:rsidRPr="00045B39">
        <w:rPr>
          <w:rFonts w:ascii="Times New Roman" w:hAnsi="Times New Roman"/>
          <w:b/>
          <w:sz w:val="28"/>
          <w:szCs w:val="28"/>
          <w:lang w:eastAsia="en-US"/>
        </w:rPr>
        <w:t>м. Київ.</w:t>
      </w:r>
    </w:p>
    <w:p w14:paraId="641F6A8A" w14:textId="65CD2352" w:rsidR="00A011DF" w:rsidRPr="00045B39" w:rsidRDefault="00A011DF" w:rsidP="00A01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011DF">
        <w:rPr>
          <w:rFonts w:ascii="Times New Roman" w:hAnsi="Times New Roman"/>
          <w:sz w:val="28"/>
          <w:szCs w:val="28"/>
          <w:lang w:eastAsia="en-US"/>
        </w:rPr>
        <w:t>Обґрунтування розміру бюджетного призначення: відповідно до кошторисного призначення на 202</w:t>
      </w:r>
      <w:r>
        <w:rPr>
          <w:rFonts w:ascii="Times New Roman" w:hAnsi="Times New Roman"/>
          <w:sz w:val="28"/>
          <w:szCs w:val="28"/>
          <w:lang w:eastAsia="en-US"/>
        </w:rPr>
        <w:t>6</w:t>
      </w:r>
      <w:r w:rsidRPr="00A011DF">
        <w:rPr>
          <w:rFonts w:ascii="Times New Roman" w:hAnsi="Times New Roman"/>
          <w:sz w:val="28"/>
          <w:szCs w:val="28"/>
          <w:lang w:eastAsia="en-US"/>
        </w:rPr>
        <w:t xml:space="preserve"> рік.</w:t>
      </w:r>
    </w:p>
    <w:p w14:paraId="0A5CA5BC" w14:textId="43FB8369" w:rsidR="007D45EB" w:rsidRPr="00383AF3" w:rsidRDefault="007D45EB" w:rsidP="007D4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3AF3">
        <w:rPr>
          <w:rFonts w:ascii="Times New Roman" w:hAnsi="Times New Roman"/>
          <w:sz w:val="28"/>
          <w:szCs w:val="28"/>
        </w:rPr>
        <w:t xml:space="preserve">Технічні та якісні характеристики предмета закупівлі, що закуповується, повинні відповідати </w:t>
      </w:r>
      <w:r w:rsidR="003C0C04">
        <w:rPr>
          <w:rFonts w:ascii="Times New Roman" w:hAnsi="Times New Roman"/>
          <w:sz w:val="28"/>
          <w:szCs w:val="28"/>
        </w:rPr>
        <w:t>технічній специфікації</w:t>
      </w:r>
      <w:r w:rsidRPr="00383AF3">
        <w:rPr>
          <w:rFonts w:ascii="Times New Roman" w:hAnsi="Times New Roman"/>
          <w:sz w:val="28"/>
          <w:szCs w:val="28"/>
        </w:rPr>
        <w:t xml:space="preserve">, передбаченим законодавством України діючим на період </w:t>
      </w:r>
      <w:r w:rsidR="001B723C">
        <w:rPr>
          <w:rFonts w:ascii="Times New Roman" w:hAnsi="Times New Roman"/>
          <w:sz w:val="28"/>
          <w:szCs w:val="28"/>
        </w:rPr>
        <w:t>надання послуг</w:t>
      </w:r>
      <w:r w:rsidRPr="00383AF3">
        <w:rPr>
          <w:rFonts w:ascii="Times New Roman" w:hAnsi="Times New Roman"/>
          <w:sz w:val="28"/>
          <w:szCs w:val="28"/>
        </w:rPr>
        <w:t xml:space="preserve">. </w:t>
      </w:r>
    </w:p>
    <w:p w14:paraId="1F4ED113" w14:textId="77777777" w:rsidR="007D45EB" w:rsidRPr="00383AF3" w:rsidRDefault="007D45EB" w:rsidP="007D45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83AF3">
        <w:rPr>
          <w:rFonts w:ascii="Times New Roman" w:hAnsi="Times New Roman"/>
          <w:sz w:val="28"/>
          <w:szCs w:val="28"/>
        </w:rPr>
        <w:tab/>
        <w:t xml:space="preserve">Технічні та якісні характеристики предмета закупівлі підготовлені </w:t>
      </w:r>
      <w:r>
        <w:rPr>
          <w:rFonts w:ascii="Times New Roman" w:hAnsi="Times New Roman"/>
          <w:sz w:val="28"/>
          <w:szCs w:val="28"/>
        </w:rPr>
        <w:br/>
      </w:r>
      <w:r w:rsidRPr="00383AF3">
        <w:rPr>
          <w:rFonts w:ascii="Times New Roman" w:hAnsi="Times New Roman"/>
          <w:sz w:val="28"/>
          <w:szCs w:val="28"/>
        </w:rPr>
        <w:t>з дотриманням принципів здійснення публічних закупівель та недискримінації учасників.</w:t>
      </w:r>
    </w:p>
    <w:p w14:paraId="2DB78D16" w14:textId="77777777" w:rsidR="007D45EB" w:rsidRPr="00383AF3" w:rsidRDefault="007D45EB" w:rsidP="007D45E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B483DBB" w14:textId="77777777" w:rsidR="00386FA2" w:rsidRPr="00386FA2" w:rsidRDefault="00386F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C107EA2" w14:textId="6E88350E" w:rsidR="00A970F6" w:rsidRPr="00A970F6" w:rsidRDefault="00A970F6" w:rsidP="00A970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70F6">
        <w:rPr>
          <w:rFonts w:ascii="Times New Roman" w:hAnsi="Times New Roman"/>
          <w:sz w:val="28"/>
          <w:szCs w:val="28"/>
        </w:rPr>
        <w:t xml:space="preserve">Співробітник Замовника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3B1BB2">
        <w:rPr>
          <w:rFonts w:ascii="Times New Roman" w:hAnsi="Times New Roman"/>
          <w:sz w:val="28"/>
          <w:szCs w:val="28"/>
        </w:rPr>
        <w:t>Андрій ЗОЗУЛЯ</w:t>
      </w:r>
    </w:p>
    <w:p w14:paraId="28B69D29" w14:textId="31EAF106" w:rsidR="00A970F6" w:rsidRPr="00A970F6" w:rsidRDefault="00A970F6" w:rsidP="00A970F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970F6">
        <w:rPr>
          <w:rFonts w:ascii="Times New Roman" w:hAnsi="Times New Roman"/>
          <w:sz w:val="28"/>
          <w:szCs w:val="28"/>
        </w:rPr>
        <w:t>«___» ___________ 202</w:t>
      </w:r>
      <w:r w:rsidR="002E2996">
        <w:rPr>
          <w:rFonts w:ascii="Times New Roman" w:hAnsi="Times New Roman"/>
          <w:sz w:val="28"/>
          <w:szCs w:val="28"/>
        </w:rPr>
        <w:t>6</w:t>
      </w:r>
      <w:r w:rsidRPr="00A970F6">
        <w:rPr>
          <w:rFonts w:ascii="Times New Roman" w:hAnsi="Times New Roman"/>
          <w:sz w:val="28"/>
          <w:szCs w:val="28"/>
        </w:rPr>
        <w:t xml:space="preserve"> року</w:t>
      </w:r>
    </w:p>
    <w:p w14:paraId="00B7F2D5" w14:textId="77777777" w:rsidR="00A970F6" w:rsidRPr="00A970F6" w:rsidRDefault="00A970F6" w:rsidP="00A970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70F6">
        <w:rPr>
          <w:rFonts w:ascii="Times New Roman" w:hAnsi="Times New Roman"/>
          <w:sz w:val="28"/>
          <w:szCs w:val="28"/>
        </w:rPr>
        <w:t xml:space="preserve"> </w:t>
      </w:r>
    </w:p>
    <w:p w14:paraId="15E5A9EA" w14:textId="00103A6E" w:rsidR="00386FA2" w:rsidRDefault="00386FA2" w:rsidP="007D45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386FA2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E0EDD"/>
    <w:multiLevelType w:val="multilevel"/>
    <w:tmpl w:val="B9AED1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CA4D84"/>
    <w:multiLevelType w:val="multilevel"/>
    <w:tmpl w:val="1F8A68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0DB"/>
    <w:rsid w:val="000047EA"/>
    <w:rsid w:val="00045B39"/>
    <w:rsid w:val="00082AAA"/>
    <w:rsid w:val="000D0462"/>
    <w:rsid w:val="001127F5"/>
    <w:rsid w:val="00115395"/>
    <w:rsid w:val="001B723C"/>
    <w:rsid w:val="002452E2"/>
    <w:rsid w:val="00257034"/>
    <w:rsid w:val="002E2996"/>
    <w:rsid w:val="002E5CCD"/>
    <w:rsid w:val="00314263"/>
    <w:rsid w:val="00342B90"/>
    <w:rsid w:val="00374CB0"/>
    <w:rsid w:val="00386FA2"/>
    <w:rsid w:val="00394FF1"/>
    <w:rsid w:val="00397D9E"/>
    <w:rsid w:val="003B1BB2"/>
    <w:rsid w:val="003C0C04"/>
    <w:rsid w:val="003C2AB2"/>
    <w:rsid w:val="004059A7"/>
    <w:rsid w:val="004277C4"/>
    <w:rsid w:val="00515C51"/>
    <w:rsid w:val="00551CDF"/>
    <w:rsid w:val="00577C5A"/>
    <w:rsid w:val="005C37A3"/>
    <w:rsid w:val="00604D59"/>
    <w:rsid w:val="00680358"/>
    <w:rsid w:val="006C7E75"/>
    <w:rsid w:val="006E2D5B"/>
    <w:rsid w:val="006E4EA7"/>
    <w:rsid w:val="00712778"/>
    <w:rsid w:val="00781092"/>
    <w:rsid w:val="007A68B3"/>
    <w:rsid w:val="007C0BDE"/>
    <w:rsid w:val="007D45EB"/>
    <w:rsid w:val="007E6AA2"/>
    <w:rsid w:val="008342E1"/>
    <w:rsid w:val="00867C78"/>
    <w:rsid w:val="00872A78"/>
    <w:rsid w:val="00885702"/>
    <w:rsid w:val="0096668C"/>
    <w:rsid w:val="00A011DF"/>
    <w:rsid w:val="00A2075F"/>
    <w:rsid w:val="00A4032E"/>
    <w:rsid w:val="00A63EC6"/>
    <w:rsid w:val="00A970F6"/>
    <w:rsid w:val="00AD3D35"/>
    <w:rsid w:val="00B10E6F"/>
    <w:rsid w:val="00B7450D"/>
    <w:rsid w:val="00B90525"/>
    <w:rsid w:val="00B950DB"/>
    <w:rsid w:val="00BB4320"/>
    <w:rsid w:val="00C569D7"/>
    <w:rsid w:val="00CD1203"/>
    <w:rsid w:val="00CE0C31"/>
    <w:rsid w:val="00D74A37"/>
    <w:rsid w:val="00ED654E"/>
    <w:rsid w:val="00F07368"/>
    <w:rsid w:val="00FB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05E0"/>
  <w15:docId w15:val="{01932006-6488-4FE9-8828-340BCA5F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List Paragraph"/>
    <w:basedOn w:val="a"/>
    <w:uiPriority w:val="34"/>
    <w:qFormat/>
    <w:rsid w:val="00A2075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7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257034"/>
    <w:rPr>
      <w:rFonts w:ascii="Segoe UI" w:hAnsi="Segoe UI" w:cs="Segoe UI"/>
      <w:sz w:val="18"/>
      <w:szCs w:val="18"/>
    </w:rPr>
  </w:style>
  <w:style w:type="character" w:customStyle="1" w:styleId="11">
    <w:name w:val="Основной текст Знак1"/>
    <w:uiPriority w:val="99"/>
    <w:rsid w:val="00045B39"/>
    <w:rPr>
      <w:rFonts w:ascii="Times New Roman" w:hAnsi="Times New Roman" w:cs="Times New Roman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Nc2RcHQ/ke2sdfnUfA+HVXpygw==">AMUW2mXvVALkRgAEjObs1gorOa5cU25+8vGYWWDcSozbxpdBaYsuFFFlzsQx//Qwly2/zd7o4czNrMJJsBzRopCbTG+S5K/QuuTFAW7UChCVIq5Y6Qfa1745MM8k3qEuIwVyX/gXeW15gc3pHf2h/HUI3CNWl6gP/CQHbkNIprMfTkEQPcB2WKrQx2LbqynX53W9Uj4hTPxJXOU8BAgdpXv/TadNAtUrP8v9tvTLYNO3BuCbXOC8V10BQCC7wa83MWlDip+q57VGCZKcvS/IFIV3o6c8ug+/Tdkuv586mu8GQgsCvXoj+0oXw/vZq/4Pu4P9d/IB4x1Do6l6RlNrDg/gtb3LZOa0YaCho191bDXwflbmjJrwjPpQ+46GCTfescXsa7xtUb12zZYbEZ+qyHQPqvYC+y90K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846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Зозуля</cp:lastModifiedBy>
  <cp:revision>3</cp:revision>
  <cp:lastPrinted>2023-06-27T00:44:00Z</cp:lastPrinted>
  <dcterms:created xsi:type="dcterms:W3CDTF">2026-07-23T08:08:00Z</dcterms:created>
  <dcterms:modified xsi:type="dcterms:W3CDTF">2026-07-29T07:00:00Z</dcterms:modified>
</cp:coreProperties>
</file>