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B8A2D" w14:textId="77777777" w:rsidR="00F942C3" w:rsidRDefault="00F942C3" w:rsidP="00F942C3">
      <w:pPr>
        <w:ind w:firstLine="357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Інформація щодо виконання вимог</w:t>
      </w:r>
    </w:p>
    <w:p w14:paraId="1DC0D7DC" w14:textId="77777777" w:rsidR="00F942C3" w:rsidRDefault="00F942C3" w:rsidP="00F942C3">
      <w:pPr>
        <w:ind w:firstLine="357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пункту 4¹ постанови Кабінету Міністрів України від 11.10.2016 №710</w:t>
      </w:r>
    </w:p>
    <w:tbl>
      <w:tblPr>
        <w:tblW w:w="978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3685"/>
        <w:gridCol w:w="5669"/>
      </w:tblGrid>
      <w:tr w:rsidR="00F942C3" w14:paraId="2C531265" w14:textId="77777777" w:rsidTr="007C174A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25E1E6" w14:textId="77777777" w:rsidR="00F942C3" w:rsidRDefault="00F942C3" w:rsidP="007C174A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  <w:t>1.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57F943" w14:textId="77777777" w:rsidR="00F942C3" w:rsidRDefault="00F942C3" w:rsidP="007C174A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uk-UA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uk-UA"/>
                <w14:ligatures w14:val="standardContextual"/>
              </w:rPr>
              <w:t>Назва предмета закупівлі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026ED5" w14:textId="25F1FE5F" w:rsidR="00F942C3" w:rsidRDefault="00F942C3" w:rsidP="007C174A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Роутери в асортименті.</w:t>
            </w:r>
          </w:p>
          <w:p w14:paraId="1462C603" w14:textId="57131D66" w:rsidR="00F942C3" w:rsidRDefault="00F942C3" w:rsidP="007C174A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  <w:t>К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uk-UA"/>
                <w14:ligatures w14:val="standardContextual"/>
              </w:rPr>
              <w:t xml:space="preserve">од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  <w:t xml:space="preserve">ДК 021:2015 (CPV) «Єдиний закупівельний словник» </w:t>
            </w:r>
            <w:r w:rsidRPr="00F942C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  <w:t>32420000-3 «Мережеве обладнання»</w:t>
            </w:r>
          </w:p>
        </w:tc>
      </w:tr>
      <w:tr w:rsidR="00F942C3" w14:paraId="6FD60A60" w14:textId="77777777" w:rsidTr="007C174A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F5741A" w14:textId="77777777" w:rsidR="00F942C3" w:rsidRDefault="00F942C3" w:rsidP="007C174A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  <w:t>2.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73C0E5" w14:textId="77777777" w:rsidR="00F942C3" w:rsidRDefault="00F942C3" w:rsidP="007C174A">
            <w:pPr>
              <w:spacing w:line="252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uk-UA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uk-UA"/>
                <w14:ligatures w14:val="standardContextual"/>
              </w:rPr>
              <w:t xml:space="preserve">Унікальний номер оголошення про проведення конкурсної процедури закупівлі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BBD48C" w14:textId="1D17E5AE" w:rsidR="00F942C3" w:rsidRDefault="00F942C3" w:rsidP="007C1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UA-2026-0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uk-UA"/>
              </w:rPr>
              <w:t>8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uk-UA"/>
              </w:rPr>
              <w:t>06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-00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uk-UA"/>
              </w:rPr>
              <w:t>5304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-a</w:t>
            </w:r>
          </w:p>
        </w:tc>
      </w:tr>
      <w:tr w:rsidR="00F942C3" w:rsidRPr="007962FF" w14:paraId="414018FE" w14:textId="77777777" w:rsidTr="007C174A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58E71C" w14:textId="77777777" w:rsidR="00F942C3" w:rsidRDefault="00F942C3" w:rsidP="007C174A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  <w:t>3.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A6D5BE" w14:textId="77777777" w:rsidR="00F942C3" w:rsidRDefault="00F942C3" w:rsidP="007C174A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uk-UA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uk-UA"/>
                <w14:ligatures w14:val="standardContextual"/>
              </w:rPr>
              <w:t>Очікувана вартість предмета закупівлі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79813B" w14:textId="4954FB36" w:rsidR="00F942C3" w:rsidRDefault="00F942C3" w:rsidP="00F942C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F942C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  <w:t>25 920,00 грн</w:t>
            </w:r>
            <w:r w:rsidRPr="00F942C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  <w:t>з ПДВ (</w:t>
            </w:r>
            <w:r w:rsidRPr="00F942C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  <w:t>21 600,00 грн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  <w:t xml:space="preserve"> без ПДВ).</w:t>
            </w:r>
          </w:p>
          <w:p w14:paraId="4F67193D" w14:textId="22C99583" w:rsidR="00F942C3" w:rsidRDefault="00F942C3" w:rsidP="00F942C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  <w:t>Очікувана вартість предмета закупівлі визначена за результатами моніторингу ринку шляхом отримання інформації через мережу «Інтернет» та отримання цінових пропозицій від компаній, які спеціалізуються на постачанні зазначеного предмету закупівлі</w:t>
            </w:r>
          </w:p>
        </w:tc>
      </w:tr>
      <w:tr w:rsidR="00F942C3" w14:paraId="5D968B85" w14:textId="77777777" w:rsidTr="007C174A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0BAE53" w14:textId="77777777" w:rsidR="00F942C3" w:rsidRDefault="00F942C3" w:rsidP="007C174A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  <w:t>4.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B8F22" w14:textId="77777777" w:rsidR="00F942C3" w:rsidRDefault="00F942C3" w:rsidP="007C174A">
            <w:pPr>
              <w:spacing w:line="252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uk-UA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uk-UA"/>
                <w14:ligatures w14:val="standardContextual"/>
              </w:rPr>
              <w:t>Розмір бюджетного призначення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6AE160" w14:textId="5C363090" w:rsidR="00F942C3" w:rsidRDefault="00F942C3" w:rsidP="007C174A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F942C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  <w:t>25 920,00 грн з ПДВ (21 600,00 грн без ПДВ)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  <w:t>.</w:t>
            </w:r>
          </w:p>
          <w:p w14:paraId="1F8C1F39" w14:textId="4C09E389" w:rsidR="00F942C3" w:rsidRDefault="00F942C3" w:rsidP="007C174A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  <w:t>Розмір бюджетного призначення визначений відповідно до розрахунків витрат коштів за КЕКВ 22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10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  <w:t xml:space="preserve"> до кошторису на 2026 рік</w:t>
            </w:r>
          </w:p>
        </w:tc>
      </w:tr>
      <w:tr w:rsidR="00F942C3" w:rsidRPr="007962FF" w14:paraId="4E44A7DC" w14:textId="77777777" w:rsidTr="007C174A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7367E5" w14:textId="77777777" w:rsidR="00F942C3" w:rsidRDefault="00F942C3" w:rsidP="007C174A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  <w:t>5.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65C2B0" w14:textId="77777777" w:rsidR="00F942C3" w:rsidRDefault="00F942C3" w:rsidP="007C174A">
            <w:pPr>
              <w:spacing w:line="252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uk-UA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uk-UA"/>
                <w14:ligatures w14:val="standardContextual"/>
              </w:rPr>
              <w:t xml:space="preserve">Обґрунтування технічних та якісних характеристик предмета закупівлі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EAB593" w14:textId="77777777" w:rsidR="00F942C3" w:rsidRDefault="00F942C3" w:rsidP="007C174A">
            <w:pPr>
              <w:autoSpaceDE w:val="0"/>
              <w:spacing w:line="252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  <w:t>Технічні та якісні характеристики предмета закупівлі визначені відповідно до потреб замовника з урахуванням вимог законодавства та внутрішніх організаційно-розпорядчих актів ІСТЕ СБУ</w:t>
            </w:r>
          </w:p>
        </w:tc>
      </w:tr>
    </w:tbl>
    <w:p w14:paraId="3AE88C7F" w14:textId="77777777" w:rsidR="00F942C3" w:rsidRPr="00D6486D" w:rsidRDefault="00F942C3" w:rsidP="00F942C3">
      <w:pPr>
        <w:rPr>
          <w:lang w:val="uk-UA"/>
        </w:rPr>
      </w:pPr>
    </w:p>
    <w:p w14:paraId="749DFEBC" w14:textId="77777777" w:rsidR="0030009A" w:rsidRPr="00F942C3" w:rsidRDefault="0030009A">
      <w:pPr>
        <w:rPr>
          <w:lang w:val="uk-UA"/>
        </w:rPr>
      </w:pPr>
    </w:p>
    <w:sectPr w:rsidR="0030009A" w:rsidRPr="00F942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857"/>
    <w:rsid w:val="0030009A"/>
    <w:rsid w:val="00326E1D"/>
    <w:rsid w:val="00414857"/>
    <w:rsid w:val="006E2ED2"/>
    <w:rsid w:val="00957D1F"/>
    <w:rsid w:val="00D70A2B"/>
    <w:rsid w:val="00F942C3"/>
    <w:rsid w:val="00FB6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25585"/>
  <w15:chartTrackingRefBased/>
  <w15:docId w15:val="{36CB02A2-8E77-45D8-8B4F-EFBC9BE3D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42C3"/>
    <w:pPr>
      <w:spacing w:line="25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168</Words>
  <Characters>959</Characters>
  <Application>Microsoft Office Word</Application>
  <DocSecurity>0</DocSecurity>
  <Lines>7</Lines>
  <Paragraphs>2</Paragraphs>
  <ScaleCrop>false</ScaleCrop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Семеніхіна Вікторія Олександрівна</dc:creator>
  <cp:keywords/>
  <dc:description/>
  <cp:lastModifiedBy>Семеніхіна Вікторія Олександрівна</cp:lastModifiedBy>
  <cp:revision>2</cp:revision>
  <dcterms:created xsi:type="dcterms:W3CDTF">2026-08-06T12:17:00Z</dcterms:created>
  <dcterms:modified xsi:type="dcterms:W3CDTF">2026-08-06T12:26:00Z</dcterms:modified>
</cp:coreProperties>
</file>