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3982" w:rsidRPr="00E425F9" w:rsidRDefault="00B12856" w:rsidP="0037398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25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  <w:r w:rsidR="00BE02BC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E425F9">
        <w:rPr>
          <w:rFonts w:ascii="Times New Roman" w:hAnsi="Times New Roman" w:cs="Times New Roman"/>
          <w:bCs/>
          <w:sz w:val="28"/>
          <w:szCs w:val="28"/>
        </w:rPr>
        <w:t>Додаток</w:t>
      </w:r>
      <w:r w:rsidR="006F7700"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250EC" w:rsidRPr="00814B03" w:rsidRDefault="00C250EC" w:rsidP="00E425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4B03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</w:p>
    <w:p w:rsidR="00814B03" w:rsidRPr="00E27014" w:rsidRDefault="00B22A23" w:rsidP="00E27014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1FBE">
        <w:rPr>
          <w:rFonts w:ascii="Times New Roman" w:hAnsi="Times New Roman" w:cs="Times New Roman"/>
          <w:b/>
          <w:bCs/>
          <w:sz w:val="28"/>
          <w:szCs w:val="28"/>
        </w:rPr>
        <w:t xml:space="preserve">щодо закупівлі </w:t>
      </w:r>
      <w:r w:rsidR="00E27014" w:rsidRPr="00E27014">
        <w:rPr>
          <w:rFonts w:ascii="Times New Roman" w:hAnsi="Times New Roman" w:cs="Times New Roman"/>
          <w:b/>
          <w:bCs/>
          <w:sz w:val="28"/>
          <w:szCs w:val="28"/>
        </w:rPr>
        <w:t>Легков</w:t>
      </w:r>
      <w:r w:rsidR="00E27014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E27014" w:rsidRPr="00E27014">
        <w:rPr>
          <w:rFonts w:ascii="Times New Roman" w:hAnsi="Times New Roman" w:cs="Times New Roman"/>
          <w:b/>
          <w:bCs/>
          <w:sz w:val="28"/>
          <w:szCs w:val="28"/>
        </w:rPr>
        <w:t xml:space="preserve"> транспортн</w:t>
      </w:r>
      <w:r w:rsidR="00E27014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E27014" w:rsidRPr="00E27014">
        <w:rPr>
          <w:rFonts w:ascii="Times New Roman" w:hAnsi="Times New Roman" w:cs="Times New Roman"/>
          <w:b/>
          <w:bCs/>
          <w:sz w:val="28"/>
          <w:szCs w:val="28"/>
        </w:rPr>
        <w:t xml:space="preserve"> зас</w:t>
      </w:r>
      <w:r w:rsidR="00E27014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E27014" w:rsidRPr="00E27014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="00E27014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E27014" w:rsidRPr="00E27014">
        <w:rPr>
          <w:rFonts w:ascii="Times New Roman" w:hAnsi="Times New Roman" w:cs="Times New Roman"/>
          <w:b/>
          <w:bCs/>
          <w:sz w:val="28"/>
          <w:szCs w:val="28"/>
        </w:rPr>
        <w:t xml:space="preserve"> спеціалізованого призначення</w:t>
      </w:r>
    </w:p>
    <w:p w:rsidR="00C250EC" w:rsidRPr="009E7A7D" w:rsidRDefault="00814B03" w:rsidP="00814B03">
      <w:pPr>
        <w:jc w:val="center"/>
        <w:rPr>
          <w:rFonts w:ascii="Times New Roman" w:hAnsi="Times New Roman" w:cs="Times New Roman"/>
          <w:sz w:val="24"/>
          <w:szCs w:val="24"/>
        </w:rPr>
      </w:pPr>
      <w:r w:rsidRPr="00E425F9">
        <w:rPr>
          <w:rFonts w:ascii="Times New Roman" w:hAnsi="Times New Roman" w:cs="Times New Roman"/>
          <w:sz w:val="24"/>
          <w:szCs w:val="24"/>
        </w:rPr>
        <w:t xml:space="preserve"> </w:t>
      </w:r>
      <w:r w:rsidR="00C250EC" w:rsidRPr="00E425F9">
        <w:rPr>
          <w:rFonts w:ascii="Times New Roman" w:hAnsi="Times New Roman" w:cs="Times New Roman"/>
          <w:sz w:val="24"/>
          <w:szCs w:val="24"/>
        </w:rPr>
        <w:t>(відповідно до пункту 41 постанови КМУ від 11.10.2016 № 710 “Про ефективне використання державних коштів” (зі змінами))</w:t>
      </w:r>
    </w:p>
    <w:p w:rsidR="008606E1" w:rsidRPr="00E425F9" w:rsidRDefault="008606E1" w:rsidP="008606E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250EC" w:rsidRPr="00E425F9" w:rsidRDefault="00E425F9" w:rsidP="00650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Найменування, місцезнаходження: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eading=h.gjdgxs" w:colFirst="0" w:colLast="0"/>
      <w:bookmarkEnd w:id="0"/>
      <w:r w:rsidR="00AF3480" w:rsidRPr="00E425F9">
        <w:rPr>
          <w:rFonts w:ascii="Times New Roman" w:hAnsi="Times New Roman" w:cs="Times New Roman"/>
          <w:sz w:val="28"/>
          <w:szCs w:val="28"/>
        </w:rPr>
        <w:t xml:space="preserve">Управління Служби безпеки України в </w:t>
      </w:r>
      <w:r w:rsidR="00C82068" w:rsidRPr="00E425F9">
        <w:rPr>
          <w:rFonts w:ascii="Times New Roman" w:hAnsi="Times New Roman" w:cs="Times New Roman"/>
          <w:sz w:val="28"/>
          <w:szCs w:val="28"/>
        </w:rPr>
        <w:t>Запорізькій</w:t>
      </w:r>
      <w:r w:rsidR="00AF3480" w:rsidRPr="00E425F9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, </w:t>
      </w:r>
      <w:r w:rsidR="00C82068" w:rsidRPr="00E425F9">
        <w:rPr>
          <w:rFonts w:ascii="Times New Roman" w:hAnsi="Times New Roman" w:cs="Times New Roman"/>
          <w:sz w:val="28"/>
          <w:szCs w:val="28"/>
        </w:rPr>
        <w:t>м.Запоріжжя</w:t>
      </w:r>
      <w:r w:rsidR="00C250E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6508F6" w:rsidRPr="00E27014" w:rsidRDefault="00E425F9" w:rsidP="00BD4A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Назва предмета закупівлі із зазначенням коду за Єдиним закупівельним</w:t>
      </w:r>
      <w:r w:rsidR="00F11F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словником</w:t>
      </w:r>
      <w:r w:rsidR="00C250EC" w:rsidRPr="00383C6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250EC" w:rsidRPr="00BD4A2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7014" w:rsidRPr="00E27014">
        <w:rPr>
          <w:rFonts w:ascii="Times New Roman" w:hAnsi="Times New Roman" w:cs="Times New Roman"/>
          <w:sz w:val="28"/>
          <w:szCs w:val="28"/>
        </w:rPr>
        <w:t>Легковий транспортний засіб спеціалізованого призначення (код ДК 021:2015-34110000-1 «Легкові автомобілі»)</w:t>
      </w:r>
      <w:r w:rsidR="00BD4A2A" w:rsidRPr="00E27014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6C15A1" w:rsidP="00F11F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Ідентифікатор процедури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93263" w:rsidRPr="00E425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7014" w:rsidRPr="00E27014">
        <w:rPr>
          <w:rFonts w:ascii="Times New Roman" w:hAnsi="Times New Roman" w:cs="Times New Roman"/>
          <w:sz w:val="28"/>
          <w:szCs w:val="28"/>
        </w:rPr>
        <w:t>UA-2026-09-18-003713-a</w:t>
      </w:r>
      <w:r w:rsidR="0065197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E425F9" w:rsidP="006C15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Очікувана вартість предмета закупівлі становить:</w:t>
      </w:r>
      <w:r w:rsidR="00C82068" w:rsidRPr="00E425F9">
        <w:rPr>
          <w:rFonts w:ascii="Times New Roman" w:hAnsi="Times New Roman" w:cs="Times New Roman"/>
          <w:sz w:val="28"/>
          <w:szCs w:val="28"/>
        </w:rPr>
        <w:t xml:space="preserve"> </w:t>
      </w:r>
      <w:r w:rsidR="00E27014" w:rsidRPr="00E27014">
        <w:rPr>
          <w:rFonts w:ascii="Times New Roman" w:hAnsi="Times New Roman" w:cs="Times New Roman"/>
          <w:sz w:val="28"/>
          <w:szCs w:val="28"/>
        </w:rPr>
        <w:t>1 499 166,67</w:t>
      </w:r>
      <w:r w:rsidR="003B7FF5" w:rsidRPr="003B7FF5">
        <w:rPr>
          <w:rFonts w:ascii="Times New Roman" w:hAnsi="Times New Roman" w:cs="Times New Roman"/>
          <w:sz w:val="28"/>
          <w:szCs w:val="28"/>
        </w:rPr>
        <w:t xml:space="preserve"> </w:t>
      </w:r>
      <w:r w:rsidR="00E27014">
        <w:rPr>
          <w:rFonts w:ascii="Times New Roman" w:hAnsi="Times New Roman" w:cs="Times New Roman"/>
          <w:sz w:val="28"/>
          <w:szCs w:val="28"/>
        </w:rPr>
        <w:t>грн. без ПДВ.</w:t>
      </w:r>
      <w:bookmarkStart w:id="1" w:name="_GoBack"/>
      <w:bookmarkEnd w:id="1"/>
    </w:p>
    <w:p w:rsidR="00C250EC" w:rsidRPr="00E425F9" w:rsidRDefault="00E425F9" w:rsidP="006C15A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Обґрунтування технічних та якісних характеристик предмета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642447" w:rsidRPr="00642447" w:rsidRDefault="00642447" w:rsidP="006C15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25F9">
        <w:rPr>
          <w:rFonts w:ascii="Times New Roman" w:hAnsi="Times New Roman" w:cs="Times New Roman"/>
          <w:sz w:val="28"/>
          <w:szCs w:val="28"/>
        </w:rPr>
        <w:t>Технічні та якісні характеристики предмета закупівлі за всіма своїми показниками відповідають вимогам законодавства</w:t>
      </w:r>
      <w:r w:rsidRPr="00642447">
        <w:rPr>
          <w:rFonts w:ascii="Times New Roman" w:hAnsi="Times New Roman" w:cs="Times New Roman"/>
          <w:sz w:val="28"/>
          <w:szCs w:val="28"/>
        </w:rPr>
        <w:t xml:space="preserve"> України. </w:t>
      </w:r>
    </w:p>
    <w:p w:rsidR="00C250EC" w:rsidRPr="00642447" w:rsidRDefault="00C250EC" w:rsidP="0064244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2447">
        <w:rPr>
          <w:rFonts w:ascii="Times New Roman" w:hAnsi="Times New Roman" w:cs="Times New Roman"/>
          <w:sz w:val="28"/>
          <w:szCs w:val="28"/>
        </w:rPr>
        <w:t xml:space="preserve">Технічні та якісні характеристики предмета закупівлі підготовлені </w:t>
      </w:r>
      <w:r w:rsidRPr="00642447">
        <w:rPr>
          <w:rFonts w:ascii="Times New Roman" w:hAnsi="Times New Roman" w:cs="Times New Roman"/>
          <w:sz w:val="28"/>
          <w:szCs w:val="28"/>
        </w:rPr>
        <w:br/>
        <w:t>з дотриманням принципів здійснення публічних закупівель та недискримінації учасників.</w:t>
      </w:r>
    </w:p>
    <w:p w:rsidR="00C250EC" w:rsidRPr="00796B63" w:rsidRDefault="003E79A9" w:rsidP="006C15A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розміру бюджетного призначення: 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</w:t>
      </w:r>
      <w:r w:rsidR="00C250EC" w:rsidRPr="00783A2E">
        <w:rPr>
          <w:rFonts w:ascii="Times New Roman" w:eastAsia="Times New Roman" w:hAnsi="Times New Roman"/>
          <w:sz w:val="28"/>
          <w:szCs w:val="28"/>
          <w:lang w:eastAsia="ru-RU"/>
        </w:rPr>
        <w:t>кошторисного призначення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="002A1C35"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 </w:t>
      </w:r>
    </w:p>
    <w:p w:rsidR="00393263" w:rsidRPr="004630E1" w:rsidRDefault="003E79A9" w:rsidP="003E79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очікуваної вартості предмета закупівлі:</w:t>
      </w:r>
      <w:r w:rsidR="00393263">
        <w:rPr>
          <w:rFonts w:ascii="Times New Roman" w:hAnsi="Times New Roman" w:cs="Times New Roman"/>
          <w:sz w:val="28"/>
          <w:szCs w:val="28"/>
        </w:rPr>
        <w:t xml:space="preserve"> очікувана вартість предмета закупівлі визначена відповідно до проведеного моніторингу цін шляхом пошуку, збору та аналізу загальнодоступної інформації про ціни, що містяться в мережі Інтернет у відкритому доступі.</w:t>
      </w:r>
    </w:p>
    <w:p w:rsidR="00A452DC" w:rsidRDefault="00A452DC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 xml:space="preserve">Уповноважена особа з закупівель – 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>старший співробітник ВГЗ УСБУ в Запорізькій області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64CF">
        <w:rPr>
          <w:rFonts w:ascii="Times New Roman" w:hAnsi="Times New Roman" w:cs="Times New Roman"/>
          <w:b/>
          <w:bCs/>
          <w:sz w:val="28"/>
          <w:szCs w:val="28"/>
        </w:rPr>
        <w:t>старший лейтенант                                                                      Ірина ПЕРЛИК</w:t>
      </w:r>
    </w:p>
    <w:p w:rsidR="009164CF" w:rsidRPr="009164CF" w:rsidRDefault="009164CF" w:rsidP="009164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4CF" w:rsidRPr="009164CF" w:rsidRDefault="009164CF" w:rsidP="00A452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6696" w:rsidRPr="004630E1" w:rsidRDefault="00B06696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06696" w:rsidRPr="004630E1" w:rsidSect="002A6168">
      <w:pgSz w:w="11906" w:h="16838"/>
      <w:pgMar w:top="567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583"/>
    <w:rsid w:val="00077346"/>
    <w:rsid w:val="00095670"/>
    <w:rsid w:val="0009616B"/>
    <w:rsid w:val="00110E5E"/>
    <w:rsid w:val="0014300C"/>
    <w:rsid w:val="00294DCA"/>
    <w:rsid w:val="002A1C35"/>
    <w:rsid w:val="002A6168"/>
    <w:rsid w:val="00373982"/>
    <w:rsid w:val="00383C6B"/>
    <w:rsid w:val="00393263"/>
    <w:rsid w:val="003B7FF5"/>
    <w:rsid w:val="003D2A9E"/>
    <w:rsid w:val="003D5EE8"/>
    <w:rsid w:val="003D6A68"/>
    <w:rsid w:val="003E79A9"/>
    <w:rsid w:val="004630E1"/>
    <w:rsid w:val="00480051"/>
    <w:rsid w:val="00496267"/>
    <w:rsid w:val="00593283"/>
    <w:rsid w:val="005B5202"/>
    <w:rsid w:val="00642447"/>
    <w:rsid w:val="006508F6"/>
    <w:rsid w:val="0065197C"/>
    <w:rsid w:val="00653931"/>
    <w:rsid w:val="006B5833"/>
    <w:rsid w:val="006C15A1"/>
    <w:rsid w:val="006C3F76"/>
    <w:rsid w:val="006D7DCB"/>
    <w:rsid w:val="006F7700"/>
    <w:rsid w:val="00725E6B"/>
    <w:rsid w:val="007427D8"/>
    <w:rsid w:val="00783A2E"/>
    <w:rsid w:val="007C4076"/>
    <w:rsid w:val="00814B03"/>
    <w:rsid w:val="008606E1"/>
    <w:rsid w:val="008649A1"/>
    <w:rsid w:val="00877B41"/>
    <w:rsid w:val="00882CED"/>
    <w:rsid w:val="008929C9"/>
    <w:rsid w:val="008E6C93"/>
    <w:rsid w:val="009164CF"/>
    <w:rsid w:val="009C047F"/>
    <w:rsid w:val="009E7A7D"/>
    <w:rsid w:val="00A16B54"/>
    <w:rsid w:val="00A2173D"/>
    <w:rsid w:val="00A44E38"/>
    <w:rsid w:val="00A452DC"/>
    <w:rsid w:val="00A7588D"/>
    <w:rsid w:val="00A910EA"/>
    <w:rsid w:val="00AF3480"/>
    <w:rsid w:val="00B064EE"/>
    <w:rsid w:val="00B06696"/>
    <w:rsid w:val="00B12856"/>
    <w:rsid w:val="00B22A23"/>
    <w:rsid w:val="00B95583"/>
    <w:rsid w:val="00BC0683"/>
    <w:rsid w:val="00BD4A2A"/>
    <w:rsid w:val="00BE02BC"/>
    <w:rsid w:val="00C250EC"/>
    <w:rsid w:val="00C30B8A"/>
    <w:rsid w:val="00C82068"/>
    <w:rsid w:val="00C87D16"/>
    <w:rsid w:val="00CA0B41"/>
    <w:rsid w:val="00CB297F"/>
    <w:rsid w:val="00CF0ABE"/>
    <w:rsid w:val="00D6176A"/>
    <w:rsid w:val="00D651E7"/>
    <w:rsid w:val="00DB7FA8"/>
    <w:rsid w:val="00E27014"/>
    <w:rsid w:val="00E425F9"/>
    <w:rsid w:val="00ED68CC"/>
    <w:rsid w:val="00EF27B1"/>
    <w:rsid w:val="00F11FBE"/>
    <w:rsid w:val="00F12F0D"/>
    <w:rsid w:val="00F729D9"/>
    <w:rsid w:val="00F94C7D"/>
    <w:rsid w:val="00FA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AEA0C"/>
  <w15:chartTrackingRefBased/>
  <w15:docId w15:val="{9416EFE6-2D9C-4EB4-9C47-544CCE45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696"/>
  </w:style>
  <w:style w:type="paragraph" w:styleId="2">
    <w:name w:val="heading 2"/>
    <w:basedOn w:val="a"/>
    <w:link w:val="20"/>
    <w:uiPriority w:val="9"/>
    <w:qFormat/>
    <w:rsid w:val="00E425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7F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26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425F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app-pricecurrency">
    <w:name w:val="app-price__currency"/>
    <w:basedOn w:val="a0"/>
    <w:rsid w:val="00E425F9"/>
  </w:style>
  <w:style w:type="character" w:styleId="a4">
    <w:name w:val="Emphasis"/>
    <w:qFormat/>
    <w:rsid w:val="00814B03"/>
    <w:rPr>
      <w:i/>
      <w:iCs/>
    </w:rPr>
  </w:style>
  <w:style w:type="paragraph" w:styleId="a5">
    <w:name w:val="Subtitle"/>
    <w:basedOn w:val="a"/>
    <w:next w:val="a"/>
    <w:link w:val="a6"/>
    <w:qFormat/>
    <w:rsid w:val="00814B03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customStyle="1" w:styleId="a6">
    <w:name w:val="Підзаголовок Знак"/>
    <w:basedOn w:val="a0"/>
    <w:link w:val="a5"/>
    <w:rsid w:val="00814B03"/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3B7FF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1079</Words>
  <Characters>616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123</cp:lastModifiedBy>
  <cp:revision>16</cp:revision>
  <dcterms:created xsi:type="dcterms:W3CDTF">2026-02-27T13:35:00Z</dcterms:created>
  <dcterms:modified xsi:type="dcterms:W3CDTF">2026-09-18T08:43:00Z</dcterms:modified>
</cp:coreProperties>
</file>