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673EB70A" w:rsidR="0045442C" w:rsidRDefault="0045442C" w:rsidP="0045442C">
      <w:pPr>
        <w:ind w:firstLine="357"/>
        <w:jc w:val="center"/>
        <w:rPr>
          <w:rFonts w:eastAsia="Times New Roman" w:cs="Times New Roman"/>
          <w:b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p w14:paraId="6C00F523" w14:textId="77777777" w:rsidR="00617E94" w:rsidRPr="00C62B70" w:rsidRDefault="00617E94" w:rsidP="0045442C">
      <w:pPr>
        <w:ind w:firstLine="357"/>
        <w:jc w:val="center"/>
        <w:rPr>
          <w:rFonts w:eastAsia="Times New Roman" w:cs="Times New Roman"/>
          <w:lang w:val="uk-UA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5A0E26" w14:paraId="2B560A78" w14:textId="77777777" w:rsidTr="00617E94">
        <w:trPr>
          <w:trHeight w:val="7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5B4AEE19" w:rsidR="00E963BF" w:rsidRPr="00617E94" w:rsidRDefault="00F10BD1" w:rsidP="007D4B4E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 xml:space="preserve">Контролери </w:t>
            </w:r>
            <w:r>
              <w:rPr>
                <w:rFonts w:eastAsia="Times New Roman" w:cs="Times New Roman"/>
              </w:rPr>
              <w:t>RAM – 8 V18</w:t>
            </w:r>
            <w:r w:rsidR="00E834EB" w:rsidRPr="00617E94">
              <w:rPr>
                <w:rFonts w:eastAsia="Times New Roman" w:cs="Times New Roman"/>
                <w:lang w:val="uk-UA"/>
              </w:rPr>
              <w:t xml:space="preserve">, код ДК 021:2015 (CPV) </w:t>
            </w:r>
            <w:r>
              <w:rPr>
                <w:rFonts w:eastAsia="Times New Roman" w:cs="Times New Roman"/>
              </w:rPr>
              <w:t xml:space="preserve">35120000-1 </w:t>
            </w:r>
            <w:r w:rsidR="007C3B11" w:rsidRPr="00617E94">
              <w:rPr>
                <w:rFonts w:eastAsia="Times New Roman" w:cs="Times New Roman"/>
                <w:lang w:val="uk-UA"/>
              </w:rPr>
              <w:t>«</w:t>
            </w:r>
            <w:r>
              <w:rPr>
                <w:rFonts w:eastAsia="Times New Roman" w:cs="Times New Roman"/>
                <w:lang w:val="uk-UA"/>
              </w:rPr>
              <w:t>Системи та пристрої нагляду та охорони</w:t>
            </w:r>
            <w:r w:rsidR="007C3B11" w:rsidRPr="00617E94">
              <w:rPr>
                <w:rFonts w:eastAsia="Times New Roman" w:cs="Times New Roman"/>
                <w:lang w:val="uk-UA"/>
              </w:rPr>
              <w:t>»</w:t>
            </w:r>
            <w:r w:rsidR="007D4B4E" w:rsidRPr="00617E94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1443D32B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617E94">
              <w:rPr>
                <w:lang w:val="uk-UA"/>
              </w:rPr>
              <w:t>10</w:t>
            </w:r>
            <w:r w:rsidRPr="00622739">
              <w:t>-</w:t>
            </w:r>
            <w:r w:rsidR="00F10BD1">
              <w:rPr>
                <w:lang w:val="uk-UA"/>
              </w:rPr>
              <w:t>19</w:t>
            </w:r>
            <w:r w:rsidRPr="00622739">
              <w:t>-</w:t>
            </w:r>
            <w:r w:rsidR="00F10BD1">
              <w:rPr>
                <w:lang w:val="uk-UA"/>
              </w:rPr>
              <w:t>007491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5864A4E3" w:rsidR="00C64A94" w:rsidRPr="005A0E26" w:rsidRDefault="00F10BD1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23 760,00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15531346" w:rsidR="0045442C" w:rsidRPr="005A0E26" w:rsidRDefault="00F10BD1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28 512,00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2C18" w14:textId="77777777" w:rsidR="00F10BD1" w:rsidRPr="005A0E26" w:rsidRDefault="00F10BD1" w:rsidP="00F10BD1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23 760,00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57A55335" w14:textId="77777777" w:rsidR="00F10BD1" w:rsidRPr="005A0E26" w:rsidRDefault="00F10BD1" w:rsidP="00F10BD1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28 512,00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2D39F08F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F10BD1">
              <w:rPr>
                <w:rFonts w:eastAsia="Times New Roman" w:cs="Times New Roman"/>
                <w:lang w:val="ru-RU"/>
              </w:rPr>
              <w:t>3110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413C7"/>
    <w:rsid w:val="00265C3E"/>
    <w:rsid w:val="002712C8"/>
    <w:rsid w:val="00286FAE"/>
    <w:rsid w:val="002A270D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17E94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22C06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10BD1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714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12</cp:revision>
  <cp:lastPrinted>2026-08-19T14:10:00Z</cp:lastPrinted>
  <dcterms:created xsi:type="dcterms:W3CDTF">2026-08-19T06:32:00Z</dcterms:created>
  <dcterms:modified xsi:type="dcterms:W3CDTF">2026-10-21T05:02:00Z</dcterms:modified>
</cp:coreProperties>
</file>