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3E3810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EF27B1" w:rsidRPr="007C7482" w:rsidRDefault="00B22A23" w:rsidP="007C7482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7C7482" w:rsidRPr="007C7482">
        <w:rPr>
          <w:rFonts w:ascii="Times New Roman" w:hAnsi="Times New Roman" w:cs="Times New Roman"/>
          <w:b/>
          <w:bCs/>
          <w:sz w:val="28"/>
          <w:szCs w:val="28"/>
        </w:rPr>
        <w:t>Портативн</w:t>
      </w:r>
      <w:r w:rsidR="007C7482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C7482" w:rsidRPr="007C7482">
        <w:rPr>
          <w:rFonts w:ascii="Times New Roman" w:hAnsi="Times New Roman" w:cs="Times New Roman"/>
          <w:b/>
          <w:bCs/>
          <w:sz w:val="28"/>
          <w:szCs w:val="28"/>
        </w:rPr>
        <w:t xml:space="preserve"> комплекс</w:t>
      </w:r>
      <w:r w:rsidR="007C748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7C7482" w:rsidRPr="007C7482">
        <w:rPr>
          <w:rFonts w:ascii="Times New Roman" w:hAnsi="Times New Roman" w:cs="Times New Roman"/>
          <w:b/>
          <w:bCs/>
          <w:sz w:val="28"/>
          <w:szCs w:val="28"/>
        </w:rPr>
        <w:t xml:space="preserve"> засобів цифрової криміналістики</w:t>
      </w:r>
    </w:p>
    <w:p w:rsidR="00C250EC" w:rsidRPr="00EF27B1" w:rsidRDefault="00C250EC" w:rsidP="00EF27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71A6" w:rsidRDefault="00E425F9" w:rsidP="00687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7C7482" w:rsidRPr="007C7482" w:rsidRDefault="006871A6" w:rsidP="007C7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748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B25A4" w:rsidRPr="007C748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87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7482" w:rsidRPr="007C7482">
        <w:rPr>
          <w:rFonts w:ascii="Times New Roman" w:hAnsi="Times New Roman" w:cs="Times New Roman"/>
          <w:sz w:val="28"/>
          <w:szCs w:val="28"/>
        </w:rPr>
        <w:t>Портативний комплекс засобів цифрової криміналістики (код ДК 021:2015-30230000-0 «Комп’ютерне обладнання»)</w:t>
      </w:r>
    </w:p>
    <w:p w:rsidR="00C250EC" w:rsidRPr="00E425F9" w:rsidRDefault="006871A6" w:rsidP="007C7482">
      <w:pPr>
        <w:widowControl w:val="0"/>
        <w:spacing w:after="0" w:line="100" w:lineRule="atLeast"/>
        <w:ind w:left="-18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34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7482" w:rsidRPr="007C7482">
        <w:rPr>
          <w:rFonts w:ascii="Times New Roman" w:hAnsi="Times New Roman" w:cs="Times New Roman"/>
          <w:sz w:val="28"/>
          <w:szCs w:val="28"/>
        </w:rPr>
        <w:t>UA-2026-10-09-003658-a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B25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7C7482" w:rsidRPr="007C7482">
        <w:rPr>
          <w:rFonts w:ascii="Times New Roman" w:hAnsi="Times New Roman" w:cs="Times New Roman"/>
          <w:sz w:val="28"/>
          <w:szCs w:val="28"/>
        </w:rPr>
        <w:t>521 666,67</w:t>
      </w:r>
      <w:r w:rsidR="003E3810" w:rsidRPr="003E3810">
        <w:rPr>
          <w:rFonts w:ascii="Times New Roman" w:hAnsi="Times New Roman" w:cs="Times New Roman"/>
          <w:sz w:val="28"/>
          <w:szCs w:val="28"/>
        </w:rPr>
        <w:t xml:space="preserve"> </w:t>
      </w:r>
      <w:r w:rsidR="007C7482">
        <w:rPr>
          <w:rFonts w:ascii="Times New Roman" w:hAnsi="Times New Roman" w:cs="Times New Roman"/>
          <w:sz w:val="28"/>
          <w:szCs w:val="28"/>
        </w:rPr>
        <w:t xml:space="preserve">грн. </w:t>
      </w:r>
      <w:r w:rsidR="007A3644">
        <w:rPr>
          <w:rFonts w:ascii="Times New Roman" w:hAnsi="Times New Roman" w:cs="Times New Roman"/>
          <w:sz w:val="28"/>
          <w:szCs w:val="28"/>
        </w:rPr>
        <w:t>без ПДВ</w:t>
      </w:r>
      <w:bookmarkStart w:id="1" w:name="_GoBack"/>
      <w:bookmarkEnd w:id="1"/>
      <w:r w:rsidR="006D7DCB" w:rsidRPr="006871A6">
        <w:rPr>
          <w:rFonts w:ascii="Times New Roman" w:hAnsi="Times New Roman" w:cs="Times New Roman"/>
          <w:sz w:val="28"/>
          <w:szCs w:val="28"/>
        </w:rPr>
        <w:t>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EC" w:rsidRPr="00E425F9" w:rsidRDefault="00E425F9" w:rsidP="00E425F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C1796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>з дотриманням принципів здійснення публічних закупівель та недискримінації учасників.</w:t>
      </w:r>
    </w:p>
    <w:p w:rsidR="00C250EC" w:rsidRPr="00796B63" w:rsidRDefault="003E79A9" w:rsidP="007C179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закупівель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7C7482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капітан                     </w:t>
      </w:r>
      <w:r w:rsidR="009164CF"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93263"/>
    <w:rsid w:val="003D2A9E"/>
    <w:rsid w:val="003D5EE8"/>
    <w:rsid w:val="003D6A68"/>
    <w:rsid w:val="003E3810"/>
    <w:rsid w:val="003E79A9"/>
    <w:rsid w:val="004630E1"/>
    <w:rsid w:val="00476339"/>
    <w:rsid w:val="00480051"/>
    <w:rsid w:val="00496267"/>
    <w:rsid w:val="00593283"/>
    <w:rsid w:val="005B5202"/>
    <w:rsid w:val="00642447"/>
    <w:rsid w:val="006508F6"/>
    <w:rsid w:val="0065197C"/>
    <w:rsid w:val="00653931"/>
    <w:rsid w:val="006871A6"/>
    <w:rsid w:val="006B25A4"/>
    <w:rsid w:val="006B5833"/>
    <w:rsid w:val="006C3F76"/>
    <w:rsid w:val="006D7DCB"/>
    <w:rsid w:val="006F7700"/>
    <w:rsid w:val="00725E6B"/>
    <w:rsid w:val="007427D8"/>
    <w:rsid w:val="00783A2E"/>
    <w:rsid w:val="007A3644"/>
    <w:rsid w:val="007C1796"/>
    <w:rsid w:val="007C4076"/>
    <w:rsid w:val="007C7482"/>
    <w:rsid w:val="008606E1"/>
    <w:rsid w:val="008649A1"/>
    <w:rsid w:val="00877B41"/>
    <w:rsid w:val="008C2B57"/>
    <w:rsid w:val="008E6C93"/>
    <w:rsid w:val="009164CF"/>
    <w:rsid w:val="00956A8F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C250EC"/>
    <w:rsid w:val="00C30B8A"/>
    <w:rsid w:val="00C82068"/>
    <w:rsid w:val="00CA0B41"/>
    <w:rsid w:val="00CB297F"/>
    <w:rsid w:val="00CF0ABE"/>
    <w:rsid w:val="00D6176A"/>
    <w:rsid w:val="00D651E7"/>
    <w:rsid w:val="00DB7FA8"/>
    <w:rsid w:val="00E2234C"/>
    <w:rsid w:val="00E425F9"/>
    <w:rsid w:val="00ED68CC"/>
    <w:rsid w:val="00EF27B1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25BD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4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customStyle="1" w:styleId="30">
    <w:name w:val="Заголовок 3 Знак"/>
    <w:basedOn w:val="a0"/>
    <w:link w:val="3"/>
    <w:uiPriority w:val="9"/>
    <w:semiHidden/>
    <w:rsid w:val="007C74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12</cp:revision>
  <dcterms:created xsi:type="dcterms:W3CDTF">2026-02-27T13:35:00Z</dcterms:created>
  <dcterms:modified xsi:type="dcterms:W3CDTF">2026-10-12T11:21:00Z</dcterms:modified>
</cp:coreProperties>
</file>