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73528" w14:textId="77777777" w:rsidR="004B1B6B" w:rsidRDefault="004B1B6B" w:rsidP="009370B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31AC963" w14:textId="57A2E3F9" w:rsidR="00FC17A7" w:rsidRDefault="00FC17A7" w:rsidP="00FC1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7A7">
        <w:rPr>
          <w:rFonts w:ascii="Times New Roman" w:hAnsi="Times New Roman" w:cs="Times New Roman"/>
          <w:b/>
          <w:sz w:val="28"/>
          <w:szCs w:val="28"/>
        </w:rPr>
        <w:t>ОБҐРУНТУВАННЯ</w:t>
      </w:r>
    </w:p>
    <w:p w14:paraId="37E8CF91" w14:textId="77777777" w:rsidR="00E24738" w:rsidRPr="00FC17A7" w:rsidRDefault="00E24738" w:rsidP="00FC1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DA5994" w14:textId="77777777" w:rsidR="00FC17A7" w:rsidRDefault="00FC17A7" w:rsidP="00FC17A7">
      <w:pPr>
        <w:pStyle w:val="a3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bookmarkStart w:id="0" w:name="_Hlk182834126"/>
      <w:r w:rsidRPr="00FC17A7">
        <w:rPr>
          <w:rFonts w:ascii="Times New Roman" w:hAnsi="Times New Roman"/>
          <w:sz w:val="28"/>
          <w:szCs w:val="28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  <w:bookmarkEnd w:id="0"/>
      <w:r w:rsidRPr="00FC17A7">
        <w:rPr>
          <w:rFonts w:ascii="Times New Roman" w:hAnsi="Times New Roman"/>
          <w:sz w:val="28"/>
          <w:szCs w:val="28"/>
        </w:rPr>
        <w:t xml:space="preserve"> (відповідно до пункту 4</w:t>
      </w:r>
      <w:r w:rsidRPr="00FC17A7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Pr="00FC17A7">
        <w:rPr>
          <w:rFonts w:ascii="Times New Roman" w:hAnsi="Times New Roman"/>
          <w:sz w:val="28"/>
          <w:szCs w:val="28"/>
        </w:rPr>
        <w:t>постанови КМУ від 11.10.2016 № 710 «Про ефективне використання державних коштів» (зі змінами))</w:t>
      </w:r>
    </w:p>
    <w:p w14:paraId="068BF59A" w14:textId="77777777" w:rsidR="00FC17A7" w:rsidRPr="00FC17A7" w:rsidRDefault="00FC17A7" w:rsidP="00FC17A7">
      <w:pPr>
        <w:pStyle w:val="a3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14:paraId="770A36B5" w14:textId="22003578" w:rsidR="00F119BF" w:rsidRPr="00A231A3" w:rsidRDefault="00E24738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Найменування, замовника в Єдиному державному реєстрі юридичних осіб, фізичних осіб - підприємців та громадських формувань, його категорія:</w:t>
      </w:r>
      <w:r w:rsidR="000B1F80"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62BB1" w:rsidRPr="00A231A3">
        <w:rPr>
          <w:rFonts w:ascii="Times New Roman" w:eastAsia="Times New Roman" w:hAnsi="Times New Roman"/>
          <w:sz w:val="28"/>
          <w:szCs w:val="28"/>
          <w:lang w:eastAsia="ru-RU"/>
        </w:rPr>
        <w:t>Служба безпеки України</w:t>
      </w:r>
      <w:r w:rsidR="00FD73C6" w:rsidRPr="00A231A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36656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73C6" w:rsidRPr="00A231A3">
        <w:rPr>
          <w:rFonts w:ascii="Times New Roman" w:eastAsia="Times New Roman" w:hAnsi="Times New Roman"/>
          <w:sz w:val="28"/>
          <w:szCs w:val="28"/>
          <w:lang w:eastAsia="ru-RU"/>
        </w:rPr>
        <w:t>м. Київ</w:t>
      </w:r>
      <w:r w:rsidR="000B1F80" w:rsidRPr="00A231A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B9ACF99" w14:textId="1FECDC5A" w:rsidR="00E4426E" w:rsidRPr="00044928" w:rsidRDefault="000B1F80" w:rsidP="00076AD8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4426E">
        <w:rPr>
          <w:rFonts w:ascii="Times New Roman" w:eastAsia="Times New Roman" w:hAnsi="Times New Roman"/>
          <w:b/>
          <w:sz w:val="28"/>
          <w:szCs w:val="28"/>
          <w:lang w:eastAsia="ru-RU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="008C5F46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044928" w:rsidRPr="00044928">
        <w:rPr>
          <w:rFonts w:ascii="Times New Roman" w:hAnsi="Times New Roman"/>
          <w:bCs/>
          <w:sz w:val="28"/>
          <w:szCs w:val="28"/>
        </w:rPr>
        <w:t>послуги з продовження ліцензійного</w:t>
      </w:r>
      <w:r w:rsidR="00044928" w:rsidRPr="00044928">
        <w:rPr>
          <w:rFonts w:ascii="Times New Roman" w:hAnsi="Times New Roman"/>
          <w:bCs/>
          <w:color w:val="000000"/>
          <w:sz w:val="28"/>
          <w:szCs w:val="28"/>
        </w:rPr>
        <w:t xml:space="preserve"> забезпечення програмної продукції до мережевих екранів</w:t>
      </w:r>
      <w:r w:rsidR="00044928">
        <w:rPr>
          <w:rFonts w:ascii="Times New Roman" w:hAnsi="Times New Roman"/>
          <w:bCs/>
          <w:sz w:val="28"/>
          <w:szCs w:val="28"/>
        </w:rPr>
        <w:t xml:space="preserve"> </w:t>
      </w:r>
      <w:r w:rsidR="00044928" w:rsidRPr="00044928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>код ДК 021:2015-48730000-4</w:t>
      </w:r>
      <w:r w:rsidR="009F6519" w:rsidRPr="00044928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 xml:space="preserve"> (</w:t>
      </w:r>
      <w:r w:rsidR="00044928">
        <w:rPr>
          <w:rFonts w:ascii="Times New Roman" w:hAnsi="Times New Roman"/>
          <w:bCs/>
          <w:sz w:val="28"/>
          <w:szCs w:val="28"/>
        </w:rPr>
        <w:t>п</w:t>
      </w:r>
      <w:r w:rsidR="00044928" w:rsidRPr="00044928">
        <w:rPr>
          <w:rFonts w:ascii="Times New Roman" w:hAnsi="Times New Roman"/>
          <w:bCs/>
          <w:sz w:val="28"/>
          <w:szCs w:val="28"/>
        </w:rPr>
        <w:t>акети програмного забезпечення для забезпечення безпеки</w:t>
      </w:r>
      <w:r w:rsidR="007A45A8" w:rsidRPr="00044928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>)</w:t>
      </w:r>
      <w:r w:rsidR="009F6519" w:rsidRPr="00044928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>.</w:t>
      </w:r>
    </w:p>
    <w:p w14:paraId="36F3C0C1" w14:textId="305E5735" w:rsidR="00F119BF" w:rsidRPr="00A231A3" w:rsidRDefault="000B1F80" w:rsidP="002162C9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Ідентифікатор закупівлі: </w:t>
      </w:r>
      <w:r w:rsidR="00A150C9" w:rsidRPr="00A150C9">
        <w:rPr>
          <w:rFonts w:ascii="Times New Roman" w:hAnsi="Times New Roman"/>
          <w:sz w:val="28"/>
          <w:szCs w:val="28"/>
        </w:rPr>
        <w:t>UA-2026-10-27-011154-a</w:t>
      </w:r>
      <w:r w:rsidR="009B34A9" w:rsidRPr="00117F2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6ACCB944" w14:textId="3F63093B" w:rsidR="00E24738" w:rsidRPr="00044928" w:rsidRDefault="00E24738" w:rsidP="00E2473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4492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4</w:t>
      </w:r>
      <w:r w:rsidRPr="000449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 </w:t>
      </w:r>
      <w:r w:rsidR="00C819C9" w:rsidRPr="000449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Очікувана вартість предмета закупівлі:</w:t>
      </w:r>
      <w:r w:rsidR="00FC17A7" w:rsidRPr="00044928">
        <w:rPr>
          <w:rFonts w:ascii="Times New Roman" w:hAnsi="Times New Roman" w:cs="Times New Roman"/>
          <w:color w:val="000000"/>
          <w:sz w:val="28"/>
          <w:szCs w:val="28"/>
          <w:lang w:val="ru-RU" w:eastAsia="uk-UA" w:bidi="uk-UA"/>
        </w:rPr>
        <w:t xml:space="preserve"> </w:t>
      </w:r>
      <w:r w:rsidR="00044928" w:rsidRPr="0004492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276 140,00</w:t>
      </w:r>
      <w:r w:rsidRPr="00044928">
        <w:rPr>
          <w:rFonts w:ascii="Times New Roman" w:hAnsi="Times New Roman" w:cs="Times New Roman"/>
          <w:sz w:val="28"/>
          <w:szCs w:val="28"/>
        </w:rPr>
        <w:t xml:space="preserve"> грн </w:t>
      </w:r>
      <w:r w:rsidRPr="00044928">
        <w:rPr>
          <w:rFonts w:ascii="Times New Roman" w:hAnsi="Times New Roman" w:cs="Times New Roman"/>
          <w:sz w:val="28"/>
          <w:szCs w:val="28"/>
          <w:lang w:eastAsia="uk-UA" w:bidi="uk-UA"/>
        </w:rPr>
        <w:t>з урахуванням ПДВ</w:t>
      </w:r>
      <w:r w:rsidRPr="00044928">
        <w:rPr>
          <w:rFonts w:ascii="Times New Roman" w:hAnsi="Times New Roman" w:cs="Times New Roman"/>
          <w:sz w:val="28"/>
          <w:szCs w:val="28"/>
        </w:rPr>
        <w:t xml:space="preserve"> (</w:t>
      </w:r>
      <w:r w:rsidR="00044928" w:rsidRPr="00044928">
        <w:rPr>
          <w:rFonts w:ascii="Times New Roman" w:hAnsi="Times New Roman" w:cs="Times New Roman"/>
          <w:sz w:val="28"/>
          <w:szCs w:val="28"/>
        </w:rPr>
        <w:t xml:space="preserve">230 116,67 </w:t>
      </w:r>
      <w:r w:rsidRPr="00044928">
        <w:rPr>
          <w:rFonts w:ascii="Times New Roman" w:hAnsi="Times New Roman" w:cs="Times New Roman"/>
          <w:sz w:val="28"/>
          <w:szCs w:val="28"/>
        </w:rPr>
        <w:t>грн (без ПДВ).</w:t>
      </w:r>
    </w:p>
    <w:p w14:paraId="049E6BC2" w14:textId="77FE53C3" w:rsidR="002D5AED" w:rsidRPr="00E24738" w:rsidRDefault="00595B53" w:rsidP="00E24738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hanging="503"/>
        <w:jc w:val="both"/>
        <w:rPr>
          <w:rFonts w:ascii="Times New Roman" w:hAnsi="Times New Roman"/>
          <w:sz w:val="28"/>
          <w:szCs w:val="28"/>
        </w:rPr>
      </w:pPr>
      <w:r w:rsidRPr="00E2473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якісних характеристик предмета закупівлі:</w:t>
      </w:r>
      <w:r w:rsidRPr="00E24738">
        <w:rPr>
          <w:rFonts w:ascii="Times New Roman" w:hAnsi="Times New Roman"/>
          <w:sz w:val="28"/>
          <w:szCs w:val="28"/>
        </w:rPr>
        <w:t xml:space="preserve"> </w:t>
      </w:r>
    </w:p>
    <w:p w14:paraId="111F2A48" w14:textId="77777777" w:rsidR="00A4194B" w:rsidRPr="00A4194B" w:rsidRDefault="00A4194B" w:rsidP="00A4194B">
      <w:pPr>
        <w:pStyle w:val="a3"/>
        <w:tabs>
          <w:tab w:val="left" w:pos="567"/>
        </w:tabs>
        <w:spacing w:after="0" w:line="232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>- характеристики сформовано з урахуванням загальноприйнятих норм і стандартів для зазначеного предмета закупівлі та вимог замовників;</w:t>
      </w:r>
    </w:p>
    <w:p w14:paraId="73A5CE17" w14:textId="6C7C8120" w:rsidR="00A4194B" w:rsidRPr="00A4194B" w:rsidRDefault="00A4194B" w:rsidP="00A4194B">
      <w:pPr>
        <w:pStyle w:val="a3"/>
        <w:tabs>
          <w:tab w:val="left" w:pos="567"/>
        </w:tabs>
        <w:spacing w:after="0" w:line="232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 xml:space="preserve">- закупівля </w:t>
      </w:r>
      <w:r w:rsidR="009F6519">
        <w:rPr>
          <w:rFonts w:ascii="Times New Roman" w:eastAsia="Times New Roman" w:hAnsi="Times New Roman"/>
          <w:sz w:val="28"/>
          <w:szCs w:val="28"/>
          <w:lang w:eastAsia="ru-RU"/>
        </w:rPr>
        <w:t>товару</w:t>
      </w:r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 xml:space="preserve"> з вказаними сукупними характеристиками є економічно доцільною; </w:t>
      </w:r>
    </w:p>
    <w:p w14:paraId="18A9430C" w14:textId="37C9E3C6" w:rsidR="002D5AED" w:rsidRPr="00A231A3" w:rsidRDefault="00A4194B" w:rsidP="00A4194B">
      <w:pPr>
        <w:pStyle w:val="a3"/>
        <w:tabs>
          <w:tab w:val="left" w:pos="567"/>
        </w:tabs>
        <w:spacing w:after="0" w:line="232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>- технічні та якісні характеристики предмета закупівлі підготовлені з дотриманням принципів здійснення публічних закупівель та недискримінації учасників.</w:t>
      </w:r>
    </w:p>
    <w:p w14:paraId="307DD629" w14:textId="291E03A5" w:rsidR="00C40371" w:rsidRPr="00A231A3" w:rsidRDefault="00C819C9" w:rsidP="00E24738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Theme="minorHAnsi" w:hAnsi="Times New Roman"/>
          <w:bCs/>
          <w:sz w:val="28"/>
          <w:szCs w:val="28"/>
          <w:lang w:eastAsia="ru-RU"/>
        </w:rPr>
      </w:pPr>
      <w:r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231A3">
        <w:rPr>
          <w:rFonts w:ascii="Times New Roman" w:eastAsia="Times New Roman" w:hAnsi="Times New Roman"/>
          <w:sz w:val="28"/>
          <w:szCs w:val="28"/>
          <w:lang w:eastAsia="ru-RU"/>
        </w:rPr>
        <w:t>відповідно до кошторисного призначення на 202</w:t>
      </w:r>
      <w:r w:rsidR="00E24738">
        <w:rPr>
          <w:rFonts w:ascii="Times New Roman" w:eastAsia="Times New Roman" w:hAnsi="Times New Roman"/>
          <w:sz w:val="28"/>
          <w:szCs w:val="28"/>
          <w:lang w:val="en-US" w:eastAsia="ru-RU"/>
        </w:rPr>
        <w:t>6</w:t>
      </w:r>
      <w:r w:rsidR="000F64D1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  <w:r w:rsidR="009F610E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68DC293" w14:textId="77777777" w:rsidR="00BD57A7" w:rsidRPr="00A231A3" w:rsidRDefault="00B6060F" w:rsidP="00E24738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очікувана вартість предмета закупівлі </w:t>
      </w:r>
      <w:r w:rsidR="00BD57A7" w:rsidRPr="00A231A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417A2" w:rsidRPr="00A231A3">
        <w:rPr>
          <w:rFonts w:ascii="Times New Roman" w:eastAsia="Times New Roman" w:hAnsi="Times New Roman"/>
          <w:sz w:val="28"/>
          <w:szCs w:val="28"/>
          <w:lang w:eastAsia="ru-RU"/>
        </w:rPr>
        <w:t>изначен</w:t>
      </w:r>
      <w:r w:rsidR="000F64D1" w:rsidRPr="00A231A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B26F8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B4FE7" w:rsidRPr="00A231A3">
        <w:rPr>
          <w:rFonts w:ascii="Times New Roman" w:eastAsia="Times New Roman" w:hAnsi="Times New Roman"/>
          <w:sz w:val="28"/>
          <w:szCs w:val="28"/>
          <w:lang w:eastAsia="ru-RU"/>
        </w:rPr>
        <w:t>згідно</w:t>
      </w:r>
      <w:r w:rsidR="00F941C4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вимог наказу Міністерства розвитку економіки, торгівлі та сільського господарства України від 12.02.2020 № 275 </w:t>
      </w:r>
      <w:r w:rsidR="00B9391E" w:rsidRPr="00A231A3">
        <w:rPr>
          <w:rFonts w:ascii="Times New Roman" w:eastAsia="Times New Roman" w:hAnsi="Times New Roman"/>
          <w:sz w:val="28"/>
          <w:szCs w:val="28"/>
          <w:lang w:eastAsia="ru-RU"/>
        </w:rPr>
        <w:t>“</w:t>
      </w:r>
      <w:r w:rsidR="00F941C4" w:rsidRPr="00A231A3">
        <w:rPr>
          <w:rFonts w:ascii="Times New Roman" w:eastAsia="Times New Roman" w:hAnsi="Times New Roman"/>
          <w:sz w:val="28"/>
          <w:szCs w:val="28"/>
          <w:lang w:eastAsia="ru-RU"/>
        </w:rPr>
        <w:t>Про затвердження примірної методики визначення очікуваної вартості предмета закупівлі</w:t>
      </w:r>
      <w:r w:rsidR="00B9391E" w:rsidRPr="00A231A3">
        <w:rPr>
          <w:rFonts w:ascii="Times New Roman" w:eastAsia="Times New Roman" w:hAnsi="Times New Roman"/>
          <w:sz w:val="28"/>
          <w:szCs w:val="28"/>
          <w:lang w:eastAsia="ru-RU"/>
        </w:rPr>
        <w:t>”</w:t>
      </w:r>
      <w:r w:rsidR="000F64D1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методом порівняння ринкових цін</w:t>
      </w:r>
      <w:r w:rsidR="006C33DD" w:rsidRPr="00A231A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підставі інформації з отриманих цінових пропозицій</w:t>
      </w:r>
      <w:r w:rsidR="00AF2E08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момент вивчення ринку</w:t>
      </w:r>
      <w:r w:rsidR="006C33DD" w:rsidRPr="00A231A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у межах кошторисних призначень на ці цілі.</w:t>
      </w:r>
    </w:p>
    <w:p w14:paraId="676E7FE1" w14:textId="28BF51BF" w:rsidR="009475AA" w:rsidRDefault="009475AA" w:rsidP="00BA395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AFD464" w14:textId="4A73EF85" w:rsidR="005550A2" w:rsidRDefault="005550A2" w:rsidP="00BA395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B8B06F" w14:textId="66404668" w:rsidR="005550A2" w:rsidRPr="00A231A3" w:rsidRDefault="005550A2" w:rsidP="009B34A9">
      <w:pPr>
        <w:spacing w:after="0" w:line="240" w:lineRule="auto"/>
        <w:ind w:right="51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5550A2" w:rsidRPr="00A231A3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107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2DF229A"/>
    <w:multiLevelType w:val="hybridMultilevel"/>
    <w:tmpl w:val="77E28FF4"/>
    <w:lvl w:ilvl="0" w:tplc="3440D3E4">
      <w:start w:val="5"/>
      <w:numFmt w:val="decimal"/>
      <w:lvlText w:val="%1."/>
      <w:lvlJc w:val="left"/>
      <w:pPr>
        <w:ind w:left="1070" w:hanging="360"/>
      </w:pPr>
      <w:rPr>
        <w:rFonts w:eastAsia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80"/>
    <w:rsid w:val="000210D2"/>
    <w:rsid w:val="00035765"/>
    <w:rsid w:val="00044928"/>
    <w:rsid w:val="00051F55"/>
    <w:rsid w:val="00056AF0"/>
    <w:rsid w:val="00083B42"/>
    <w:rsid w:val="000A220F"/>
    <w:rsid w:val="000B1F80"/>
    <w:rsid w:val="000C58C4"/>
    <w:rsid w:val="000D2072"/>
    <w:rsid w:val="000D292C"/>
    <w:rsid w:val="000D2979"/>
    <w:rsid w:val="000D4346"/>
    <w:rsid w:val="000F64D1"/>
    <w:rsid w:val="001172D3"/>
    <w:rsid w:val="00117F23"/>
    <w:rsid w:val="00122BF6"/>
    <w:rsid w:val="0015274D"/>
    <w:rsid w:val="00153CFA"/>
    <w:rsid w:val="00154D69"/>
    <w:rsid w:val="001620FD"/>
    <w:rsid w:val="00171A72"/>
    <w:rsid w:val="00182910"/>
    <w:rsid w:val="00190E45"/>
    <w:rsid w:val="001A741C"/>
    <w:rsid w:val="001B1DDC"/>
    <w:rsid w:val="001B24E8"/>
    <w:rsid w:val="001C4E46"/>
    <w:rsid w:val="001E4E0C"/>
    <w:rsid w:val="001F3A51"/>
    <w:rsid w:val="001F7B53"/>
    <w:rsid w:val="002162C9"/>
    <w:rsid w:val="00286C71"/>
    <w:rsid w:val="002D5AED"/>
    <w:rsid w:val="00347FC7"/>
    <w:rsid w:val="00365E2F"/>
    <w:rsid w:val="00370C4C"/>
    <w:rsid w:val="0038019F"/>
    <w:rsid w:val="00390408"/>
    <w:rsid w:val="003920C0"/>
    <w:rsid w:val="003B09E1"/>
    <w:rsid w:val="003D3DB9"/>
    <w:rsid w:val="003E2502"/>
    <w:rsid w:val="003E2EC5"/>
    <w:rsid w:val="0043452B"/>
    <w:rsid w:val="00436656"/>
    <w:rsid w:val="004B0942"/>
    <w:rsid w:val="004B1B6B"/>
    <w:rsid w:val="004F747E"/>
    <w:rsid w:val="005241B4"/>
    <w:rsid w:val="0053773C"/>
    <w:rsid w:val="005550A2"/>
    <w:rsid w:val="005621FD"/>
    <w:rsid w:val="00575E3F"/>
    <w:rsid w:val="005848EA"/>
    <w:rsid w:val="00585E39"/>
    <w:rsid w:val="00595B53"/>
    <w:rsid w:val="005C5E02"/>
    <w:rsid w:val="005F4F7D"/>
    <w:rsid w:val="006065A6"/>
    <w:rsid w:val="006124A8"/>
    <w:rsid w:val="0063582B"/>
    <w:rsid w:val="00640765"/>
    <w:rsid w:val="00652F8B"/>
    <w:rsid w:val="00665137"/>
    <w:rsid w:val="00691B46"/>
    <w:rsid w:val="006A1BE5"/>
    <w:rsid w:val="006A4FD8"/>
    <w:rsid w:val="006B1F8B"/>
    <w:rsid w:val="006B6B0F"/>
    <w:rsid w:val="006C33DD"/>
    <w:rsid w:val="006C732F"/>
    <w:rsid w:val="006D6144"/>
    <w:rsid w:val="007242F7"/>
    <w:rsid w:val="00733599"/>
    <w:rsid w:val="0074273D"/>
    <w:rsid w:val="007572CA"/>
    <w:rsid w:val="00791F6F"/>
    <w:rsid w:val="007A45A8"/>
    <w:rsid w:val="007F4540"/>
    <w:rsid w:val="0083285B"/>
    <w:rsid w:val="00860788"/>
    <w:rsid w:val="00861994"/>
    <w:rsid w:val="008920DD"/>
    <w:rsid w:val="008946BF"/>
    <w:rsid w:val="008B26F8"/>
    <w:rsid w:val="008C5F46"/>
    <w:rsid w:val="008E11A9"/>
    <w:rsid w:val="00936BFA"/>
    <w:rsid w:val="009370B5"/>
    <w:rsid w:val="009475AA"/>
    <w:rsid w:val="0095129C"/>
    <w:rsid w:val="00967420"/>
    <w:rsid w:val="0097205C"/>
    <w:rsid w:val="009B34A9"/>
    <w:rsid w:val="009B686E"/>
    <w:rsid w:val="009E3A24"/>
    <w:rsid w:val="009F35A4"/>
    <w:rsid w:val="009F610E"/>
    <w:rsid w:val="009F6519"/>
    <w:rsid w:val="00A05389"/>
    <w:rsid w:val="00A100AA"/>
    <w:rsid w:val="00A150C9"/>
    <w:rsid w:val="00A231A3"/>
    <w:rsid w:val="00A248D9"/>
    <w:rsid w:val="00A4194B"/>
    <w:rsid w:val="00A461AE"/>
    <w:rsid w:val="00A70E18"/>
    <w:rsid w:val="00A83726"/>
    <w:rsid w:val="00A94F08"/>
    <w:rsid w:val="00AA666E"/>
    <w:rsid w:val="00AD6D15"/>
    <w:rsid w:val="00AF2E08"/>
    <w:rsid w:val="00B12373"/>
    <w:rsid w:val="00B20CF1"/>
    <w:rsid w:val="00B2292D"/>
    <w:rsid w:val="00B33EFE"/>
    <w:rsid w:val="00B44B35"/>
    <w:rsid w:val="00B6060F"/>
    <w:rsid w:val="00B9391E"/>
    <w:rsid w:val="00BA395A"/>
    <w:rsid w:val="00BB487F"/>
    <w:rsid w:val="00BD4E73"/>
    <w:rsid w:val="00BD57A7"/>
    <w:rsid w:val="00BE5100"/>
    <w:rsid w:val="00BF28A5"/>
    <w:rsid w:val="00C102F8"/>
    <w:rsid w:val="00C1783C"/>
    <w:rsid w:val="00C31074"/>
    <w:rsid w:val="00C31E90"/>
    <w:rsid w:val="00C34723"/>
    <w:rsid w:val="00C375EB"/>
    <w:rsid w:val="00C40371"/>
    <w:rsid w:val="00C44749"/>
    <w:rsid w:val="00C45D93"/>
    <w:rsid w:val="00C50EBF"/>
    <w:rsid w:val="00C819C9"/>
    <w:rsid w:val="00CA14AD"/>
    <w:rsid w:val="00CD4F23"/>
    <w:rsid w:val="00CF0D54"/>
    <w:rsid w:val="00D417A2"/>
    <w:rsid w:val="00D94F15"/>
    <w:rsid w:val="00DB12C8"/>
    <w:rsid w:val="00E24738"/>
    <w:rsid w:val="00E33508"/>
    <w:rsid w:val="00E33FD8"/>
    <w:rsid w:val="00E4426E"/>
    <w:rsid w:val="00E60D98"/>
    <w:rsid w:val="00EA6823"/>
    <w:rsid w:val="00F04C2C"/>
    <w:rsid w:val="00F119BF"/>
    <w:rsid w:val="00F3288C"/>
    <w:rsid w:val="00F4508C"/>
    <w:rsid w:val="00F62BB1"/>
    <w:rsid w:val="00F73E1A"/>
    <w:rsid w:val="00F941C4"/>
    <w:rsid w:val="00FB4FE7"/>
    <w:rsid w:val="00FC17A7"/>
    <w:rsid w:val="00FD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CB4DA"/>
  <w15:docId w15:val="{FE6EBCE3-202E-47C1-87D3-9136B21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character" w:customStyle="1" w:styleId="FontStyle26">
    <w:name w:val="Font Style26"/>
    <w:uiPriority w:val="99"/>
    <w:rsid w:val="002162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6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12D74-9101-4C9A-8560-F23B42D7D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1289</Words>
  <Characters>735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Речкендюк</cp:lastModifiedBy>
  <cp:revision>8</cp:revision>
  <cp:lastPrinted>2025-11-27T11:30:00Z</cp:lastPrinted>
  <dcterms:created xsi:type="dcterms:W3CDTF">2025-11-27T11:36:00Z</dcterms:created>
  <dcterms:modified xsi:type="dcterms:W3CDTF">2026-10-28T15:23:00Z</dcterms:modified>
</cp:coreProperties>
</file>