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B97D9" w14:textId="77777777" w:rsidR="00825438" w:rsidRDefault="00825438" w:rsidP="00825438">
      <w:pPr>
        <w:ind w:firstLine="3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Інформація щодо виконання вимог</w:t>
      </w:r>
    </w:p>
    <w:p w14:paraId="5D9D303B" w14:textId="77777777" w:rsidR="00825438" w:rsidRDefault="00825438" w:rsidP="00825438">
      <w:pPr>
        <w:ind w:firstLine="3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пункту 4¹ постанови Кабінету Міністрів України від 11.10.2016 №710</w:t>
      </w: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685"/>
        <w:gridCol w:w="5669"/>
      </w:tblGrid>
      <w:tr w:rsidR="00825438" w14:paraId="291E2512" w14:textId="77777777" w:rsidTr="0082543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01D73" w14:textId="77777777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6B2B3" w14:textId="77777777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Назва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2427C" w14:textId="763A6F92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254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3D принтер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383D777F" w14:textId="3D28B65E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од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ДК 021:2015 (CPV) «Єдиний закупівельний словник» 30230000-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0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 «Комп’ютерне обладнання»</w:t>
            </w:r>
          </w:p>
        </w:tc>
      </w:tr>
      <w:tr w:rsidR="00825438" w14:paraId="27AD68A7" w14:textId="77777777" w:rsidTr="0082543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0E687" w14:textId="77777777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88B5A" w14:textId="77777777" w:rsidR="00825438" w:rsidRDefault="00825438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6F262" w14:textId="29A6136D" w:rsidR="00825438" w:rsidRDefault="0082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UA-2026-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-01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2795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-a</w:t>
            </w:r>
          </w:p>
        </w:tc>
      </w:tr>
      <w:tr w:rsidR="00825438" w:rsidRPr="00825438" w14:paraId="67FF2E17" w14:textId="77777777" w:rsidTr="0082543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49A59" w14:textId="77777777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20D57" w14:textId="77777777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Очікувана вартість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6A79C" w14:textId="395C8E6E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47 000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,00 грн з ПДВ (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39 166,67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 грн без ПДВ).</w:t>
            </w:r>
          </w:p>
          <w:p w14:paraId="5288DFD1" w14:textId="77777777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Очікувана вартість предмета закупівлі визначена за результатами моніторингу ринку шляхом отримання інформації через мережу «Інтернет»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825438" w14:paraId="0C91D64E" w14:textId="77777777" w:rsidTr="0082543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8080A" w14:textId="77777777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93FC0" w14:textId="77777777" w:rsidR="00825438" w:rsidRDefault="00825438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Розмір бюджетного призначення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61DB2" w14:textId="77777777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8254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47 000,00 грн з ПДВ (39 166,67 грн без ПДВ).</w:t>
            </w:r>
          </w:p>
          <w:p w14:paraId="1252C665" w14:textId="3B0877BB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Розмір бюджетного призначення визначений відповідно до розрахунків витрат коштів за КЕКВ 31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 до кошторису на 2026 рік</w:t>
            </w:r>
          </w:p>
        </w:tc>
      </w:tr>
      <w:tr w:rsidR="00825438" w:rsidRPr="00825438" w14:paraId="702E5A19" w14:textId="77777777" w:rsidTr="0082543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717FF" w14:textId="77777777" w:rsidR="00825438" w:rsidRDefault="00825438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06B2D" w14:textId="77777777" w:rsidR="00825438" w:rsidRDefault="00825438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C7982" w14:textId="77777777" w:rsidR="00825438" w:rsidRDefault="00825438">
            <w:pPr>
              <w:autoSpaceDE w:val="0"/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організаційно-розпорядчих актів ІСТЕ СБУ</w:t>
            </w:r>
          </w:p>
        </w:tc>
      </w:tr>
    </w:tbl>
    <w:p w14:paraId="3D43642C" w14:textId="77777777" w:rsidR="00825438" w:rsidRDefault="00825438" w:rsidP="00825438">
      <w:pPr>
        <w:rPr>
          <w:sz w:val="24"/>
          <w:szCs w:val="24"/>
          <w:lang w:val="uk-UA"/>
        </w:rPr>
      </w:pPr>
    </w:p>
    <w:p w14:paraId="529A845B" w14:textId="77777777" w:rsidR="0030009A" w:rsidRPr="00825438" w:rsidRDefault="0030009A">
      <w:pPr>
        <w:rPr>
          <w:lang w:val="uk-UA"/>
        </w:rPr>
      </w:pPr>
    </w:p>
    <w:sectPr w:rsidR="0030009A" w:rsidRPr="00825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CE5"/>
    <w:rsid w:val="0030009A"/>
    <w:rsid w:val="00326E1D"/>
    <w:rsid w:val="006E2ED2"/>
    <w:rsid w:val="00825438"/>
    <w:rsid w:val="00957D1F"/>
    <w:rsid w:val="00D44CE5"/>
    <w:rsid w:val="00D70A2B"/>
    <w:rsid w:val="00FB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C671"/>
  <w15:chartTrackingRefBased/>
  <w15:docId w15:val="{2F9778C3-A856-4FB3-B925-6F1B8EAB3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438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Семеніхіна Вікторія Олександрівна</dc:creator>
  <cp:keywords/>
  <dc:description/>
  <cp:lastModifiedBy>Семеніхіна Вікторія Олександрівна</cp:lastModifiedBy>
  <cp:revision>2</cp:revision>
  <dcterms:created xsi:type="dcterms:W3CDTF">2026-10-29T15:38:00Z</dcterms:created>
  <dcterms:modified xsi:type="dcterms:W3CDTF">2026-10-29T15:40:00Z</dcterms:modified>
</cp:coreProperties>
</file>